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3A27E" w14:textId="72DC1144" w:rsidR="00DC7CDD" w:rsidRPr="00141B5A" w:rsidRDefault="00D54AE6" w:rsidP="00D54AE6">
      <w:pPr>
        <w:rPr>
          <w:szCs w:val="24"/>
        </w:rPr>
      </w:pPr>
      <w:r w:rsidRPr="00141B5A">
        <w:rPr>
          <w:szCs w:val="24"/>
        </w:rPr>
        <w:t>Welcome to our latest Deep End newsletter. Please share with all members of your practice team, we are keen to reach everyone working in Deep End practices.</w:t>
      </w:r>
    </w:p>
    <w:p w14:paraId="14A2137D" w14:textId="4F9D8846" w:rsidR="00D54AE6" w:rsidRPr="00141B5A" w:rsidRDefault="00D54AE6" w:rsidP="00D54AE6">
      <w:pPr>
        <w:rPr>
          <w:szCs w:val="24"/>
        </w:rPr>
      </w:pPr>
    </w:p>
    <w:p w14:paraId="528D3D39" w14:textId="6E6B55FF" w:rsidR="00D54AE6" w:rsidRPr="00125D19" w:rsidRDefault="009C42DD" w:rsidP="005E0261">
      <w:pPr>
        <w:jc w:val="center"/>
        <w:rPr>
          <w:b/>
          <w:bCs/>
          <w:color w:val="EE0000"/>
          <w:sz w:val="36"/>
          <w:szCs w:val="32"/>
        </w:rPr>
      </w:pPr>
      <w:r w:rsidRPr="00125D19">
        <w:rPr>
          <w:noProof/>
          <w:color w:val="EE0000"/>
        </w:rPr>
        <w:drawing>
          <wp:anchor distT="0" distB="0" distL="114300" distR="323850" simplePos="0" relativeHeight="251663360" behindDoc="0" locked="0" layoutInCell="1" allowOverlap="1" wp14:anchorId="1C3D46A0" wp14:editId="68F7400B">
            <wp:simplePos x="0" y="0"/>
            <wp:positionH relativeFrom="column">
              <wp:posOffset>44450</wp:posOffset>
            </wp:positionH>
            <wp:positionV relativeFrom="paragraph">
              <wp:posOffset>197485</wp:posOffset>
            </wp:positionV>
            <wp:extent cx="1281600" cy="939600"/>
            <wp:effectExtent l="0" t="0" r="0" b="0"/>
            <wp:wrapSquare wrapText="bothSides"/>
            <wp:docPr id="1867686991" name="Picture 2" descr="A picture containing text, font, graphics,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7686991" name="Picture 2" descr="A picture containing text, font, graphics, screensho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281600" cy="939600"/>
                    </a:xfrm>
                    <a:prstGeom prst="rect">
                      <a:avLst/>
                    </a:prstGeom>
                  </pic:spPr>
                </pic:pic>
              </a:graphicData>
            </a:graphic>
            <wp14:sizeRelH relativeFrom="margin">
              <wp14:pctWidth>0</wp14:pctWidth>
            </wp14:sizeRelH>
            <wp14:sizeRelV relativeFrom="margin">
              <wp14:pctHeight>0</wp14:pctHeight>
            </wp14:sizeRelV>
          </wp:anchor>
        </w:drawing>
      </w:r>
    </w:p>
    <w:p w14:paraId="246821B1" w14:textId="77777777" w:rsidR="009C42DD" w:rsidRPr="00141B5A" w:rsidRDefault="009C42DD" w:rsidP="005E0261">
      <w:pPr>
        <w:jc w:val="center"/>
        <w:rPr>
          <w:b/>
          <w:bCs/>
          <w:sz w:val="36"/>
          <w:szCs w:val="32"/>
        </w:rPr>
      </w:pPr>
    </w:p>
    <w:p w14:paraId="4D08C2AD" w14:textId="1ADA577E" w:rsidR="003649B1" w:rsidRPr="00141B5A" w:rsidRDefault="00B975A4" w:rsidP="009C42DD">
      <w:pPr>
        <w:rPr>
          <w:b/>
          <w:bCs/>
          <w:sz w:val="44"/>
          <w:szCs w:val="44"/>
        </w:rPr>
      </w:pPr>
      <w:r w:rsidRPr="00141B5A">
        <w:rPr>
          <w:b/>
          <w:bCs/>
          <w:sz w:val="44"/>
          <w:szCs w:val="44"/>
        </w:rPr>
        <w:t xml:space="preserve">Deep End Wales Newsletter </w:t>
      </w:r>
    </w:p>
    <w:p w14:paraId="69E97C2B" w14:textId="0EADC9B6" w:rsidR="00A62AE1" w:rsidRPr="000A634D" w:rsidRDefault="00C208FA" w:rsidP="009C42DD">
      <w:pPr>
        <w:rPr>
          <w:b/>
          <w:bCs/>
          <w:color w:val="FF0000"/>
          <w:sz w:val="44"/>
          <w:szCs w:val="44"/>
        </w:rPr>
      </w:pPr>
      <w:r>
        <w:rPr>
          <w:b/>
          <w:bCs/>
          <w:sz w:val="44"/>
          <w:szCs w:val="44"/>
        </w:rPr>
        <w:t xml:space="preserve">               </w:t>
      </w:r>
      <w:r w:rsidR="00AF142C">
        <w:rPr>
          <w:b/>
          <w:bCs/>
          <w:sz w:val="44"/>
          <w:szCs w:val="44"/>
        </w:rPr>
        <w:t>March</w:t>
      </w:r>
      <w:r w:rsidR="00FB7444">
        <w:rPr>
          <w:b/>
          <w:bCs/>
          <w:sz w:val="44"/>
          <w:szCs w:val="44"/>
        </w:rPr>
        <w:t xml:space="preserve"> 202</w:t>
      </w:r>
      <w:r w:rsidR="00C62BCA">
        <w:rPr>
          <w:b/>
          <w:bCs/>
          <w:sz w:val="44"/>
          <w:szCs w:val="44"/>
        </w:rPr>
        <w:t>6</w:t>
      </w:r>
      <w:r w:rsidR="000A634D">
        <w:rPr>
          <w:b/>
          <w:bCs/>
          <w:sz w:val="44"/>
          <w:szCs w:val="44"/>
        </w:rPr>
        <w:t xml:space="preserve"> </w:t>
      </w:r>
    </w:p>
    <w:p w14:paraId="46B64A58" w14:textId="77777777" w:rsidR="00924269" w:rsidRPr="00141B5A" w:rsidRDefault="00924269" w:rsidP="00924269">
      <w:pPr>
        <w:jc w:val="center"/>
        <w:rPr>
          <w:b/>
          <w:bCs/>
          <w:color w:val="002060"/>
          <w:sz w:val="32"/>
          <w:szCs w:val="28"/>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5"/>
        <w:gridCol w:w="10710"/>
        <w:gridCol w:w="15"/>
      </w:tblGrid>
      <w:tr w:rsidR="00DB6EE3" w:rsidRPr="00141B5A" w14:paraId="1517D29A" w14:textId="77777777" w:rsidTr="00C835BC">
        <w:trPr>
          <w:trHeight w:val="6420"/>
        </w:trPr>
        <w:tc>
          <w:tcPr>
            <w:tcW w:w="10740" w:type="dxa"/>
            <w:gridSpan w:val="3"/>
          </w:tcPr>
          <w:p w14:paraId="0E2F005A" w14:textId="0776489B" w:rsidR="00DB6EE3" w:rsidRPr="00C62BCA" w:rsidRDefault="00C62BCA" w:rsidP="00C62BCA">
            <w:pPr>
              <w:pStyle w:val="ListParagraph"/>
              <w:jc w:val="center"/>
              <w:rPr>
                <w:b/>
                <w:bCs/>
                <w:sz w:val="32"/>
                <w:szCs w:val="32"/>
              </w:rPr>
            </w:pPr>
            <w:bookmarkStart w:id="0" w:name="_Hlk210758642"/>
            <w:r>
              <w:rPr>
                <w:b/>
                <w:bCs/>
                <w:sz w:val="32"/>
                <w:szCs w:val="32"/>
              </w:rPr>
              <w:t>Health Equity Study Day</w:t>
            </w:r>
          </w:p>
          <w:p w14:paraId="48289AAF" w14:textId="78A092D7" w:rsidR="00DB6EE3" w:rsidRDefault="00C62BCA" w:rsidP="00340B8B">
            <w:pPr>
              <w:pStyle w:val="ListParagraph"/>
              <w:jc w:val="center"/>
              <w:rPr>
                <w:b/>
                <w:bCs/>
                <w:sz w:val="28"/>
                <w:szCs w:val="28"/>
              </w:rPr>
            </w:pPr>
            <w:r>
              <w:rPr>
                <w:b/>
                <w:bCs/>
                <w:sz w:val="28"/>
                <w:szCs w:val="28"/>
              </w:rPr>
              <w:t>Tuesday</w:t>
            </w:r>
            <w:r w:rsidR="00DB6EE3" w:rsidRPr="00DB6EE3">
              <w:rPr>
                <w:b/>
                <w:bCs/>
                <w:sz w:val="28"/>
                <w:szCs w:val="28"/>
              </w:rPr>
              <w:t xml:space="preserve"> </w:t>
            </w:r>
            <w:r>
              <w:rPr>
                <w:b/>
                <w:bCs/>
                <w:sz w:val="28"/>
                <w:szCs w:val="28"/>
              </w:rPr>
              <w:t>March 17th</w:t>
            </w:r>
            <w:r w:rsidR="00DB6EE3" w:rsidRPr="00DB6EE3">
              <w:rPr>
                <w:b/>
                <w:bCs/>
                <w:sz w:val="28"/>
                <w:szCs w:val="28"/>
              </w:rPr>
              <w:t xml:space="preserve"> </w:t>
            </w:r>
            <w:r>
              <w:rPr>
                <w:b/>
                <w:bCs/>
                <w:sz w:val="28"/>
                <w:szCs w:val="28"/>
              </w:rPr>
              <w:t>9</w:t>
            </w:r>
            <w:r w:rsidR="00DB6EE3">
              <w:rPr>
                <w:b/>
                <w:bCs/>
                <w:sz w:val="28"/>
                <w:szCs w:val="28"/>
              </w:rPr>
              <w:t>.30</w:t>
            </w:r>
            <w:r>
              <w:rPr>
                <w:b/>
                <w:bCs/>
                <w:sz w:val="28"/>
                <w:szCs w:val="28"/>
              </w:rPr>
              <w:t>a</w:t>
            </w:r>
            <w:r w:rsidR="00DB6EE3">
              <w:rPr>
                <w:b/>
                <w:bCs/>
                <w:sz w:val="28"/>
                <w:szCs w:val="28"/>
              </w:rPr>
              <w:t xml:space="preserve">m to </w:t>
            </w:r>
            <w:r>
              <w:rPr>
                <w:b/>
                <w:bCs/>
                <w:sz w:val="28"/>
                <w:szCs w:val="28"/>
              </w:rPr>
              <w:t>4:30</w:t>
            </w:r>
            <w:r w:rsidR="00DB6EE3">
              <w:rPr>
                <w:b/>
                <w:bCs/>
                <w:sz w:val="28"/>
                <w:szCs w:val="28"/>
              </w:rPr>
              <w:t>pm, lunch from 1pm</w:t>
            </w:r>
          </w:p>
          <w:p w14:paraId="3EE36A1E" w14:textId="7B51E5FB" w:rsidR="00DB6EE3" w:rsidRDefault="00C62BCA" w:rsidP="00340B8B">
            <w:pPr>
              <w:pStyle w:val="ListParagraph"/>
              <w:jc w:val="center"/>
              <w:rPr>
                <w:b/>
                <w:bCs/>
                <w:sz w:val="28"/>
                <w:szCs w:val="28"/>
              </w:rPr>
            </w:pPr>
            <w:r>
              <w:rPr>
                <w:b/>
                <w:bCs/>
                <w:sz w:val="28"/>
                <w:szCs w:val="28"/>
              </w:rPr>
              <w:t>The Towers Hotel, Swansea</w:t>
            </w:r>
          </w:p>
          <w:p w14:paraId="212260A2" w14:textId="77777777" w:rsidR="00C62BCA" w:rsidRDefault="00C62BCA" w:rsidP="00340B8B">
            <w:pPr>
              <w:pStyle w:val="ListParagraph"/>
              <w:jc w:val="center"/>
              <w:rPr>
                <w:b/>
                <w:bCs/>
                <w:sz w:val="28"/>
                <w:szCs w:val="28"/>
              </w:rPr>
            </w:pPr>
          </w:p>
          <w:p w14:paraId="2F65BD06" w14:textId="46A9A5C4" w:rsidR="00C62BCA" w:rsidRDefault="00C62BCA" w:rsidP="00C62BCA">
            <w:pPr>
              <w:rPr>
                <w:rFonts w:ascii="Aptos" w:hAnsi="Aptos"/>
                <w:color w:val="auto"/>
                <w:szCs w:val="24"/>
              </w:rPr>
            </w:pPr>
            <w:r>
              <w:rPr>
                <w:szCs w:val="24"/>
              </w:rPr>
              <w:t>Welsh Primary Care teams working in areas of greatest need are invited to a Health Equity Study Day on Tuesday 17 March 2026 at The Towers Hotel, Swansea. This national Deep End Cymru event will bring together clinicians, leaders and partners to explore social justice, health inequalities and practical action in primary care. The programme includes a keynote address from Sir Michael Marmot, interactive workshops with Made by Mortals, and sessions showcasing Welsh and UK initiatives that are tackling health inequalities on the ground.</w:t>
            </w:r>
          </w:p>
          <w:p w14:paraId="6D116E43" w14:textId="77777777" w:rsidR="00C62BCA" w:rsidRDefault="00C62BCA" w:rsidP="00C62BCA">
            <w:pPr>
              <w:rPr>
                <w:szCs w:val="24"/>
              </w:rPr>
            </w:pPr>
          </w:p>
          <w:p w14:paraId="50BFED6F" w14:textId="77777777" w:rsidR="00C62BCA" w:rsidRDefault="00C62BCA" w:rsidP="00C62BCA">
            <w:pPr>
              <w:rPr>
                <w:szCs w:val="24"/>
              </w:rPr>
            </w:pPr>
            <w:r>
              <w:rPr>
                <w:szCs w:val="24"/>
              </w:rPr>
              <w:t>The Health Equity Study Day sits alongside work being led by HEIW’s Strategic Programme for Primary Care Health Inequalities team, which supports the integration of health equity into education and training across Wales. Current and planned initiatives include the development of a mentoring offer for newly qualified GPs working in deprived communities, the expansion of health inequalities education and training for the wider primary care workforce, and targeted support to improve retention. Together, these initiatives aim to strengthen leadership capacity, improve workforce sustainability, and support equity-focused care where it is needed most.</w:t>
            </w:r>
          </w:p>
          <w:p w14:paraId="2DB64EB0" w14:textId="6E04A725" w:rsidR="00DB6EE3" w:rsidRDefault="00DB6EE3" w:rsidP="00DB6EE3">
            <w:pPr>
              <w:rPr>
                <w:szCs w:val="24"/>
              </w:rPr>
            </w:pPr>
          </w:p>
          <w:p w14:paraId="16E395B7" w14:textId="7285CD2B" w:rsidR="00DB6EE3" w:rsidRDefault="00DB6EE3" w:rsidP="00DB6EE3">
            <w:pPr>
              <w:jc w:val="center"/>
              <w:rPr>
                <w:b/>
                <w:bCs/>
                <w:szCs w:val="32"/>
              </w:rPr>
            </w:pPr>
            <w:r>
              <w:rPr>
                <w:b/>
                <w:bCs/>
                <w:szCs w:val="32"/>
              </w:rPr>
              <w:t xml:space="preserve">To book places email </w:t>
            </w:r>
            <w:hyperlink r:id="rId12" w:history="1">
              <w:r w:rsidRPr="009701EB">
                <w:rPr>
                  <w:rStyle w:val="Hyperlink"/>
                  <w:b/>
                  <w:bCs/>
                  <w:szCs w:val="32"/>
                </w:rPr>
                <w:t>DeepEndWales@rcgp.org.uk</w:t>
              </w:r>
            </w:hyperlink>
          </w:p>
          <w:p w14:paraId="536977DF" w14:textId="754921DF" w:rsidR="00DB6EE3" w:rsidRDefault="00DB6EE3" w:rsidP="00DB6EE3">
            <w:pPr>
              <w:jc w:val="center"/>
              <w:rPr>
                <w:b/>
                <w:bCs/>
                <w:szCs w:val="32"/>
              </w:rPr>
            </w:pPr>
            <w:r>
              <w:rPr>
                <w:b/>
                <w:bCs/>
                <w:szCs w:val="32"/>
              </w:rPr>
              <w:t>Hurry – already two thirds full</w:t>
            </w:r>
            <w:r w:rsidR="00C62BCA">
              <w:rPr>
                <w:b/>
                <w:bCs/>
                <w:szCs w:val="32"/>
              </w:rPr>
              <w:t>!</w:t>
            </w:r>
          </w:p>
          <w:p w14:paraId="57272DE0" w14:textId="564FF153" w:rsidR="00C835BC" w:rsidRPr="00FC6499" w:rsidRDefault="00C835BC" w:rsidP="00C62BCA">
            <w:pPr>
              <w:rPr>
                <w:b/>
                <w:bCs/>
                <w:sz w:val="32"/>
                <w:szCs w:val="32"/>
              </w:rPr>
            </w:pPr>
          </w:p>
        </w:tc>
      </w:tr>
      <w:bookmarkEnd w:id="0"/>
      <w:tr w:rsidR="00FF170B" w:rsidRPr="00141B5A" w14:paraId="53B819A3" w14:textId="77777777" w:rsidTr="00C835BC">
        <w:tc>
          <w:tcPr>
            <w:tcW w:w="10740" w:type="dxa"/>
            <w:gridSpan w:val="3"/>
          </w:tcPr>
          <w:p w14:paraId="62620A29" w14:textId="77777777" w:rsidR="00FF170B" w:rsidRDefault="00FF170B" w:rsidP="00B616DE">
            <w:pPr>
              <w:jc w:val="center"/>
              <w:rPr>
                <w:b/>
                <w:bCs/>
                <w:sz w:val="32"/>
                <w:szCs w:val="32"/>
              </w:rPr>
            </w:pPr>
            <w:r w:rsidRPr="00141B5A">
              <w:rPr>
                <w:b/>
                <w:bCs/>
                <w:sz w:val="32"/>
                <w:szCs w:val="32"/>
              </w:rPr>
              <w:t>Steering Group Meetings</w:t>
            </w:r>
          </w:p>
          <w:p w14:paraId="78877913" w14:textId="77777777" w:rsidR="00AF142C" w:rsidRPr="00141B5A" w:rsidRDefault="00AF142C" w:rsidP="00B616DE">
            <w:pPr>
              <w:jc w:val="center"/>
              <w:rPr>
                <w:b/>
                <w:bCs/>
                <w:sz w:val="32"/>
                <w:szCs w:val="32"/>
              </w:rPr>
            </w:pPr>
          </w:p>
          <w:p w14:paraId="662CBB8F" w14:textId="7ACA99C2" w:rsidR="00FF170B" w:rsidRPr="00141B5A" w:rsidRDefault="00FF170B" w:rsidP="00B616DE">
            <w:pPr>
              <w:rPr>
                <w:szCs w:val="24"/>
              </w:rPr>
            </w:pPr>
            <w:r w:rsidRPr="00141B5A">
              <w:rPr>
                <w:szCs w:val="24"/>
              </w:rPr>
              <w:t xml:space="preserve">The </w:t>
            </w:r>
            <w:r>
              <w:rPr>
                <w:szCs w:val="24"/>
              </w:rPr>
              <w:t xml:space="preserve">Deep End Cymru </w:t>
            </w:r>
            <w:r w:rsidRPr="00141B5A">
              <w:rPr>
                <w:szCs w:val="24"/>
              </w:rPr>
              <w:t xml:space="preserve">steering group </w:t>
            </w:r>
            <w:r w:rsidR="00C62BCA">
              <w:rPr>
                <w:szCs w:val="24"/>
              </w:rPr>
              <w:t>has been</w:t>
            </w:r>
            <w:r w:rsidR="00CB7362">
              <w:rPr>
                <w:szCs w:val="24"/>
              </w:rPr>
              <w:t xml:space="preserve"> meeting monthly </w:t>
            </w:r>
            <w:r w:rsidR="00C62BCA">
              <w:rPr>
                <w:szCs w:val="24"/>
              </w:rPr>
              <w:t>this past year, and the</w:t>
            </w:r>
            <w:r w:rsidR="00CB7362">
              <w:rPr>
                <w:szCs w:val="24"/>
              </w:rPr>
              <w:t xml:space="preserve"> </w:t>
            </w:r>
            <w:r>
              <w:rPr>
                <w:szCs w:val="24"/>
              </w:rPr>
              <w:t xml:space="preserve">next </w:t>
            </w:r>
            <w:r w:rsidR="00CB7362">
              <w:rPr>
                <w:szCs w:val="24"/>
              </w:rPr>
              <w:t>one</w:t>
            </w:r>
            <w:r w:rsidR="00C62BCA">
              <w:rPr>
                <w:szCs w:val="24"/>
              </w:rPr>
              <w:t xml:space="preserve"> is scheduled for</w:t>
            </w:r>
            <w:r w:rsidR="00CB7362">
              <w:rPr>
                <w:szCs w:val="24"/>
              </w:rPr>
              <w:t xml:space="preserve"> </w:t>
            </w:r>
            <w:r w:rsidR="00C978F9">
              <w:rPr>
                <w:szCs w:val="24"/>
              </w:rPr>
              <w:t>T</w:t>
            </w:r>
            <w:r w:rsidR="00C62BCA">
              <w:rPr>
                <w:szCs w:val="24"/>
              </w:rPr>
              <w:t>hurs</w:t>
            </w:r>
            <w:r w:rsidR="00567D53">
              <w:rPr>
                <w:szCs w:val="24"/>
              </w:rPr>
              <w:t xml:space="preserve">day </w:t>
            </w:r>
            <w:r w:rsidR="00C62BCA">
              <w:rPr>
                <w:szCs w:val="24"/>
              </w:rPr>
              <w:t>March 5</w:t>
            </w:r>
            <w:r w:rsidR="00C62BCA" w:rsidRPr="00C62BCA">
              <w:rPr>
                <w:szCs w:val="24"/>
                <w:vertAlign w:val="superscript"/>
              </w:rPr>
              <w:t>th</w:t>
            </w:r>
            <w:r w:rsidR="00C62BCA">
              <w:rPr>
                <w:szCs w:val="24"/>
                <w:vertAlign w:val="superscript"/>
              </w:rPr>
              <w:t xml:space="preserve"> </w:t>
            </w:r>
            <w:r w:rsidR="00C62BCA">
              <w:rPr>
                <w:szCs w:val="24"/>
              </w:rPr>
              <w:t xml:space="preserve">at 1pm. However, following discussion at the last steering group when there was a feeling that the current frequency and timing of meetings had not been successful in developing effective engagement, a decision was made to move to quarterly evening meetings on a trial basis. </w:t>
            </w:r>
            <w:r w:rsidR="0027650B">
              <w:rPr>
                <w:szCs w:val="24"/>
              </w:rPr>
              <w:t>The March 5</w:t>
            </w:r>
            <w:r w:rsidR="0027650B" w:rsidRPr="0027650B">
              <w:rPr>
                <w:szCs w:val="24"/>
                <w:vertAlign w:val="superscript"/>
              </w:rPr>
              <w:t>th</w:t>
            </w:r>
            <w:r w:rsidR="0027650B">
              <w:rPr>
                <w:szCs w:val="24"/>
              </w:rPr>
              <w:t xml:space="preserve"> meeting will therefore be the last monthly lunchtime meeting and dates for the new quarterly evening meetings will be circulated soon. Steering group meetings</w:t>
            </w:r>
            <w:r w:rsidR="00CB7362">
              <w:rPr>
                <w:szCs w:val="24"/>
              </w:rPr>
              <w:t xml:space="preserve"> are</w:t>
            </w:r>
            <w:r>
              <w:rPr>
                <w:szCs w:val="24"/>
              </w:rPr>
              <w:t xml:space="preserve"> open to anyone working in a Deep End practice. </w:t>
            </w:r>
            <w:r w:rsidRPr="00141B5A">
              <w:rPr>
                <w:szCs w:val="24"/>
              </w:rPr>
              <w:t xml:space="preserve">If you are interested </w:t>
            </w:r>
            <w:r w:rsidR="0027650B">
              <w:rPr>
                <w:szCs w:val="24"/>
              </w:rPr>
              <w:t>in</w:t>
            </w:r>
            <w:r w:rsidRPr="00141B5A">
              <w:rPr>
                <w:szCs w:val="24"/>
              </w:rPr>
              <w:t xml:space="preserve"> com</w:t>
            </w:r>
            <w:r w:rsidR="0027650B">
              <w:rPr>
                <w:szCs w:val="24"/>
              </w:rPr>
              <w:t>ing</w:t>
            </w:r>
            <w:r w:rsidRPr="00141B5A">
              <w:rPr>
                <w:szCs w:val="24"/>
              </w:rPr>
              <w:t xml:space="preserve"> along, or you wish to add items to the agenda, please email </w:t>
            </w:r>
            <w:hyperlink r:id="rId13" w:history="1">
              <w:r w:rsidRPr="00141B5A">
                <w:rPr>
                  <w:rStyle w:val="Hyperlink"/>
                  <w:szCs w:val="24"/>
                </w:rPr>
                <w:t>DeepEndWales@rcgp.org.uk</w:t>
              </w:r>
            </w:hyperlink>
            <w:r w:rsidRPr="00141B5A">
              <w:rPr>
                <w:szCs w:val="24"/>
              </w:rPr>
              <w:t xml:space="preserve"> </w:t>
            </w:r>
          </w:p>
          <w:p w14:paraId="4AE155C4" w14:textId="77777777" w:rsidR="00FF170B" w:rsidRDefault="00FF170B" w:rsidP="00B616DE">
            <w:pPr>
              <w:rPr>
                <w:szCs w:val="24"/>
              </w:rPr>
            </w:pPr>
          </w:p>
          <w:p w14:paraId="08FDC0CE" w14:textId="77777777" w:rsidR="0027650B" w:rsidRDefault="0027650B" w:rsidP="00B616DE">
            <w:pPr>
              <w:rPr>
                <w:szCs w:val="24"/>
              </w:rPr>
            </w:pPr>
          </w:p>
          <w:p w14:paraId="5D2446AC" w14:textId="77777777" w:rsidR="0027650B" w:rsidRPr="00141B5A" w:rsidRDefault="0027650B" w:rsidP="00B616DE">
            <w:pPr>
              <w:rPr>
                <w:szCs w:val="24"/>
              </w:rPr>
            </w:pPr>
          </w:p>
        </w:tc>
      </w:tr>
      <w:tr w:rsidR="0027650B" w:rsidRPr="00141B5A" w14:paraId="70582C0D" w14:textId="77777777" w:rsidTr="00C835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15" w:type="dxa"/>
          <w:wAfter w:w="15" w:type="dxa"/>
        </w:trPr>
        <w:tc>
          <w:tcPr>
            <w:tcW w:w="10710" w:type="dxa"/>
            <w:tcBorders>
              <w:top w:val="single" w:sz="36" w:space="0" w:color="auto"/>
              <w:left w:val="single" w:sz="36" w:space="0" w:color="auto"/>
              <w:bottom w:val="single" w:sz="36" w:space="0" w:color="auto"/>
              <w:right w:val="single" w:sz="36" w:space="0" w:color="auto"/>
            </w:tcBorders>
          </w:tcPr>
          <w:p w14:paraId="7A8683BA" w14:textId="77777777" w:rsidR="0027650B" w:rsidRDefault="0027650B" w:rsidP="009A59F2">
            <w:pPr>
              <w:jc w:val="center"/>
              <w:rPr>
                <w:b/>
                <w:bCs/>
                <w:noProof/>
                <w:sz w:val="32"/>
                <w:szCs w:val="32"/>
              </w:rPr>
            </w:pPr>
            <w:r>
              <w:rPr>
                <w:b/>
                <w:bCs/>
                <w:noProof/>
                <w:sz w:val="32"/>
                <w:szCs w:val="32"/>
              </w:rPr>
              <w:lastRenderedPageBreak/>
              <w:t>Round Table</w:t>
            </w:r>
          </w:p>
          <w:p w14:paraId="15786E75" w14:textId="77777777" w:rsidR="0027650B" w:rsidRPr="0027650B" w:rsidRDefault="0027650B" w:rsidP="0027650B">
            <w:pPr>
              <w:jc w:val="center"/>
              <w:rPr>
                <w:b/>
                <w:bCs/>
                <w:color w:val="002060"/>
                <w:sz w:val="32"/>
                <w:szCs w:val="32"/>
              </w:rPr>
            </w:pPr>
            <w:r w:rsidRPr="0027650B">
              <w:rPr>
                <w:b/>
                <w:bCs/>
                <w:color w:val="002060"/>
                <w:sz w:val="32"/>
                <w:szCs w:val="32"/>
              </w:rPr>
              <w:t>Digital and technology in the Deep End</w:t>
            </w:r>
          </w:p>
          <w:p w14:paraId="483249F5" w14:textId="77777777" w:rsidR="0027650B" w:rsidRDefault="0027650B" w:rsidP="0027650B">
            <w:pPr>
              <w:jc w:val="center"/>
              <w:rPr>
                <w:b/>
                <w:bCs/>
                <w:color w:val="002060"/>
                <w:sz w:val="28"/>
                <w:szCs w:val="28"/>
              </w:rPr>
            </w:pPr>
            <w:r>
              <w:rPr>
                <w:b/>
                <w:bCs/>
                <w:color w:val="002060"/>
                <w:sz w:val="28"/>
                <w:szCs w:val="28"/>
              </w:rPr>
              <w:t>Wednesday December 3</w:t>
            </w:r>
            <w:r w:rsidRPr="00321334">
              <w:rPr>
                <w:b/>
                <w:bCs/>
                <w:color w:val="002060"/>
                <w:sz w:val="28"/>
                <w:szCs w:val="28"/>
                <w:vertAlign w:val="superscript"/>
              </w:rPr>
              <w:t>rd</w:t>
            </w:r>
          </w:p>
          <w:p w14:paraId="18918D5B" w14:textId="77777777" w:rsidR="0027650B" w:rsidRDefault="0027650B" w:rsidP="0027650B">
            <w:pPr>
              <w:jc w:val="center"/>
              <w:rPr>
                <w:b/>
                <w:bCs/>
                <w:noProof/>
                <w:sz w:val="32"/>
                <w:szCs w:val="32"/>
              </w:rPr>
            </w:pPr>
          </w:p>
          <w:p w14:paraId="6FA585E4" w14:textId="6C76A24F" w:rsidR="0027650B" w:rsidRPr="0027650B" w:rsidRDefault="0027650B" w:rsidP="0027650B">
            <w:pPr>
              <w:rPr>
                <w:color w:val="002060"/>
                <w:sz w:val="22"/>
              </w:rPr>
            </w:pPr>
            <w:r w:rsidRPr="0027650B">
              <w:rPr>
                <w:color w:val="002060"/>
                <w:sz w:val="22"/>
              </w:rPr>
              <w:t>This was the 8th in our Deep End Cymru series of Round Table deep dives into a topic that our practices believe is important. We focus on solutions, so as well as clarifying the challenges, we come up with ideas for ourselves and others to solve those challenges.  This time, we explored the hot topic of the impact of digital and technology in general practice, and what’s different and special to Deep End practices and patients. There were 42 participants many of whom were GPs in Deep End practices together with Practice Managers, other support staff and several medical students.</w:t>
            </w:r>
          </w:p>
          <w:p w14:paraId="3C0E5F69" w14:textId="77777777" w:rsidR="0027650B" w:rsidRPr="0027650B" w:rsidRDefault="0027650B" w:rsidP="0027650B">
            <w:pPr>
              <w:rPr>
                <w:color w:val="EE0000"/>
                <w:sz w:val="22"/>
              </w:rPr>
            </w:pPr>
          </w:p>
          <w:p w14:paraId="0E6F020F" w14:textId="77777777" w:rsidR="0027650B" w:rsidRPr="0027650B" w:rsidRDefault="0027650B" w:rsidP="0027650B">
            <w:pPr>
              <w:rPr>
                <w:b/>
                <w:bCs/>
                <w:color w:val="002060"/>
                <w:sz w:val="28"/>
                <w:szCs w:val="28"/>
              </w:rPr>
            </w:pPr>
            <w:r w:rsidRPr="0027650B">
              <w:rPr>
                <w:b/>
                <w:bCs/>
                <w:color w:val="002060"/>
                <w:sz w:val="28"/>
                <w:szCs w:val="28"/>
              </w:rPr>
              <w:t>Key Challenges in Deep End practices:</w:t>
            </w:r>
          </w:p>
          <w:p w14:paraId="53AEB4CB" w14:textId="77777777" w:rsidR="0027650B" w:rsidRPr="0027650B" w:rsidRDefault="0027650B" w:rsidP="0027650B">
            <w:pPr>
              <w:numPr>
                <w:ilvl w:val="0"/>
                <w:numId w:val="36"/>
              </w:numPr>
              <w:spacing w:after="200"/>
              <w:contextualSpacing/>
              <w:rPr>
                <w:rFonts w:cstheme="minorHAnsi"/>
                <w:color w:val="002060"/>
                <w:sz w:val="22"/>
                <w:szCs w:val="24"/>
              </w:rPr>
            </w:pPr>
            <w:r w:rsidRPr="0027650B">
              <w:rPr>
                <w:rFonts w:cstheme="minorHAnsi"/>
                <w:b/>
                <w:bCs/>
                <w:color w:val="002060"/>
                <w:sz w:val="22"/>
                <w:szCs w:val="24"/>
              </w:rPr>
              <w:t>Digital inequality</w:t>
            </w:r>
            <w:r w:rsidRPr="0027650B">
              <w:rPr>
                <w:rFonts w:cstheme="minorHAnsi"/>
                <w:color w:val="002060"/>
                <w:sz w:val="22"/>
                <w:szCs w:val="24"/>
              </w:rPr>
              <w:t>: Technology risks widening health inequalities rather than reducing them, particularly affecting patients with disabilities, learning difficulties, language barriers, and those experiencing data poverty</w:t>
            </w:r>
          </w:p>
          <w:p w14:paraId="705AA430" w14:textId="77777777" w:rsidR="0027650B" w:rsidRPr="0027650B" w:rsidRDefault="0027650B" w:rsidP="0027650B">
            <w:pPr>
              <w:numPr>
                <w:ilvl w:val="0"/>
                <w:numId w:val="36"/>
              </w:numPr>
              <w:spacing w:after="200"/>
              <w:contextualSpacing/>
              <w:rPr>
                <w:rFonts w:cstheme="minorHAnsi"/>
                <w:color w:val="002060"/>
                <w:sz w:val="22"/>
                <w:szCs w:val="24"/>
              </w:rPr>
            </w:pPr>
            <w:r w:rsidRPr="0027650B">
              <w:rPr>
                <w:rFonts w:cstheme="minorHAnsi"/>
                <w:b/>
                <w:bCs/>
                <w:color w:val="002060"/>
                <w:sz w:val="22"/>
                <w:szCs w:val="24"/>
              </w:rPr>
              <w:t>Access:</w:t>
            </w:r>
            <w:r w:rsidRPr="0027650B">
              <w:rPr>
                <w:rFonts w:cstheme="minorHAnsi"/>
                <w:color w:val="002060"/>
                <w:sz w:val="22"/>
                <w:szCs w:val="24"/>
              </w:rPr>
              <w:t xml:space="preserve"> Vulnerable groups (those in hostels, without phones or internet access) are being left behind by digital-first approaches</w:t>
            </w:r>
          </w:p>
          <w:p w14:paraId="6059BA79" w14:textId="77777777" w:rsidR="0027650B" w:rsidRPr="0027650B" w:rsidRDefault="0027650B" w:rsidP="0027650B">
            <w:pPr>
              <w:numPr>
                <w:ilvl w:val="0"/>
                <w:numId w:val="36"/>
              </w:numPr>
              <w:spacing w:after="200"/>
              <w:contextualSpacing/>
              <w:rPr>
                <w:rFonts w:cstheme="minorHAnsi"/>
                <w:color w:val="002060"/>
                <w:sz w:val="22"/>
                <w:szCs w:val="24"/>
              </w:rPr>
            </w:pPr>
            <w:r w:rsidRPr="0027650B">
              <w:rPr>
                <w:rFonts w:cstheme="minorHAnsi"/>
                <w:b/>
                <w:bCs/>
                <w:color w:val="002060"/>
                <w:sz w:val="22"/>
                <w:szCs w:val="24"/>
              </w:rPr>
              <w:t>Workload concerns</w:t>
            </w:r>
            <w:r w:rsidRPr="0027650B">
              <w:rPr>
                <w:rFonts w:cstheme="minorHAnsi"/>
                <w:color w:val="002060"/>
                <w:sz w:val="22"/>
                <w:szCs w:val="24"/>
              </w:rPr>
              <w:t>: Uncertainty about managing new systems, balancing access with continuity of care, and lack of time to explore digital opportunities</w:t>
            </w:r>
          </w:p>
          <w:p w14:paraId="6D53A9AB" w14:textId="77777777" w:rsidR="0027650B" w:rsidRPr="0027650B" w:rsidRDefault="0027650B" w:rsidP="0027650B">
            <w:pPr>
              <w:numPr>
                <w:ilvl w:val="0"/>
                <w:numId w:val="36"/>
              </w:numPr>
              <w:spacing w:after="200"/>
              <w:contextualSpacing/>
              <w:rPr>
                <w:rFonts w:cstheme="minorHAnsi"/>
                <w:color w:val="002060"/>
                <w:sz w:val="22"/>
                <w:szCs w:val="24"/>
              </w:rPr>
            </w:pPr>
            <w:r w:rsidRPr="0027650B">
              <w:rPr>
                <w:rFonts w:cstheme="minorHAnsi"/>
                <w:b/>
                <w:bCs/>
                <w:color w:val="002060"/>
                <w:sz w:val="22"/>
                <w:szCs w:val="24"/>
              </w:rPr>
              <w:t>Legal and governance gaps</w:t>
            </w:r>
            <w:r w:rsidRPr="0027650B">
              <w:rPr>
                <w:rFonts w:cstheme="minorHAnsi"/>
                <w:color w:val="002060"/>
                <w:sz w:val="22"/>
                <w:szCs w:val="24"/>
              </w:rPr>
              <w:t>: Uncertainty about the legality of using AI in practice, and GPs feeling unable to be data governance experts without clear guidance</w:t>
            </w:r>
          </w:p>
          <w:p w14:paraId="3DA0ECAC" w14:textId="77777777" w:rsidR="0027650B" w:rsidRPr="0027650B" w:rsidRDefault="0027650B" w:rsidP="0027650B">
            <w:pPr>
              <w:rPr>
                <w:b/>
                <w:bCs/>
                <w:color w:val="002060"/>
                <w:sz w:val="28"/>
                <w:szCs w:val="28"/>
              </w:rPr>
            </w:pPr>
            <w:r w:rsidRPr="0027650B">
              <w:rPr>
                <w:b/>
                <w:bCs/>
                <w:color w:val="002060"/>
                <w:sz w:val="28"/>
                <w:szCs w:val="28"/>
              </w:rPr>
              <w:t>Key Opportunities</w:t>
            </w:r>
          </w:p>
          <w:p w14:paraId="61A45D85" w14:textId="77777777" w:rsidR="0027650B" w:rsidRPr="0027650B" w:rsidRDefault="0027650B" w:rsidP="0027650B">
            <w:pPr>
              <w:rPr>
                <w:color w:val="002060"/>
                <w:sz w:val="22"/>
              </w:rPr>
            </w:pPr>
            <w:r w:rsidRPr="0027650B">
              <w:rPr>
                <w:color w:val="002060"/>
                <w:sz w:val="22"/>
              </w:rPr>
              <w:t>Despite challenges, participants saw significant potential benefits from digital technology:</w:t>
            </w:r>
          </w:p>
          <w:p w14:paraId="79A4ABC0" w14:textId="77777777" w:rsidR="0027650B" w:rsidRPr="0027650B" w:rsidRDefault="0027650B" w:rsidP="0027650B">
            <w:pPr>
              <w:numPr>
                <w:ilvl w:val="0"/>
                <w:numId w:val="37"/>
              </w:numPr>
              <w:spacing w:after="200"/>
              <w:contextualSpacing/>
              <w:rPr>
                <w:rFonts w:cstheme="minorHAnsi"/>
                <w:color w:val="002060"/>
                <w:sz w:val="22"/>
                <w:szCs w:val="24"/>
              </w:rPr>
            </w:pPr>
            <w:r w:rsidRPr="0027650B">
              <w:rPr>
                <w:rFonts w:cstheme="minorHAnsi"/>
                <w:b/>
                <w:bCs/>
                <w:color w:val="002060"/>
                <w:sz w:val="22"/>
                <w:szCs w:val="24"/>
              </w:rPr>
              <w:t>Time and efficiency gains</w:t>
            </w:r>
            <w:r w:rsidRPr="0027650B">
              <w:rPr>
                <w:rFonts w:cstheme="minorHAnsi"/>
                <w:color w:val="002060"/>
                <w:sz w:val="22"/>
                <w:szCs w:val="24"/>
              </w:rPr>
              <w:t xml:space="preserve">: AI tools could save time during consultations and free up clinical capacity through assistance with administrative tasks like support letters and reports. Practice efficiencies through tools like total triage, web forms, and the </w:t>
            </w:r>
            <w:proofErr w:type="spellStart"/>
            <w:r w:rsidRPr="0027650B">
              <w:rPr>
                <w:rFonts w:cstheme="minorHAnsi"/>
                <w:color w:val="002060"/>
                <w:sz w:val="22"/>
                <w:szCs w:val="24"/>
              </w:rPr>
              <w:t>MySurgery</w:t>
            </w:r>
            <w:proofErr w:type="spellEnd"/>
            <w:r w:rsidRPr="0027650B">
              <w:rPr>
                <w:rFonts w:cstheme="minorHAnsi"/>
                <w:color w:val="002060"/>
                <w:sz w:val="22"/>
                <w:szCs w:val="24"/>
              </w:rPr>
              <w:t xml:space="preserve"> app could streamline workflows</w:t>
            </w:r>
          </w:p>
          <w:p w14:paraId="3D5DEF4B" w14:textId="77777777" w:rsidR="0027650B" w:rsidRPr="0027650B" w:rsidRDefault="0027650B" w:rsidP="0027650B">
            <w:pPr>
              <w:numPr>
                <w:ilvl w:val="0"/>
                <w:numId w:val="37"/>
              </w:numPr>
              <w:spacing w:after="200"/>
              <w:contextualSpacing/>
              <w:rPr>
                <w:rFonts w:cstheme="minorHAnsi"/>
                <w:color w:val="002060"/>
                <w:sz w:val="22"/>
                <w:szCs w:val="24"/>
              </w:rPr>
            </w:pPr>
            <w:r w:rsidRPr="0027650B">
              <w:rPr>
                <w:rFonts w:cstheme="minorHAnsi"/>
                <w:b/>
                <w:bCs/>
                <w:color w:val="002060"/>
                <w:sz w:val="22"/>
                <w:szCs w:val="24"/>
              </w:rPr>
              <w:t>Supporting vulnerable and marginalized patients</w:t>
            </w:r>
            <w:r w:rsidRPr="0027650B">
              <w:rPr>
                <w:rFonts w:cstheme="minorHAnsi"/>
                <w:color w:val="002060"/>
                <w:sz w:val="22"/>
                <w:szCs w:val="24"/>
              </w:rPr>
              <w:t>: Technology could actively reduce barriers for disadvantaged groups through translation software and language support, improved health education to help patients take control of their conditions, and support for those with communication difficulties or learning disabilities during consultations</w:t>
            </w:r>
          </w:p>
          <w:p w14:paraId="57B1E48A" w14:textId="77777777" w:rsidR="0027650B" w:rsidRPr="0027650B" w:rsidRDefault="0027650B" w:rsidP="0027650B">
            <w:pPr>
              <w:numPr>
                <w:ilvl w:val="0"/>
                <w:numId w:val="37"/>
              </w:numPr>
              <w:spacing w:after="200"/>
              <w:contextualSpacing/>
              <w:rPr>
                <w:rFonts w:cstheme="minorHAnsi"/>
                <w:color w:val="002060"/>
                <w:sz w:val="22"/>
                <w:szCs w:val="24"/>
              </w:rPr>
            </w:pPr>
            <w:r w:rsidRPr="0027650B">
              <w:rPr>
                <w:rFonts w:cstheme="minorHAnsi"/>
                <w:b/>
                <w:bCs/>
                <w:color w:val="002060"/>
                <w:sz w:val="22"/>
                <w:szCs w:val="24"/>
              </w:rPr>
              <w:t>Improved access models:</w:t>
            </w:r>
            <w:r w:rsidRPr="0027650B">
              <w:rPr>
                <w:rFonts w:cstheme="minorHAnsi"/>
                <w:color w:val="002060"/>
                <w:sz w:val="22"/>
                <w:szCs w:val="24"/>
              </w:rPr>
              <w:t xml:space="preserve"> Digital solutions for digitally capable patients could free up face-to-face appointment slots for those who are digitally excluded or prefer in-person care. Virtual reception and AI triage systems could improve care navigation, while tools like eConsult could help manage certain conditions more efficiently</w:t>
            </w:r>
          </w:p>
          <w:p w14:paraId="5E99693C" w14:textId="77777777" w:rsidR="0027650B" w:rsidRPr="0027650B" w:rsidRDefault="0027650B" w:rsidP="0027650B">
            <w:pPr>
              <w:numPr>
                <w:ilvl w:val="0"/>
                <w:numId w:val="37"/>
              </w:numPr>
              <w:spacing w:after="200"/>
              <w:contextualSpacing/>
              <w:rPr>
                <w:rFonts w:cstheme="minorHAnsi"/>
                <w:color w:val="002060"/>
                <w:sz w:val="22"/>
                <w:szCs w:val="24"/>
              </w:rPr>
            </w:pPr>
            <w:r w:rsidRPr="0027650B">
              <w:rPr>
                <w:rFonts w:cstheme="minorHAnsi"/>
                <w:b/>
                <w:bCs/>
                <w:color w:val="002060"/>
                <w:sz w:val="22"/>
                <w:szCs w:val="24"/>
              </w:rPr>
              <w:t>Better clinical care:</w:t>
            </w:r>
            <w:r w:rsidRPr="0027650B">
              <w:rPr>
                <w:rFonts w:cstheme="minorHAnsi"/>
                <w:color w:val="002060"/>
                <w:sz w:val="22"/>
                <w:szCs w:val="24"/>
              </w:rPr>
              <w:t xml:space="preserve"> Technology could enable improved understanding of patient conditions through remote monitoring (such as </w:t>
            </w:r>
            <w:proofErr w:type="spellStart"/>
            <w:r w:rsidRPr="0027650B">
              <w:rPr>
                <w:rFonts w:cstheme="minorHAnsi"/>
                <w:color w:val="002060"/>
                <w:sz w:val="22"/>
                <w:szCs w:val="24"/>
              </w:rPr>
              <w:t>ChatGP</w:t>
            </w:r>
            <w:proofErr w:type="spellEnd"/>
            <w:r w:rsidRPr="0027650B">
              <w:rPr>
                <w:rFonts w:cstheme="minorHAnsi"/>
                <w:color w:val="002060"/>
                <w:sz w:val="22"/>
                <w:szCs w:val="24"/>
              </w:rPr>
              <w:t xml:space="preserve"> for home blood pressure readings), support medication reviews and allow remote condition management where appropriate</w:t>
            </w:r>
          </w:p>
          <w:p w14:paraId="3E66FA3D" w14:textId="77777777" w:rsidR="0027650B" w:rsidRPr="0027650B" w:rsidRDefault="0027650B" w:rsidP="0027650B">
            <w:pPr>
              <w:numPr>
                <w:ilvl w:val="0"/>
                <w:numId w:val="37"/>
              </w:numPr>
              <w:spacing w:after="200"/>
              <w:contextualSpacing/>
              <w:rPr>
                <w:rFonts w:cstheme="minorHAnsi"/>
                <w:color w:val="002060"/>
                <w:sz w:val="22"/>
                <w:szCs w:val="24"/>
              </w:rPr>
            </w:pPr>
            <w:r w:rsidRPr="0027650B">
              <w:rPr>
                <w:rFonts w:cstheme="minorHAnsi"/>
                <w:b/>
                <w:bCs/>
                <w:color w:val="002060"/>
                <w:sz w:val="22"/>
                <w:szCs w:val="24"/>
              </w:rPr>
              <w:t>System-level improvements:</w:t>
            </w:r>
            <w:r w:rsidRPr="0027650B">
              <w:rPr>
                <w:rFonts w:cstheme="minorHAnsi"/>
                <w:color w:val="002060"/>
                <w:sz w:val="22"/>
                <w:szCs w:val="24"/>
              </w:rPr>
              <w:t xml:space="preserve"> Centralized, funded systems could deliver economies of scale across Wales. NHS App improvements and better integration with clinical systems like EMIS could create more cohesive digital infrastructure. The EMIS community and practice websites with patient email were seen as valuable existing tools</w:t>
            </w:r>
          </w:p>
          <w:p w14:paraId="0F9ACF07" w14:textId="77777777" w:rsidR="0027650B" w:rsidRPr="0027650B" w:rsidRDefault="0027650B" w:rsidP="0027650B">
            <w:pPr>
              <w:rPr>
                <w:color w:val="002060"/>
                <w:sz w:val="22"/>
              </w:rPr>
            </w:pPr>
            <w:r w:rsidRPr="0027650B">
              <w:rPr>
                <w:b/>
                <w:bCs/>
                <w:color w:val="002060"/>
                <w:sz w:val="28"/>
                <w:szCs w:val="28"/>
              </w:rPr>
              <w:t xml:space="preserve">Priority Actions. </w:t>
            </w:r>
            <w:r w:rsidRPr="0027650B">
              <w:rPr>
                <w:color w:val="002060"/>
                <w:sz w:val="22"/>
              </w:rPr>
              <w:t>Participants called for:</w:t>
            </w:r>
          </w:p>
          <w:p w14:paraId="4105035A" w14:textId="77777777" w:rsidR="0027650B" w:rsidRPr="0027650B" w:rsidRDefault="0027650B" w:rsidP="0027650B">
            <w:pPr>
              <w:numPr>
                <w:ilvl w:val="0"/>
                <w:numId w:val="38"/>
              </w:numPr>
              <w:spacing w:after="200"/>
              <w:contextualSpacing/>
              <w:rPr>
                <w:rFonts w:cstheme="minorHAnsi"/>
                <w:color w:val="002060"/>
                <w:sz w:val="22"/>
              </w:rPr>
            </w:pPr>
            <w:r w:rsidRPr="0027650B">
              <w:rPr>
                <w:rFonts w:cstheme="minorHAnsi"/>
                <w:b/>
                <w:bCs/>
                <w:color w:val="002060"/>
                <w:sz w:val="22"/>
              </w:rPr>
              <w:t>Equity-focused approach</w:t>
            </w:r>
          </w:p>
          <w:p w14:paraId="785E7C4B" w14:textId="77777777" w:rsidR="0027650B" w:rsidRPr="0027650B" w:rsidRDefault="0027650B" w:rsidP="0027650B">
            <w:pPr>
              <w:numPr>
                <w:ilvl w:val="0"/>
                <w:numId w:val="38"/>
              </w:numPr>
              <w:spacing w:after="200"/>
              <w:contextualSpacing/>
              <w:rPr>
                <w:rFonts w:cstheme="minorHAnsi"/>
                <w:color w:val="002060"/>
                <w:sz w:val="22"/>
              </w:rPr>
            </w:pPr>
            <w:r w:rsidRPr="0027650B">
              <w:rPr>
                <w:rFonts w:cstheme="minorHAnsi"/>
                <w:b/>
                <w:bCs/>
                <w:color w:val="002060"/>
                <w:sz w:val="22"/>
              </w:rPr>
              <w:t>Better funding and support</w:t>
            </w:r>
            <w:r w:rsidRPr="0027650B">
              <w:rPr>
                <w:rFonts w:cstheme="minorHAnsi"/>
                <w:color w:val="002060"/>
                <w:sz w:val="22"/>
              </w:rPr>
              <w:t xml:space="preserve"> </w:t>
            </w:r>
          </w:p>
          <w:p w14:paraId="5BD338F6" w14:textId="77777777" w:rsidR="0027650B" w:rsidRPr="0027650B" w:rsidRDefault="0027650B" w:rsidP="0027650B">
            <w:pPr>
              <w:numPr>
                <w:ilvl w:val="0"/>
                <w:numId w:val="38"/>
              </w:numPr>
              <w:spacing w:after="200"/>
              <w:contextualSpacing/>
              <w:rPr>
                <w:rFonts w:cstheme="minorHAnsi"/>
                <w:color w:val="002060"/>
                <w:sz w:val="22"/>
              </w:rPr>
            </w:pPr>
            <w:r w:rsidRPr="0027650B">
              <w:rPr>
                <w:rFonts w:cstheme="minorHAnsi"/>
                <w:b/>
                <w:bCs/>
                <w:color w:val="002060"/>
                <w:sz w:val="22"/>
              </w:rPr>
              <w:t>Clear guidance</w:t>
            </w:r>
          </w:p>
          <w:p w14:paraId="513D2EFA" w14:textId="77777777" w:rsidR="0027650B" w:rsidRPr="0027650B" w:rsidRDefault="0027650B" w:rsidP="0027650B">
            <w:pPr>
              <w:numPr>
                <w:ilvl w:val="0"/>
                <w:numId w:val="38"/>
              </w:numPr>
              <w:spacing w:after="200"/>
              <w:contextualSpacing/>
              <w:rPr>
                <w:rFonts w:cstheme="minorHAnsi"/>
                <w:color w:val="002060"/>
                <w:sz w:val="22"/>
              </w:rPr>
            </w:pPr>
            <w:r w:rsidRPr="0027650B">
              <w:rPr>
                <w:rFonts w:cstheme="minorHAnsi"/>
                <w:b/>
                <w:bCs/>
                <w:color w:val="002060"/>
                <w:sz w:val="22"/>
              </w:rPr>
              <w:t>Practical solutions</w:t>
            </w:r>
          </w:p>
          <w:p w14:paraId="333FFF18" w14:textId="77777777" w:rsidR="0027650B" w:rsidRPr="0027650B" w:rsidRDefault="0027650B" w:rsidP="0027650B">
            <w:pPr>
              <w:rPr>
                <w:b/>
                <w:bCs/>
                <w:color w:val="002060"/>
                <w:szCs w:val="24"/>
              </w:rPr>
            </w:pPr>
            <w:r w:rsidRPr="0027650B">
              <w:rPr>
                <w:b/>
                <w:bCs/>
                <w:color w:val="002060"/>
                <w:szCs w:val="24"/>
              </w:rPr>
              <w:t>For Welsh Government:</w:t>
            </w:r>
          </w:p>
          <w:p w14:paraId="392A0021"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Adopt the current English clinical safety legislation and make mandatory in Wales</w:t>
            </w:r>
          </w:p>
          <w:p w14:paraId="1B53C59C"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Develop and produce a Welsh digital health and care inclusion and prevention strategy</w:t>
            </w:r>
          </w:p>
          <w:p w14:paraId="77D0C06B"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Legislate digital safety framework</w:t>
            </w:r>
          </w:p>
          <w:p w14:paraId="1E72C568"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Reconsider the funding of UPCC and redirecting to general practice</w:t>
            </w:r>
          </w:p>
          <w:p w14:paraId="340BD610"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lastRenderedPageBreak/>
              <w:t>More funding into primary care (and to recognise the unique challenges in Deep End practices)</w:t>
            </w:r>
          </w:p>
          <w:p w14:paraId="451FEEE4"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More engagement with general practice</w:t>
            </w:r>
          </w:p>
          <w:p w14:paraId="751C7AD0" w14:textId="77777777" w:rsidR="0027650B" w:rsidRPr="0027650B" w:rsidRDefault="0027650B" w:rsidP="0027650B">
            <w:pPr>
              <w:numPr>
                <w:ilvl w:val="0"/>
                <w:numId w:val="39"/>
              </w:numPr>
              <w:spacing w:after="200"/>
              <w:contextualSpacing/>
              <w:rPr>
                <w:rFonts w:cstheme="minorHAnsi"/>
                <w:color w:val="002060"/>
                <w:sz w:val="22"/>
                <w:szCs w:val="24"/>
              </w:rPr>
            </w:pPr>
            <w:r w:rsidRPr="0027650B">
              <w:rPr>
                <w:rFonts w:cstheme="minorHAnsi"/>
                <w:color w:val="002060"/>
                <w:sz w:val="22"/>
                <w:szCs w:val="24"/>
              </w:rPr>
              <w:t>Additional IT support for Deep End practices</w:t>
            </w:r>
          </w:p>
          <w:p w14:paraId="60A08388" w14:textId="77777777" w:rsidR="0027650B" w:rsidRPr="0027650B" w:rsidRDefault="0027650B" w:rsidP="0027650B">
            <w:pPr>
              <w:rPr>
                <w:b/>
                <w:bCs/>
                <w:color w:val="002060"/>
                <w:szCs w:val="24"/>
              </w:rPr>
            </w:pPr>
            <w:r w:rsidRPr="0027650B">
              <w:rPr>
                <w:b/>
                <w:bCs/>
                <w:color w:val="002060"/>
                <w:szCs w:val="24"/>
              </w:rPr>
              <w:t>For DHCW</w:t>
            </w:r>
          </w:p>
          <w:p w14:paraId="08E2EFEC"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Enable Resource Publisher</w:t>
            </w:r>
          </w:p>
          <w:p w14:paraId="051AD959"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Allow EMIS to be used in Wales</w:t>
            </w:r>
          </w:p>
          <w:p w14:paraId="7210F00A"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Enable Primary Care IT (Ardens?)</w:t>
            </w:r>
          </w:p>
          <w:p w14:paraId="0ED59F21"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Publicise AI possibilities and how to best use</w:t>
            </w:r>
          </w:p>
          <w:p w14:paraId="34467341"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 xml:space="preserve">Allow data sharing across platforms e.g. EMIS &amp; </w:t>
            </w:r>
            <w:proofErr w:type="spellStart"/>
            <w:r w:rsidRPr="0027650B">
              <w:rPr>
                <w:rFonts w:cstheme="minorHAnsi"/>
                <w:color w:val="002060"/>
                <w:sz w:val="22"/>
                <w:szCs w:val="24"/>
              </w:rPr>
              <w:t>PaRIS</w:t>
            </w:r>
            <w:proofErr w:type="spellEnd"/>
          </w:p>
          <w:p w14:paraId="0DC05C48"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Tailored approach (job specific, demographic specific, targeted)</w:t>
            </w:r>
          </w:p>
          <w:p w14:paraId="27A0FD91"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Communicate better with managers</w:t>
            </w:r>
          </w:p>
          <w:p w14:paraId="662C5B1F"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NHS Wales App – support on how it integrates with clinical systems</w:t>
            </w:r>
          </w:p>
          <w:p w14:paraId="4EB09DFC"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Brochure of approved systems</w:t>
            </w:r>
          </w:p>
          <w:p w14:paraId="68A9B1B3"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Better support with digital solutions</w:t>
            </w:r>
          </w:p>
          <w:p w14:paraId="5113021C"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Uniform system</w:t>
            </w:r>
          </w:p>
          <w:p w14:paraId="6144BD18"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More GPs to work with DHCW</w:t>
            </w:r>
          </w:p>
          <w:p w14:paraId="25172227"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Any centralising of systems needs greater piloting and full Practice Manager involvement</w:t>
            </w:r>
          </w:p>
          <w:p w14:paraId="0386033F" w14:textId="77777777" w:rsidR="0027650B" w:rsidRPr="0027650B" w:rsidRDefault="0027650B" w:rsidP="0027650B">
            <w:pPr>
              <w:numPr>
                <w:ilvl w:val="0"/>
                <w:numId w:val="40"/>
              </w:numPr>
              <w:spacing w:after="200"/>
              <w:contextualSpacing/>
              <w:rPr>
                <w:rFonts w:cstheme="minorHAnsi"/>
                <w:color w:val="002060"/>
                <w:sz w:val="22"/>
                <w:szCs w:val="24"/>
              </w:rPr>
            </w:pPr>
            <w:r w:rsidRPr="0027650B">
              <w:rPr>
                <w:rFonts w:cstheme="minorHAnsi"/>
                <w:color w:val="002060"/>
                <w:sz w:val="22"/>
                <w:szCs w:val="24"/>
              </w:rPr>
              <w:t>Develop a menu of digital options</w:t>
            </w:r>
          </w:p>
          <w:p w14:paraId="47372988" w14:textId="77777777" w:rsidR="0027650B" w:rsidRPr="0027650B" w:rsidRDefault="0027650B" w:rsidP="0027650B">
            <w:pPr>
              <w:rPr>
                <w:b/>
                <w:bCs/>
                <w:color w:val="002060"/>
                <w:szCs w:val="24"/>
              </w:rPr>
            </w:pPr>
            <w:r w:rsidRPr="0027650B">
              <w:rPr>
                <w:b/>
                <w:bCs/>
                <w:color w:val="002060"/>
                <w:szCs w:val="24"/>
              </w:rPr>
              <w:t>Health Boards</w:t>
            </w:r>
          </w:p>
          <w:p w14:paraId="2A410F3D"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Funding support centralised to give equity across health board</w:t>
            </w:r>
          </w:p>
          <w:p w14:paraId="1CF25FEB"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Make QIPs something that are agreed with clinicians</w:t>
            </w:r>
          </w:p>
          <w:p w14:paraId="19567C29"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Invest in rolling out enhanced services</w:t>
            </w:r>
          </w:p>
          <w:p w14:paraId="25E5F6CE"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AI implementation at a health board level</w:t>
            </w:r>
          </w:p>
          <w:p w14:paraId="023A0260"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EMIS – bespoke to Wales not an extension to England</w:t>
            </w:r>
          </w:p>
          <w:p w14:paraId="0679BF92" w14:textId="77777777" w:rsidR="0027650B" w:rsidRPr="0027650B" w:rsidRDefault="0027650B" w:rsidP="0027650B">
            <w:pPr>
              <w:numPr>
                <w:ilvl w:val="0"/>
                <w:numId w:val="41"/>
              </w:numPr>
              <w:spacing w:after="200"/>
              <w:contextualSpacing/>
              <w:rPr>
                <w:rFonts w:cstheme="minorHAnsi"/>
                <w:color w:val="002060"/>
                <w:sz w:val="22"/>
                <w:szCs w:val="24"/>
              </w:rPr>
            </w:pPr>
            <w:r w:rsidRPr="0027650B">
              <w:rPr>
                <w:rFonts w:cstheme="minorHAnsi"/>
                <w:color w:val="002060"/>
                <w:sz w:val="22"/>
                <w:szCs w:val="24"/>
              </w:rPr>
              <w:t>Ensure the workload given from secondary care is adequately funded</w:t>
            </w:r>
          </w:p>
          <w:p w14:paraId="07B6FB58" w14:textId="77777777" w:rsidR="0027650B" w:rsidRPr="0027650B" w:rsidRDefault="0027650B" w:rsidP="0027650B">
            <w:pPr>
              <w:rPr>
                <w:b/>
                <w:bCs/>
                <w:color w:val="002060"/>
                <w:szCs w:val="24"/>
              </w:rPr>
            </w:pPr>
            <w:r w:rsidRPr="0027650B">
              <w:rPr>
                <w:b/>
                <w:bCs/>
                <w:color w:val="002060"/>
                <w:szCs w:val="24"/>
              </w:rPr>
              <w:t>Clusters</w:t>
            </w:r>
          </w:p>
          <w:p w14:paraId="11D50507"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IT expert/digital lead for each cluster</w:t>
            </w:r>
          </w:p>
          <w:p w14:paraId="342E8C41"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Language hub</w:t>
            </w:r>
          </w:p>
          <w:p w14:paraId="78C75AB9" w14:textId="77777777" w:rsidR="0027650B" w:rsidRPr="0027650B" w:rsidRDefault="0027650B" w:rsidP="0027650B">
            <w:pPr>
              <w:rPr>
                <w:b/>
                <w:bCs/>
                <w:color w:val="002060"/>
                <w:szCs w:val="24"/>
              </w:rPr>
            </w:pPr>
            <w:r w:rsidRPr="0027650B">
              <w:rPr>
                <w:b/>
                <w:bCs/>
                <w:color w:val="002060"/>
                <w:szCs w:val="24"/>
              </w:rPr>
              <w:t>GP Practices</w:t>
            </w:r>
          </w:p>
          <w:p w14:paraId="12F0657E"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Time for training</w:t>
            </w:r>
          </w:p>
          <w:p w14:paraId="2B725709"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Robotic process automation</w:t>
            </w:r>
          </w:p>
          <w:p w14:paraId="5C81B9F4" w14:textId="77777777" w:rsidR="0027650B" w:rsidRPr="0027650B" w:rsidRDefault="0027650B" w:rsidP="0027650B">
            <w:pPr>
              <w:rPr>
                <w:b/>
                <w:bCs/>
                <w:color w:val="002060"/>
                <w:szCs w:val="24"/>
              </w:rPr>
            </w:pPr>
            <w:r w:rsidRPr="0027650B">
              <w:rPr>
                <w:b/>
                <w:bCs/>
                <w:color w:val="002060"/>
                <w:szCs w:val="24"/>
              </w:rPr>
              <w:t>Deep End Project</w:t>
            </w:r>
          </w:p>
          <w:p w14:paraId="77C79CA1"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Portal for sharing of success stories/good ideas/tools/policies, etc</w:t>
            </w:r>
          </w:p>
          <w:p w14:paraId="3FD0C845"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Invite &amp; involve nurses, pharmacists, reception &amp; admin staff to Deep End meetings</w:t>
            </w:r>
          </w:p>
          <w:p w14:paraId="479FDB9A"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Baseline skills training for staff</w:t>
            </w:r>
          </w:p>
          <w:p w14:paraId="5AB8894C" w14:textId="77777777" w:rsidR="0027650B" w:rsidRPr="0027650B" w:rsidRDefault="0027650B" w:rsidP="0027650B">
            <w:pPr>
              <w:numPr>
                <w:ilvl w:val="0"/>
                <w:numId w:val="42"/>
              </w:numPr>
              <w:spacing w:after="200"/>
              <w:contextualSpacing/>
              <w:rPr>
                <w:rFonts w:cstheme="minorHAnsi"/>
                <w:color w:val="002060"/>
                <w:sz w:val="22"/>
                <w:szCs w:val="24"/>
              </w:rPr>
            </w:pPr>
            <w:r w:rsidRPr="0027650B">
              <w:rPr>
                <w:rFonts w:cstheme="minorHAnsi"/>
                <w:color w:val="002060"/>
                <w:sz w:val="22"/>
                <w:szCs w:val="24"/>
              </w:rPr>
              <w:t>Identify additional funding to support digital training, health literacy and development of patient participation groups</w:t>
            </w:r>
          </w:p>
          <w:p w14:paraId="6B363267" w14:textId="74126DDB" w:rsidR="0027650B" w:rsidRDefault="0027650B" w:rsidP="0027650B">
            <w:pPr>
              <w:jc w:val="center"/>
              <w:rPr>
                <w:b/>
                <w:bCs/>
                <w:noProof/>
                <w:sz w:val="22"/>
              </w:rPr>
            </w:pPr>
            <w:r w:rsidRPr="0027650B">
              <w:rPr>
                <w:b/>
                <w:bCs/>
                <w:noProof/>
                <w:sz w:val="22"/>
              </w:rPr>
              <w:t>The full report</w:t>
            </w:r>
            <w:r>
              <w:rPr>
                <w:b/>
                <w:bCs/>
                <w:noProof/>
                <w:sz w:val="22"/>
              </w:rPr>
              <w:t xml:space="preserve"> of the event can be found on the Deep End website at </w:t>
            </w:r>
            <w:hyperlink r:id="rId14" w:history="1">
              <w:r w:rsidR="006009DF" w:rsidRPr="00382656">
                <w:rPr>
                  <w:rStyle w:val="Hyperlink"/>
                  <w:b/>
                  <w:bCs/>
                  <w:noProof/>
                  <w:sz w:val="22"/>
                </w:rPr>
                <w:t>https://deependcymru.nhs.wales/news/deependcymru-news/digital-technology-in-the-deep-end/</w:t>
              </w:r>
            </w:hyperlink>
          </w:p>
          <w:p w14:paraId="35CF64BB" w14:textId="5C117F1B" w:rsidR="006009DF" w:rsidRPr="0027650B" w:rsidRDefault="006009DF" w:rsidP="0027650B">
            <w:pPr>
              <w:jc w:val="center"/>
              <w:rPr>
                <w:b/>
                <w:bCs/>
                <w:noProof/>
                <w:sz w:val="22"/>
              </w:rPr>
            </w:pPr>
          </w:p>
        </w:tc>
      </w:tr>
      <w:tr w:rsidR="00C835BC" w:rsidRPr="00141B5A" w14:paraId="06E10232" w14:textId="77777777" w:rsidTr="00C835B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15" w:type="dxa"/>
          <w:wAfter w:w="15" w:type="dxa"/>
        </w:trPr>
        <w:tc>
          <w:tcPr>
            <w:tcW w:w="10710" w:type="dxa"/>
            <w:tcBorders>
              <w:top w:val="single" w:sz="36" w:space="0" w:color="auto"/>
              <w:left w:val="single" w:sz="36" w:space="0" w:color="auto"/>
              <w:bottom w:val="single" w:sz="36" w:space="0" w:color="auto"/>
              <w:right w:val="single" w:sz="36" w:space="0" w:color="auto"/>
            </w:tcBorders>
          </w:tcPr>
          <w:p w14:paraId="43F0C5CC" w14:textId="0EA4F367" w:rsidR="00C835BC" w:rsidRPr="00141B5A" w:rsidRDefault="00C835BC" w:rsidP="009A59F2">
            <w:pPr>
              <w:rPr>
                <w:color w:val="002060"/>
                <w:szCs w:val="24"/>
              </w:rPr>
            </w:pPr>
          </w:p>
        </w:tc>
      </w:tr>
      <w:tr w:rsidR="00394DB0" w:rsidRPr="00141B5A" w14:paraId="6496B458" w14:textId="77777777" w:rsidTr="00340B8B">
        <w:trPr>
          <w:trHeight w:val="89"/>
        </w:trPr>
        <w:tc>
          <w:tcPr>
            <w:tcW w:w="10740" w:type="dxa"/>
            <w:gridSpan w:val="3"/>
          </w:tcPr>
          <w:p w14:paraId="4AFF4C7E" w14:textId="77777777" w:rsidR="00394DB0" w:rsidRPr="0072144B" w:rsidRDefault="00394DB0" w:rsidP="00340B8B">
            <w:pPr>
              <w:jc w:val="center"/>
              <w:rPr>
                <w:rFonts w:eastAsia="Times New Roman" w:cs="Segoe UI"/>
                <w:b/>
                <w:bCs/>
                <w:color w:val="242424"/>
                <w:sz w:val="28"/>
                <w:szCs w:val="28"/>
                <w:lang w:eastAsia="en-GB"/>
              </w:rPr>
            </w:pPr>
            <w:r>
              <w:rPr>
                <w:b/>
                <w:bCs/>
                <w:sz w:val="32"/>
                <w:szCs w:val="32"/>
              </w:rPr>
              <w:t>Deep End Cymru Manifesto</w:t>
            </w:r>
          </w:p>
          <w:p w14:paraId="3F265DE8" w14:textId="77777777" w:rsidR="00394DB0" w:rsidRPr="0072144B" w:rsidRDefault="00394DB0" w:rsidP="00340B8B">
            <w:pPr>
              <w:shd w:val="clear" w:color="auto" w:fill="FFFFFF"/>
              <w:textAlignment w:val="baseline"/>
              <w:rPr>
                <w:rFonts w:ascii="Aptos" w:eastAsia="Times New Roman" w:hAnsi="Aptos" w:cs="Segoe UI"/>
                <w:color w:val="242424"/>
                <w:szCs w:val="24"/>
                <w:lang w:eastAsia="en-GB"/>
              </w:rPr>
            </w:pPr>
            <w:r w:rsidRPr="0072144B">
              <w:rPr>
                <w:rFonts w:ascii="inherit" w:eastAsia="Times New Roman" w:hAnsi="inherit" w:cs="Segoe UI"/>
                <w:color w:val="000000"/>
                <w:sz w:val="22"/>
                <w:bdr w:val="none" w:sz="0" w:space="0" w:color="auto" w:frame="1"/>
                <w:lang w:eastAsia="en-GB"/>
              </w:rPr>
              <w:t> </w:t>
            </w:r>
          </w:p>
          <w:p w14:paraId="30FB5CC0" w14:textId="1AF0AC89" w:rsidR="00F42194" w:rsidRDefault="00F42194" w:rsidP="00F42194">
            <w:pPr>
              <w:spacing w:after="240"/>
              <w:rPr>
                <w:rFonts w:ascii="Aptos" w:eastAsia="Times New Roman" w:hAnsi="Aptos"/>
                <w:color w:val="000000"/>
                <w:sz w:val="22"/>
              </w:rPr>
            </w:pPr>
            <w:r>
              <w:rPr>
                <w:rFonts w:eastAsia="Times New Roman"/>
                <w:color w:val="000000"/>
                <w:sz w:val="22"/>
              </w:rPr>
              <w:t xml:space="preserve">Following publication of our </w:t>
            </w:r>
            <w:hyperlink r:id="rId15" w:tooltip="https://deependcymru.nhs.wales/manifesto/" w:history="1">
              <w:r>
                <w:rPr>
                  <w:rStyle w:val="Hyperlink"/>
                  <w:rFonts w:eastAsia="Times New Roman"/>
                  <w:sz w:val="22"/>
                </w:rPr>
                <w:t>Deep End Cymru manifesto</w:t>
              </w:r>
            </w:hyperlink>
            <w:r>
              <w:rPr>
                <w:rFonts w:eastAsia="Times New Roman"/>
                <w:color w:val="000000"/>
                <w:sz w:val="22"/>
              </w:rPr>
              <w:t> we were pleased to meet Mabon ap Gwynfor, health spokesperson for health at Plaid Cymru before Christmas. Plaid Cymru intends to significantly increase the % of spend in the NHS budget towards general practice and seemed to understand the need to do this equitably. Since then we have engaged other political parties including Reform UK who we met recently in January, and keenly await their election manifesto shortly.</w:t>
            </w:r>
            <w:r>
              <w:rPr>
                <w:rFonts w:eastAsia="Times New Roman"/>
                <w:color w:val="000000"/>
                <w:sz w:val="22"/>
              </w:rPr>
              <w:br/>
            </w:r>
            <w:r>
              <w:rPr>
                <w:rFonts w:eastAsia="Times New Roman"/>
                <w:color w:val="000000"/>
                <w:sz w:val="22"/>
              </w:rPr>
              <w:br/>
              <w:t>We now have a team of Deep End Cymru media-trained spokespeople after professional trainin</w:t>
            </w:r>
            <w:r w:rsidR="00134EE3">
              <w:rPr>
                <w:rFonts w:eastAsia="Times New Roman"/>
                <w:color w:val="000000"/>
                <w:sz w:val="22"/>
              </w:rPr>
              <w:t xml:space="preserve">g </w:t>
            </w:r>
            <w:r>
              <w:rPr>
                <w:rFonts w:eastAsia="Times New Roman"/>
                <w:color w:val="000000"/>
                <w:sz w:val="22"/>
              </w:rPr>
              <w:t>w</w:t>
            </w:r>
            <w:r w:rsidR="00134EE3">
              <w:rPr>
                <w:rFonts w:eastAsia="Times New Roman"/>
                <w:color w:val="000000"/>
                <w:sz w:val="22"/>
              </w:rPr>
              <w:t>i</w:t>
            </w:r>
            <w:r>
              <w:rPr>
                <w:rFonts w:eastAsia="Times New Roman"/>
                <w:color w:val="000000"/>
                <w:sz w:val="22"/>
              </w:rPr>
              <w:t xml:space="preserve">th </w:t>
            </w:r>
            <w:hyperlink r:id="rId16" w:tooltip="https://www.pontcreative.co.uk/" w:history="1">
              <w:r>
                <w:rPr>
                  <w:rStyle w:val="Hyperlink"/>
                  <w:rFonts w:eastAsia="Times New Roman"/>
                  <w:sz w:val="22"/>
                </w:rPr>
                <w:t>Pont Creative</w:t>
              </w:r>
            </w:hyperlink>
            <w:r>
              <w:rPr>
                <w:rFonts w:eastAsia="Times New Roman"/>
                <w:color w:val="000000"/>
                <w:sz w:val="22"/>
              </w:rPr>
              <w:t xml:space="preserve"> and will be sharing details in coming weeks of our advocacy and communications strategy, where </w:t>
            </w:r>
            <w:r>
              <w:rPr>
                <w:rFonts w:eastAsia="Times New Roman"/>
                <w:color w:val="000000"/>
                <w:sz w:val="22"/>
              </w:rPr>
              <w:lastRenderedPageBreak/>
              <w:t>we look forward to inviting you to help us ensure Deep End is heard far and wide in the run up to the elections and beyond.</w:t>
            </w:r>
          </w:p>
          <w:p w14:paraId="3621F616" w14:textId="77777777" w:rsidR="00F42194" w:rsidRDefault="00F42194" w:rsidP="00F42194">
            <w:pPr>
              <w:rPr>
                <w:rFonts w:eastAsia="Times New Roman"/>
                <w:color w:val="000000"/>
                <w:sz w:val="22"/>
              </w:rPr>
            </w:pPr>
            <w:r>
              <w:rPr>
                <w:rFonts w:eastAsia="Times New Roman"/>
                <w:color w:val="000000"/>
                <w:sz w:val="22"/>
              </w:rPr>
              <w:t xml:space="preserve">If you would like to help, for example by inviting your local AM/MS to visit your practice, by writing any articles, helping with events or in any other way, please let us know. Follow Deep End on </w:t>
            </w:r>
            <w:hyperlink r:id="rId17" w:tooltip="https://www.linkedin.com/search/results/all/?keywords=Deep%20End%20Wales&amp;sid=4V%3A" w:history="1">
              <w:proofErr w:type="spellStart"/>
              <w:r>
                <w:rPr>
                  <w:rStyle w:val="Hyperlink"/>
                  <w:rFonts w:eastAsia="Times New Roman"/>
                  <w:sz w:val="22"/>
                </w:rPr>
                <w:t>Linkedin</w:t>
              </w:r>
              <w:proofErr w:type="spellEnd"/>
            </w:hyperlink>
            <w:hyperlink r:id="rId18" w:tooltip="https://www.linkedin.com/search/results/all/?keywords=Deep%20End%20Wales&amp;sid=4V%3A" w:history="1">
              <w:r>
                <w:rPr>
                  <w:rStyle w:val="Hyperlink"/>
                  <w:rFonts w:eastAsia="Times New Roman"/>
                  <w:sz w:val="22"/>
                </w:rPr>
                <w:t xml:space="preserve"> </w:t>
              </w:r>
            </w:hyperlink>
            <w:r>
              <w:rPr>
                <w:rFonts w:eastAsia="Times New Roman"/>
                <w:color w:val="000000"/>
                <w:sz w:val="22"/>
              </w:rPr>
              <w:t>and social media and we look forward to updating you further soon.</w:t>
            </w:r>
          </w:p>
          <w:p w14:paraId="4FEA76A5" w14:textId="77777777" w:rsidR="00F42194" w:rsidRDefault="00F42194" w:rsidP="00F42194">
            <w:pPr>
              <w:jc w:val="right"/>
              <w:rPr>
                <w:rFonts w:eastAsia="Times New Roman"/>
                <w:color w:val="000000"/>
                <w:sz w:val="22"/>
              </w:rPr>
            </w:pPr>
          </w:p>
          <w:p w14:paraId="70D66ACF" w14:textId="77777777" w:rsidR="00F42194" w:rsidRDefault="00F42194" w:rsidP="00F42194">
            <w:pPr>
              <w:rPr>
                <w:rFonts w:eastAsia="Times New Roman"/>
                <w:color w:val="000000"/>
                <w:sz w:val="22"/>
              </w:rPr>
            </w:pPr>
            <w:r>
              <w:rPr>
                <w:rFonts w:eastAsia="Times New Roman"/>
                <w:b/>
                <w:bCs/>
                <w:color w:val="000000"/>
                <w:sz w:val="22"/>
              </w:rPr>
              <w:t>Key messages:</w:t>
            </w:r>
          </w:p>
          <w:p w14:paraId="6CCC835A" w14:textId="77777777" w:rsidR="00F42194" w:rsidRDefault="00F42194" w:rsidP="00F42194">
            <w:pPr>
              <w:numPr>
                <w:ilvl w:val="0"/>
                <w:numId w:val="43"/>
              </w:numPr>
              <w:spacing w:line="254" w:lineRule="auto"/>
              <w:ind w:left="1440"/>
              <w:rPr>
                <w:rFonts w:eastAsia="Times New Roman"/>
                <w:color w:val="000000"/>
                <w:sz w:val="22"/>
              </w:rPr>
            </w:pPr>
            <w:r>
              <w:rPr>
                <w:rFonts w:eastAsia="Times New Roman"/>
                <w:b/>
                <w:bCs/>
                <w:color w:val="000000"/>
                <w:sz w:val="22"/>
              </w:rPr>
              <w:t>Fair funding for Deep End GP Practices</w:t>
            </w:r>
          </w:p>
          <w:p w14:paraId="7CD81325" w14:textId="77777777" w:rsidR="00F42194" w:rsidRDefault="00F42194" w:rsidP="00F42194">
            <w:pPr>
              <w:numPr>
                <w:ilvl w:val="0"/>
                <w:numId w:val="43"/>
              </w:numPr>
              <w:spacing w:line="254" w:lineRule="auto"/>
              <w:ind w:left="1440"/>
              <w:rPr>
                <w:rFonts w:eastAsia="Times New Roman"/>
                <w:color w:val="000000"/>
                <w:sz w:val="22"/>
              </w:rPr>
            </w:pPr>
            <w:r>
              <w:rPr>
                <w:rFonts w:eastAsia="Times New Roman"/>
                <w:b/>
                <w:bCs/>
                <w:color w:val="000000"/>
                <w:sz w:val="22"/>
              </w:rPr>
              <w:t>More time for patients</w:t>
            </w:r>
          </w:p>
          <w:p w14:paraId="08637199" w14:textId="77777777" w:rsidR="00F42194" w:rsidRPr="00F42194" w:rsidRDefault="00F42194" w:rsidP="00F42194">
            <w:pPr>
              <w:numPr>
                <w:ilvl w:val="0"/>
                <w:numId w:val="43"/>
              </w:numPr>
              <w:spacing w:line="254" w:lineRule="auto"/>
              <w:ind w:left="1440"/>
              <w:rPr>
                <w:rFonts w:eastAsia="Times New Roman"/>
                <w:color w:val="000000"/>
                <w:sz w:val="22"/>
              </w:rPr>
            </w:pPr>
            <w:r>
              <w:rPr>
                <w:rFonts w:eastAsia="Times New Roman"/>
                <w:b/>
                <w:bCs/>
                <w:color w:val="000000"/>
                <w:sz w:val="22"/>
              </w:rPr>
              <w:t>A stronger role in whole system improvement for all</w:t>
            </w:r>
          </w:p>
          <w:p w14:paraId="2151EB42" w14:textId="77777777" w:rsidR="00F42194" w:rsidRDefault="00F42194" w:rsidP="00F42194">
            <w:pPr>
              <w:spacing w:line="254" w:lineRule="auto"/>
              <w:ind w:left="1440"/>
              <w:rPr>
                <w:rFonts w:eastAsia="Times New Roman"/>
                <w:color w:val="000000"/>
                <w:sz w:val="22"/>
              </w:rPr>
            </w:pPr>
          </w:p>
          <w:p w14:paraId="0DF3FF52" w14:textId="77777777" w:rsidR="00394DB0" w:rsidRPr="00A24444" w:rsidRDefault="00394DB0" w:rsidP="00340B8B">
            <w:pPr>
              <w:shd w:val="clear" w:color="auto" w:fill="FFFFFF"/>
              <w:jc w:val="center"/>
              <w:textAlignment w:val="baseline"/>
              <w:rPr>
                <w:rFonts w:ascii="Aptos" w:eastAsia="Times New Roman" w:hAnsi="Aptos" w:cs="Times New Roman"/>
                <w:b/>
                <w:bCs/>
                <w:color w:val="000000"/>
                <w:szCs w:val="24"/>
                <w:lang w:eastAsia="en-GB"/>
              </w:rPr>
            </w:pPr>
            <w:r w:rsidRPr="004C1EAD">
              <w:rPr>
                <w:rFonts w:ascii="Aptos" w:eastAsia="Times New Roman" w:hAnsi="Aptos" w:cs="Times New Roman"/>
                <w:b/>
                <w:bCs/>
                <w:noProof/>
                <w:color w:val="000000"/>
                <w:szCs w:val="24"/>
                <w:lang w:eastAsia="en-GB"/>
              </w:rPr>
              <w:drawing>
                <wp:inline distT="0" distB="0" distL="0" distR="0" wp14:anchorId="04917FB8" wp14:editId="36437345">
                  <wp:extent cx="5016500" cy="3348514"/>
                  <wp:effectExtent l="0" t="0" r="0" b="4445"/>
                  <wp:docPr id="369106760" name="Picture 1" descr="A group of text on a vertical strip&#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106760" name="Picture 1" descr="A group of text on a vertical strip&#10;&#10;AI-generated content may be incorrect."/>
                          <pic:cNvPicPr/>
                        </pic:nvPicPr>
                        <pic:blipFill>
                          <a:blip r:embed="rId19"/>
                          <a:stretch>
                            <a:fillRect/>
                          </a:stretch>
                        </pic:blipFill>
                        <pic:spPr>
                          <a:xfrm>
                            <a:off x="0" y="0"/>
                            <a:ext cx="5017890" cy="3349442"/>
                          </a:xfrm>
                          <a:prstGeom prst="rect">
                            <a:avLst/>
                          </a:prstGeom>
                        </pic:spPr>
                      </pic:pic>
                    </a:graphicData>
                  </a:graphic>
                </wp:inline>
              </w:drawing>
            </w:r>
          </w:p>
        </w:tc>
      </w:tr>
      <w:tr w:rsidR="00394DB0" w:rsidRPr="00141B5A" w14:paraId="6635A76E" w14:textId="77777777" w:rsidTr="00394DB0">
        <w:tc>
          <w:tcPr>
            <w:tcW w:w="10740" w:type="dxa"/>
            <w:gridSpan w:val="3"/>
          </w:tcPr>
          <w:p w14:paraId="6BF3E6A4" w14:textId="77777777" w:rsidR="00394DB0" w:rsidRDefault="00394DB0" w:rsidP="00340B8B">
            <w:pPr>
              <w:jc w:val="center"/>
              <w:rPr>
                <w:b/>
                <w:bCs/>
                <w:sz w:val="32"/>
                <w:szCs w:val="32"/>
              </w:rPr>
            </w:pPr>
            <w:r w:rsidRPr="00353D71">
              <w:rPr>
                <w:b/>
                <w:bCs/>
                <w:sz w:val="32"/>
                <w:szCs w:val="32"/>
              </w:rPr>
              <w:lastRenderedPageBreak/>
              <w:t xml:space="preserve">Teg I </w:t>
            </w:r>
            <w:proofErr w:type="spellStart"/>
            <w:r w:rsidRPr="00353D71">
              <w:rPr>
                <w:b/>
                <w:bCs/>
                <w:sz w:val="32"/>
                <w:szCs w:val="32"/>
              </w:rPr>
              <w:t>Bawb</w:t>
            </w:r>
            <w:proofErr w:type="spellEnd"/>
            <w:r w:rsidRPr="00353D71">
              <w:rPr>
                <w:b/>
                <w:bCs/>
                <w:sz w:val="32"/>
                <w:szCs w:val="32"/>
              </w:rPr>
              <w:t xml:space="preserve"> – Fair for All</w:t>
            </w:r>
          </w:p>
          <w:p w14:paraId="06E41D97" w14:textId="77777777" w:rsidR="00394DB0" w:rsidRDefault="00394DB0" w:rsidP="00340B8B">
            <w:pPr>
              <w:jc w:val="center"/>
              <w:rPr>
                <w:b/>
                <w:bCs/>
                <w:sz w:val="28"/>
                <w:szCs w:val="28"/>
              </w:rPr>
            </w:pPr>
            <w:r w:rsidRPr="007D0125">
              <w:rPr>
                <w:b/>
                <w:bCs/>
                <w:sz w:val="28"/>
                <w:szCs w:val="28"/>
              </w:rPr>
              <w:t>Training for the whole team</w:t>
            </w:r>
          </w:p>
          <w:p w14:paraId="2184490A" w14:textId="77777777" w:rsidR="0007409F" w:rsidRPr="007D0125" w:rsidRDefault="0007409F" w:rsidP="00340B8B">
            <w:pPr>
              <w:jc w:val="center"/>
              <w:rPr>
                <w:b/>
                <w:bCs/>
                <w:sz w:val="28"/>
                <w:szCs w:val="28"/>
              </w:rPr>
            </w:pPr>
          </w:p>
          <w:p w14:paraId="784FCEA4" w14:textId="77777777" w:rsidR="00394DB0" w:rsidRPr="00872A0D" w:rsidRDefault="00394DB0" w:rsidP="00340B8B">
            <w:pPr>
              <w:rPr>
                <w:szCs w:val="24"/>
              </w:rPr>
            </w:pPr>
            <w:r w:rsidRPr="00872A0D">
              <w:rPr>
                <w:szCs w:val="24"/>
              </w:rPr>
              <w:t>Deep End Cymru was invited to collaborate with partners from Public Health Wales and representatives from third sector organisations to create a Welsh version of the Doctors of the World Safe surgeries campaign.</w:t>
            </w:r>
          </w:p>
          <w:p w14:paraId="28B770E6" w14:textId="77777777" w:rsidR="00394DB0" w:rsidRPr="00872A0D" w:rsidRDefault="00394DB0" w:rsidP="00340B8B">
            <w:pPr>
              <w:rPr>
                <w:szCs w:val="24"/>
              </w:rPr>
            </w:pPr>
            <w:r w:rsidRPr="00872A0D">
              <w:rPr>
                <w:szCs w:val="24"/>
              </w:rPr>
              <w:t>Our deputy chair, Joanna, worked as a practice manager in a socially deprived multi-cultural area of Newport, South Wales and has first-hand experience of the issues facing patients and surgeries in areas of severe and multiple disadvantage.</w:t>
            </w:r>
          </w:p>
          <w:p w14:paraId="20730332" w14:textId="77777777" w:rsidR="00394DB0" w:rsidRPr="00872A0D" w:rsidRDefault="00394DB0" w:rsidP="00340B8B">
            <w:pPr>
              <w:rPr>
                <w:szCs w:val="24"/>
              </w:rPr>
            </w:pPr>
            <w:r w:rsidRPr="00872A0D">
              <w:rPr>
                <w:szCs w:val="24"/>
              </w:rPr>
              <w:t>Joanna said ‘</w:t>
            </w:r>
            <w:r w:rsidRPr="00872A0D">
              <w:rPr>
                <w:i/>
                <w:iCs/>
                <w:szCs w:val="24"/>
              </w:rPr>
              <w:t>We know that patients in these areas face more challenges before they even enter a primary care setting. They can face stigma and exclusion attached to their social circumstance. This needs to stop. Primary care is here as a first port of call to help keep patients well, to help them to manage their chronic conditions and guide them to help themselves when they are unwell. We are not here to judge</w:t>
            </w:r>
            <w:r w:rsidRPr="00872A0D">
              <w:rPr>
                <w:szCs w:val="24"/>
              </w:rPr>
              <w:t>’</w:t>
            </w:r>
          </w:p>
          <w:p w14:paraId="774E4E42" w14:textId="77777777" w:rsidR="00394DB0" w:rsidRPr="00872A0D" w:rsidRDefault="00394DB0" w:rsidP="00340B8B">
            <w:pPr>
              <w:rPr>
                <w:szCs w:val="24"/>
              </w:rPr>
            </w:pPr>
            <w:r w:rsidRPr="00872A0D">
              <w:rPr>
                <w:szCs w:val="24"/>
              </w:rPr>
              <w:t>Joanna was part of the team that created training for our non-clinical workforce to help them better understand the problems of health inequity and social disadvantage and how that shapes a patient and their health needs.</w:t>
            </w:r>
          </w:p>
          <w:p w14:paraId="121D238E" w14:textId="77777777" w:rsidR="00394DB0" w:rsidRPr="00872A0D" w:rsidRDefault="00394DB0" w:rsidP="00340B8B">
            <w:pPr>
              <w:rPr>
                <w:szCs w:val="24"/>
              </w:rPr>
            </w:pPr>
            <w:r w:rsidRPr="00872A0D">
              <w:rPr>
                <w:szCs w:val="24"/>
              </w:rPr>
              <w:t>The training aims to challenge the perception of patients and to reduce the bias and misunderstanding that patients can face. The training was piloted during the late spring of 2025 and quantitative analysis showed it was well received by those teams who attended the initial training.</w:t>
            </w:r>
          </w:p>
          <w:p w14:paraId="02E9AF85" w14:textId="77777777" w:rsidR="00394DB0" w:rsidRPr="00872A0D" w:rsidRDefault="00394DB0" w:rsidP="00340B8B">
            <w:pPr>
              <w:rPr>
                <w:szCs w:val="24"/>
              </w:rPr>
            </w:pPr>
            <w:r w:rsidRPr="00872A0D">
              <w:rPr>
                <w:szCs w:val="24"/>
              </w:rPr>
              <w:lastRenderedPageBreak/>
              <w:t xml:space="preserve">We are delighted to say that in Autumn 2025 Teg I </w:t>
            </w:r>
            <w:proofErr w:type="spellStart"/>
            <w:r w:rsidRPr="00872A0D">
              <w:rPr>
                <w:szCs w:val="24"/>
              </w:rPr>
              <w:t>Bawb</w:t>
            </w:r>
            <w:proofErr w:type="spellEnd"/>
            <w:r w:rsidRPr="00872A0D">
              <w:rPr>
                <w:szCs w:val="24"/>
              </w:rPr>
              <w:t xml:space="preserve"> has been taken on by Health Education and Improvement Wales with a view to it being rolled out as a nationwide training package.</w:t>
            </w:r>
          </w:p>
          <w:p w14:paraId="2C5D1B28" w14:textId="42049063" w:rsidR="00394DB0" w:rsidRPr="00872A0D" w:rsidRDefault="00394DB0" w:rsidP="00340B8B">
            <w:pPr>
              <w:rPr>
                <w:szCs w:val="24"/>
              </w:rPr>
            </w:pPr>
            <w:r w:rsidRPr="00872A0D">
              <w:rPr>
                <w:szCs w:val="24"/>
              </w:rPr>
              <w:t xml:space="preserve">Public Health Wales has adopted the Teg I </w:t>
            </w:r>
            <w:proofErr w:type="spellStart"/>
            <w:r w:rsidRPr="00872A0D">
              <w:rPr>
                <w:szCs w:val="24"/>
              </w:rPr>
              <w:t>Bawb</w:t>
            </w:r>
            <w:proofErr w:type="spellEnd"/>
            <w:r w:rsidRPr="00872A0D">
              <w:rPr>
                <w:szCs w:val="24"/>
              </w:rPr>
              <w:t xml:space="preserve"> name to use on their strategic action plan to address wider health inequality through Primary Care, with Deep End being acknowledged for our contribution in the development of the framework.</w:t>
            </w:r>
          </w:p>
          <w:p w14:paraId="0AE7A606" w14:textId="77777777" w:rsidR="00394DB0" w:rsidRDefault="00394DB0" w:rsidP="00340B8B">
            <w:pPr>
              <w:jc w:val="right"/>
              <w:rPr>
                <w:szCs w:val="24"/>
              </w:rPr>
            </w:pPr>
            <w:r w:rsidRPr="00872A0D">
              <w:rPr>
                <w:szCs w:val="24"/>
              </w:rPr>
              <w:t xml:space="preserve"> </w:t>
            </w:r>
            <w:r>
              <w:rPr>
                <w:szCs w:val="24"/>
              </w:rPr>
              <w:t>Joanna Watts-Jane, Deep End Deputy Chair</w:t>
            </w:r>
          </w:p>
          <w:p w14:paraId="38B8A82D" w14:textId="77777777" w:rsidR="00AF142C" w:rsidRPr="00353D71" w:rsidRDefault="00AF142C" w:rsidP="00340B8B">
            <w:pPr>
              <w:jc w:val="right"/>
              <w:rPr>
                <w:szCs w:val="24"/>
              </w:rPr>
            </w:pPr>
          </w:p>
          <w:p w14:paraId="0D256440" w14:textId="77777777" w:rsidR="00394DB0" w:rsidRDefault="00394DB0" w:rsidP="00340B8B">
            <w:r>
              <w:rPr>
                <w:szCs w:val="24"/>
              </w:rPr>
              <w:t>If your practice would like to receive the training,</w:t>
            </w:r>
            <w:r w:rsidRPr="00353D71">
              <w:rPr>
                <w:szCs w:val="24"/>
              </w:rPr>
              <w:t xml:space="preserve"> please get in touch</w:t>
            </w:r>
            <w:r>
              <w:rPr>
                <w:szCs w:val="24"/>
              </w:rPr>
              <w:t xml:space="preserve"> via </w:t>
            </w:r>
            <w:hyperlink r:id="rId20" w:history="1">
              <w:r w:rsidRPr="00691F51">
                <w:rPr>
                  <w:rStyle w:val="Hyperlink"/>
                  <w:szCs w:val="24"/>
                </w:rPr>
                <w:t>J</w:t>
              </w:r>
              <w:r w:rsidRPr="00691F51">
                <w:rPr>
                  <w:rStyle w:val="Hyperlink"/>
                </w:rPr>
                <w:t>oanna.watts-jane@wales.nhs.uk</w:t>
              </w:r>
            </w:hyperlink>
            <w:r>
              <w:t xml:space="preserve"> </w:t>
            </w:r>
            <w:r>
              <w:rPr>
                <w:szCs w:val="24"/>
              </w:rPr>
              <w:t xml:space="preserve"> or </w:t>
            </w:r>
            <w:hyperlink r:id="rId21" w:history="1">
              <w:r w:rsidRPr="00481B94">
                <w:rPr>
                  <w:rStyle w:val="Hyperlink"/>
                  <w:szCs w:val="24"/>
                </w:rPr>
                <w:t>DeepEndWales@rcgp.org.uk</w:t>
              </w:r>
            </w:hyperlink>
          </w:p>
          <w:p w14:paraId="73D8FB82" w14:textId="77777777" w:rsidR="00AF142C" w:rsidRPr="00141B5A" w:rsidRDefault="00AF142C" w:rsidP="00340B8B">
            <w:pPr>
              <w:rPr>
                <w:szCs w:val="24"/>
              </w:rPr>
            </w:pPr>
          </w:p>
        </w:tc>
      </w:tr>
      <w:tr w:rsidR="00134A60" w:rsidRPr="00141B5A" w14:paraId="0FE5FC3F" w14:textId="77777777" w:rsidTr="00EB55A2">
        <w:trPr>
          <w:trHeight w:val="1365"/>
        </w:trPr>
        <w:tc>
          <w:tcPr>
            <w:tcW w:w="10740" w:type="dxa"/>
            <w:gridSpan w:val="3"/>
          </w:tcPr>
          <w:p w14:paraId="6BB38837" w14:textId="76E903C4" w:rsidR="000E295F" w:rsidRPr="000E295F" w:rsidRDefault="000E295F" w:rsidP="000E295F">
            <w:pPr>
              <w:pStyle w:val="xmsonormal"/>
              <w:shd w:val="clear" w:color="auto" w:fill="FFFFFF"/>
              <w:spacing w:before="0" w:beforeAutospacing="0" w:after="0" w:afterAutospacing="0"/>
              <w:ind w:left="360"/>
              <w:jc w:val="center"/>
              <w:textAlignment w:val="baseline"/>
              <w:rPr>
                <w:rFonts w:ascii="Lato" w:hAnsi="Lato" w:cs="Segoe UI"/>
                <w:b/>
                <w:bCs/>
                <w:color w:val="002B5C" w:themeColor="text1"/>
                <w:sz w:val="32"/>
                <w:szCs w:val="32"/>
              </w:rPr>
            </w:pPr>
            <w:r w:rsidRPr="000E295F">
              <w:rPr>
                <w:rFonts w:ascii="Lato" w:hAnsi="Lato" w:cs="Segoe UI"/>
                <w:b/>
                <w:bCs/>
                <w:color w:val="002B5C" w:themeColor="text1"/>
                <w:sz w:val="32"/>
                <w:szCs w:val="32"/>
              </w:rPr>
              <w:lastRenderedPageBreak/>
              <w:t>Senedd Health and Social Care Committee report on the Future of General Practice</w:t>
            </w:r>
          </w:p>
          <w:p w14:paraId="3521C2FE" w14:textId="77777777" w:rsidR="000E295F" w:rsidRPr="000E295F" w:rsidRDefault="000E295F" w:rsidP="000E295F">
            <w:pPr>
              <w:pStyle w:val="xmsonormal"/>
              <w:shd w:val="clear" w:color="auto" w:fill="FFFFFF"/>
              <w:spacing w:before="0" w:beforeAutospacing="0" w:after="0" w:afterAutospacing="0"/>
              <w:ind w:left="360"/>
              <w:textAlignment w:val="baseline"/>
              <w:rPr>
                <w:rFonts w:ascii="Lato" w:hAnsi="Lato" w:cs="Segoe UI"/>
                <w:b/>
                <w:bCs/>
                <w:color w:val="002B5C" w:themeColor="text1"/>
              </w:rPr>
            </w:pPr>
          </w:p>
          <w:p w14:paraId="617D9BFE" w14:textId="64425DD4" w:rsidR="000E295F" w:rsidRPr="000E295F"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0E295F">
              <w:rPr>
                <w:rFonts w:ascii="Lato" w:hAnsi="Lato" w:cs="Segoe UI"/>
                <w:color w:val="002B5C" w:themeColor="text1"/>
              </w:rPr>
              <w:t>The draft report was tabled for a committee meeting on February 4</w:t>
            </w:r>
            <w:r w:rsidRPr="000E295F">
              <w:rPr>
                <w:rFonts w:ascii="Lato" w:hAnsi="Lato" w:cs="Segoe UI"/>
                <w:color w:val="002B5C" w:themeColor="text1"/>
                <w:vertAlign w:val="superscript"/>
              </w:rPr>
              <w:t>th</w:t>
            </w:r>
            <w:r w:rsidRPr="000E295F">
              <w:rPr>
                <w:rFonts w:ascii="Lato" w:hAnsi="Lato" w:cs="Segoe UI"/>
                <w:color w:val="002B5C" w:themeColor="text1"/>
              </w:rPr>
              <w:t>, but this has been pushed back and is now scheduled to be discussed at the March 11</w:t>
            </w:r>
            <w:r w:rsidRPr="000E295F">
              <w:rPr>
                <w:rFonts w:ascii="Lato" w:hAnsi="Lato" w:cs="Segoe UI"/>
                <w:color w:val="002B5C" w:themeColor="text1"/>
                <w:vertAlign w:val="superscript"/>
              </w:rPr>
              <w:t>th</w:t>
            </w:r>
            <w:r w:rsidRPr="000E295F">
              <w:rPr>
                <w:rFonts w:ascii="Lato" w:hAnsi="Lato" w:cs="Segoe UI"/>
                <w:color w:val="002B5C" w:themeColor="text1"/>
              </w:rPr>
              <w:t xml:space="preserve"> meeting. You can watch this and fin</w:t>
            </w:r>
            <w:r>
              <w:rPr>
                <w:rFonts w:ascii="Lato" w:hAnsi="Lato" w:cs="Segoe UI"/>
                <w:color w:val="002B5C" w:themeColor="text1"/>
              </w:rPr>
              <w:t>d</w:t>
            </w:r>
            <w:r w:rsidRPr="000E295F">
              <w:rPr>
                <w:rFonts w:ascii="Lato" w:hAnsi="Lato" w:cs="Segoe UI"/>
                <w:color w:val="002B5C" w:themeColor="text1"/>
              </w:rPr>
              <w:t xml:space="preserve"> out more </w:t>
            </w:r>
            <w:hyperlink r:id="rId22" w:history="1">
              <w:r w:rsidRPr="000E295F">
                <w:rPr>
                  <w:rStyle w:val="Hyperlink"/>
                  <w:rFonts w:ascii="Lato" w:hAnsi="Lato" w:cs="Segoe UI"/>
                  <w:color w:val="002B5C" w:themeColor="text1"/>
                </w:rPr>
                <w:t>here</w:t>
              </w:r>
            </w:hyperlink>
          </w:p>
          <w:p w14:paraId="167E8CA3" w14:textId="38EA9592" w:rsidR="002B2284" w:rsidRPr="000E295F" w:rsidRDefault="002B2284" w:rsidP="000E033B">
            <w:pPr>
              <w:shd w:val="clear" w:color="auto" w:fill="FFFFFF"/>
              <w:rPr>
                <w:rFonts w:eastAsia="Times New Roman" w:cs="Times New Roman"/>
                <w:szCs w:val="24"/>
                <w:lang w:eastAsia="en-GB"/>
              </w:rPr>
            </w:pPr>
          </w:p>
        </w:tc>
      </w:tr>
      <w:tr w:rsidR="00547BB6" w:rsidRPr="00141B5A" w14:paraId="37CFF12D" w14:textId="77777777" w:rsidTr="00572457">
        <w:tc>
          <w:tcPr>
            <w:tcW w:w="10740" w:type="dxa"/>
            <w:gridSpan w:val="3"/>
          </w:tcPr>
          <w:p w14:paraId="054A011C" w14:textId="70F23DCB" w:rsidR="000E295F" w:rsidRPr="00F81586" w:rsidRDefault="000E295F" w:rsidP="000E295F">
            <w:pPr>
              <w:pStyle w:val="xmsonormal"/>
              <w:shd w:val="clear" w:color="auto" w:fill="FFFFFF"/>
              <w:spacing w:before="0" w:beforeAutospacing="0" w:after="0" w:afterAutospacing="0"/>
              <w:ind w:left="360"/>
              <w:jc w:val="center"/>
              <w:textAlignment w:val="baseline"/>
              <w:rPr>
                <w:rFonts w:ascii="Lato" w:hAnsi="Lato" w:cs="Segoe UI"/>
                <w:color w:val="002B5C" w:themeColor="text1"/>
                <w:sz w:val="32"/>
                <w:szCs w:val="32"/>
              </w:rPr>
            </w:pPr>
            <w:bookmarkStart w:id="1" w:name="_Hlk196410505"/>
            <w:r w:rsidRPr="00F81586">
              <w:rPr>
                <w:rFonts w:ascii="Lato" w:hAnsi="Lato" w:cs="Segoe UI"/>
                <w:b/>
                <w:bCs/>
                <w:color w:val="002B5C" w:themeColor="text1"/>
                <w:sz w:val="32"/>
                <w:szCs w:val="32"/>
              </w:rPr>
              <w:t>Community by Design</w:t>
            </w:r>
          </w:p>
          <w:p w14:paraId="612DA2DD"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031934A4"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This program is being led by the Chief Medical Officer, Dr Isabel Oliver, which is a “</w:t>
            </w:r>
            <w:r w:rsidRPr="00FA0A3B">
              <w:rPr>
                <w:rFonts w:ascii="Lato" w:hAnsi="Lato" w:cs="Segoe UI"/>
                <w:i/>
                <w:iCs/>
                <w:color w:val="002B5C" w:themeColor="text1"/>
              </w:rPr>
              <w:t>Health transformation program to deliver better outcomes through integrated services in the community</w:t>
            </w:r>
            <w:r w:rsidRPr="00FA0A3B">
              <w:rPr>
                <w:rFonts w:ascii="Lato" w:hAnsi="Lato" w:cs="Segoe UI"/>
                <w:color w:val="002B5C" w:themeColor="text1"/>
              </w:rPr>
              <w:t xml:space="preserve">”.  The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Board is made up mostly of the Health Board and Trust Chief Executives. They decided to go with 3 Pillars: prevention, chronic conditions management, same day and urgent care. This is the summary so far: </w:t>
            </w:r>
          </w:p>
          <w:p w14:paraId="20429896"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79052428"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noProof/>
                <w:color w:val="002B5C" w:themeColor="text1"/>
              </w:rPr>
              <w:drawing>
                <wp:inline distT="0" distB="0" distL="0" distR="0" wp14:anchorId="05891782" wp14:editId="77578C06">
                  <wp:extent cx="5773070" cy="3295650"/>
                  <wp:effectExtent l="0" t="0" r="0" b="0"/>
                  <wp:docPr id="4804061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638" t="22322" r="2168" b="22194"/>
                          <a:stretch>
                            <a:fillRect/>
                          </a:stretch>
                        </pic:blipFill>
                        <pic:spPr bwMode="auto">
                          <a:xfrm>
                            <a:off x="0" y="0"/>
                            <a:ext cx="5774698" cy="3296579"/>
                          </a:xfrm>
                          <a:prstGeom prst="rect">
                            <a:avLst/>
                          </a:prstGeom>
                          <a:noFill/>
                          <a:ln>
                            <a:noFill/>
                          </a:ln>
                          <a:extLst>
                            <a:ext uri="{53640926-AAD7-44D8-BBD7-CCE9431645EC}">
                              <a14:shadowObscured xmlns:a14="http://schemas.microsoft.com/office/drawing/2010/main"/>
                            </a:ext>
                          </a:extLst>
                        </pic:spPr>
                      </pic:pic>
                    </a:graphicData>
                  </a:graphic>
                </wp:inline>
              </w:drawing>
            </w:r>
          </w:p>
          <w:p w14:paraId="1B4A51AB"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554915A8" w14:textId="35E48836"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 xml:space="preserve">Deep End met with Dr Oliver in January, and she explained the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process and invited us to join the Advisory and Reference Group. She also invited Dr Neil James to present at the monthly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Board meeting in February. Each Health Board is supposed to set up its own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Board too. </w:t>
            </w:r>
          </w:p>
          <w:p w14:paraId="6FD0BA00" w14:textId="0638120A"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lastRenderedPageBreak/>
              <w:t>The first briefing for the Advisory Group was on February 25</w:t>
            </w:r>
            <w:proofErr w:type="gramStart"/>
            <w:r w:rsidRPr="00FA0A3B">
              <w:rPr>
                <w:rFonts w:ascii="Lato" w:hAnsi="Lato" w:cs="Segoe UI"/>
                <w:color w:val="002B5C" w:themeColor="text1"/>
                <w:vertAlign w:val="superscript"/>
              </w:rPr>
              <w:t>th</w:t>
            </w:r>
            <w:r w:rsidRPr="00FA0A3B">
              <w:rPr>
                <w:rFonts w:ascii="Lato" w:hAnsi="Lato" w:cs="Segoe UI"/>
                <w:color w:val="002B5C" w:themeColor="text1"/>
              </w:rPr>
              <w:t xml:space="preserve"> ,</w:t>
            </w:r>
            <w:proofErr w:type="gramEnd"/>
            <w:r w:rsidRPr="00FA0A3B">
              <w:rPr>
                <w:rFonts w:ascii="Lato" w:hAnsi="Lato" w:cs="Segoe UI"/>
                <w:color w:val="002B5C" w:themeColor="text1"/>
              </w:rPr>
              <w:t xml:space="preserve"> although cameras, microphones and the chat function were all disabled, so we were unable to ask questions or provide feedback. The presentation was recorded and you can ask for access to this on a </w:t>
            </w:r>
            <w:hyperlink r:id="rId24" w:history="1">
              <w:r w:rsidRPr="00FA0A3B">
                <w:rPr>
                  <w:rStyle w:val="Hyperlink"/>
                  <w:rFonts w:ascii="Lato" w:hAnsi="Lato" w:cs="Segoe UI"/>
                  <w:color w:val="002B5C" w:themeColor="text1"/>
                </w:rPr>
                <w:t>SharePoint here</w:t>
              </w:r>
            </w:hyperlink>
            <w:r w:rsidRPr="00FA0A3B">
              <w:rPr>
                <w:rFonts w:ascii="Lato" w:hAnsi="Lato" w:cs="Segoe UI"/>
                <w:color w:val="002B5C" w:themeColor="text1"/>
              </w:rPr>
              <w:t xml:space="preserve"> .</w:t>
            </w:r>
          </w:p>
          <w:p w14:paraId="4138400A" w14:textId="77777777"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357C8863" w14:textId="7F633416" w:rsidR="000E295F" w:rsidRPr="00FA0A3B" w:rsidRDefault="000E295F" w:rsidP="000E295F">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 xml:space="preserve">If you have any questions or any feedback from your local experiences of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please do email us at </w:t>
            </w:r>
            <w:hyperlink r:id="rId25" w:history="1">
              <w:r w:rsidRPr="00FA0A3B">
                <w:rPr>
                  <w:rStyle w:val="Hyperlink"/>
                  <w:rFonts w:ascii="Lato" w:hAnsi="Lato" w:cs="Segoe UI"/>
                  <w:color w:val="002B5C" w:themeColor="text1"/>
                </w:rPr>
                <w:t>DeepEndCymru@wales.nhs.uk</w:t>
              </w:r>
            </w:hyperlink>
            <w:r w:rsidRPr="00FA0A3B">
              <w:rPr>
                <w:rFonts w:ascii="Lato" w:hAnsi="Lato"/>
                <w:color w:val="002B5C" w:themeColor="text1"/>
              </w:rPr>
              <w:t xml:space="preserve"> s</w:t>
            </w:r>
            <w:r w:rsidRPr="00FA0A3B">
              <w:rPr>
                <w:rFonts w:ascii="Lato" w:hAnsi="Lato" w:cs="Segoe UI"/>
                <w:color w:val="002B5C" w:themeColor="text1"/>
              </w:rPr>
              <w:t xml:space="preserve">o that we can collate and bring to the </w:t>
            </w:r>
            <w:proofErr w:type="spellStart"/>
            <w:r w:rsidRPr="00FA0A3B">
              <w:rPr>
                <w:rFonts w:ascii="Lato" w:hAnsi="Lato" w:cs="Segoe UI"/>
                <w:color w:val="002B5C" w:themeColor="text1"/>
              </w:rPr>
              <w:t>CbD</w:t>
            </w:r>
            <w:proofErr w:type="spellEnd"/>
            <w:r w:rsidRPr="00FA0A3B">
              <w:rPr>
                <w:rFonts w:ascii="Lato" w:hAnsi="Lato" w:cs="Segoe UI"/>
                <w:color w:val="002B5C" w:themeColor="text1"/>
              </w:rPr>
              <w:t xml:space="preserve"> advisory group.</w:t>
            </w:r>
          </w:p>
          <w:p w14:paraId="3472EBE1" w14:textId="738F797E" w:rsidR="008E0133" w:rsidRPr="00FA0A3B" w:rsidRDefault="008E0133" w:rsidP="000E033B">
            <w:pPr>
              <w:rPr>
                <w:szCs w:val="24"/>
              </w:rPr>
            </w:pPr>
          </w:p>
        </w:tc>
      </w:tr>
      <w:bookmarkEnd w:id="1"/>
      <w:tr w:rsidR="00C846D5" w:rsidRPr="00141B5A" w14:paraId="64CD6F3D" w14:textId="77777777" w:rsidTr="003F6497">
        <w:tc>
          <w:tcPr>
            <w:tcW w:w="10740" w:type="dxa"/>
            <w:gridSpan w:val="3"/>
          </w:tcPr>
          <w:p w14:paraId="2F6D1298" w14:textId="4A71A3F1" w:rsidR="00FA0A3B" w:rsidRPr="00FA0A3B" w:rsidRDefault="00FA0A3B" w:rsidP="00FA0A3B">
            <w:pPr>
              <w:pStyle w:val="xmsonormal"/>
              <w:shd w:val="clear" w:color="auto" w:fill="FFFFFF"/>
              <w:spacing w:before="0" w:beforeAutospacing="0" w:after="0" w:afterAutospacing="0"/>
              <w:ind w:left="360"/>
              <w:jc w:val="center"/>
              <w:textAlignment w:val="baseline"/>
              <w:rPr>
                <w:rFonts w:ascii="Lato" w:hAnsi="Lato" w:cs="Segoe UI"/>
                <w:color w:val="002B5C" w:themeColor="text1"/>
                <w:sz w:val="32"/>
                <w:szCs w:val="32"/>
              </w:rPr>
            </w:pPr>
            <w:r w:rsidRPr="00FA0A3B">
              <w:rPr>
                <w:rFonts w:ascii="Lato" w:hAnsi="Lato" w:cs="Segoe UI"/>
                <w:b/>
                <w:bCs/>
                <w:color w:val="002B5C" w:themeColor="text1"/>
                <w:sz w:val="32"/>
                <w:szCs w:val="32"/>
              </w:rPr>
              <w:lastRenderedPageBreak/>
              <w:t>Research update: MoU with PRIME agreed</w:t>
            </w:r>
          </w:p>
          <w:p w14:paraId="673057BF" w14:textId="77777777" w:rsidR="00FA0A3B" w:rsidRPr="00FA0A3B" w:rsidRDefault="00FA0A3B" w:rsidP="00FA0A3B">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066F0E4A" w14:textId="33D23E83" w:rsidR="00FA0A3B" w:rsidRPr="00FA0A3B" w:rsidRDefault="00FA0A3B" w:rsidP="00FA0A3B">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Deep End Cymru signed a Memorandum of Understanding with the Wales Centre for Primary and Emergency Care Research (</w:t>
            </w:r>
            <w:hyperlink r:id="rId26" w:history="1">
              <w:r w:rsidRPr="00FA0A3B">
                <w:rPr>
                  <w:rStyle w:val="Hyperlink"/>
                  <w:rFonts w:ascii="Lato" w:hAnsi="Lato" w:cs="Segoe UI"/>
                  <w:color w:val="002B5C" w:themeColor="text1"/>
                </w:rPr>
                <w:t>PRIME</w:t>
              </w:r>
            </w:hyperlink>
            <w:r w:rsidRPr="00FA0A3B">
              <w:rPr>
                <w:rFonts w:ascii="Lato" w:hAnsi="Lato" w:cs="Segoe UI"/>
                <w:color w:val="002B5C" w:themeColor="text1"/>
              </w:rPr>
              <w:t>) in January 2026</w:t>
            </w:r>
            <w:r>
              <w:rPr>
                <w:rFonts w:ascii="Lato" w:hAnsi="Lato" w:cs="Segoe UI"/>
                <w:color w:val="002B5C" w:themeColor="text1"/>
              </w:rPr>
              <w:t>.</w:t>
            </w:r>
          </w:p>
          <w:p w14:paraId="6D83E1C8" w14:textId="77777777" w:rsidR="00FA0A3B" w:rsidRPr="00FA0A3B" w:rsidRDefault="00FA0A3B" w:rsidP="00FA0A3B">
            <w:pPr>
              <w:pStyle w:val="xmsonormal"/>
              <w:shd w:val="clear" w:color="auto" w:fill="FFFFFF"/>
              <w:spacing w:after="0"/>
              <w:ind w:left="360"/>
              <w:textAlignment w:val="baseline"/>
              <w:rPr>
                <w:rFonts w:ascii="Lato" w:hAnsi="Lato" w:cs="Segoe UI"/>
                <w:color w:val="002B5C" w:themeColor="text1"/>
              </w:rPr>
            </w:pPr>
            <w:r w:rsidRPr="00FA0A3B">
              <w:rPr>
                <w:rFonts w:ascii="Lato" w:hAnsi="Lato" w:cs="Segoe UI"/>
                <w:color w:val="002B5C" w:themeColor="text1"/>
              </w:rPr>
              <w:t>Our agreed priorities for collaboration are:</w:t>
            </w:r>
          </w:p>
          <w:p w14:paraId="777998A2" w14:textId="77777777" w:rsidR="00FA0A3B" w:rsidRPr="00FA0A3B" w:rsidRDefault="00FA0A3B" w:rsidP="00FA0A3B">
            <w:pPr>
              <w:pStyle w:val="xmsonormal"/>
              <w:shd w:val="clear" w:color="auto" w:fill="FFFFFF"/>
              <w:spacing w:after="0"/>
              <w:ind w:left="360"/>
              <w:textAlignment w:val="baseline"/>
              <w:rPr>
                <w:rFonts w:ascii="Lato" w:hAnsi="Lato" w:cs="Segoe UI"/>
                <w:color w:val="002B5C" w:themeColor="text1"/>
              </w:rPr>
            </w:pPr>
            <w:r w:rsidRPr="00FA0A3B">
              <w:rPr>
                <w:rFonts w:ascii="Lato" w:hAnsi="Lato" w:cs="Segoe UI"/>
                <w:color w:val="002B5C" w:themeColor="text1"/>
              </w:rPr>
              <w:t>1.</w:t>
            </w:r>
            <w:r w:rsidRPr="00FA0A3B">
              <w:rPr>
                <w:rFonts w:ascii="Lato" w:hAnsi="Lato" w:cs="Segoe UI"/>
                <w:color w:val="002B5C" w:themeColor="text1"/>
              </w:rPr>
              <w:tab/>
              <w:t xml:space="preserve">Establishing a joint post(s) as the most practical way to deliver our joint objectives in future </w:t>
            </w:r>
          </w:p>
          <w:p w14:paraId="0EE17D1C" w14:textId="0DCFED3E" w:rsidR="00FA0A3B" w:rsidRPr="00FA0A3B" w:rsidRDefault="00FA0A3B" w:rsidP="00FA0A3B">
            <w:pPr>
              <w:pStyle w:val="xmsonormal"/>
              <w:shd w:val="clear" w:color="auto" w:fill="FFFFFF"/>
              <w:spacing w:after="0"/>
              <w:ind w:left="360"/>
              <w:textAlignment w:val="baseline"/>
              <w:rPr>
                <w:rFonts w:ascii="Lato" w:hAnsi="Lato" w:cs="Segoe UI"/>
                <w:color w:val="002B5C" w:themeColor="text1"/>
              </w:rPr>
            </w:pPr>
            <w:r w:rsidRPr="00FA0A3B">
              <w:rPr>
                <w:rFonts w:ascii="Lato" w:hAnsi="Lato" w:cs="Segoe UI"/>
                <w:color w:val="002B5C" w:themeColor="text1"/>
              </w:rPr>
              <w:t>2.</w:t>
            </w:r>
            <w:r w:rsidRPr="00FA0A3B">
              <w:rPr>
                <w:rFonts w:ascii="Lato" w:hAnsi="Lato" w:cs="Segoe UI"/>
                <w:color w:val="002B5C" w:themeColor="text1"/>
              </w:rPr>
              <w:tab/>
              <w:t xml:space="preserve">Establishing a program to engage patients from vulnerable/ underserved populations with </w:t>
            </w:r>
            <w:r>
              <w:rPr>
                <w:rFonts w:ascii="Lato" w:hAnsi="Lato" w:cs="Segoe UI"/>
                <w:color w:val="002B5C" w:themeColor="text1"/>
              </w:rPr>
              <w:t xml:space="preserve">       </w:t>
            </w:r>
            <w:r w:rsidRPr="00FA0A3B">
              <w:rPr>
                <w:rFonts w:ascii="Lato" w:hAnsi="Lato" w:cs="Segoe UI"/>
                <w:color w:val="002B5C" w:themeColor="text1"/>
              </w:rPr>
              <w:t xml:space="preserve">participatory and inclusive approaches. </w:t>
            </w:r>
          </w:p>
          <w:p w14:paraId="7B895131" w14:textId="7CCD2CA6" w:rsidR="00FA0A3B" w:rsidRDefault="00FA0A3B" w:rsidP="00FA0A3B">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3.</w:t>
            </w:r>
            <w:r w:rsidRPr="00FA0A3B">
              <w:rPr>
                <w:rFonts w:ascii="Lato" w:hAnsi="Lato" w:cs="Segoe UI"/>
                <w:color w:val="002B5C" w:themeColor="text1"/>
              </w:rPr>
              <w:tab/>
              <w:t>Establish an approach to individualised mentorship for Deep End GPs to enable engagement and progression in academic primary care</w:t>
            </w:r>
            <w:r>
              <w:rPr>
                <w:rFonts w:ascii="Lato" w:hAnsi="Lato" w:cs="Segoe UI"/>
                <w:color w:val="002B5C" w:themeColor="text1"/>
              </w:rPr>
              <w:t>.</w:t>
            </w:r>
          </w:p>
          <w:p w14:paraId="63542659" w14:textId="77777777" w:rsidR="00FA0A3B" w:rsidRPr="00FA0A3B" w:rsidRDefault="00FA0A3B" w:rsidP="00FA0A3B">
            <w:pPr>
              <w:pStyle w:val="xmsonormal"/>
              <w:shd w:val="clear" w:color="auto" w:fill="FFFFFF"/>
              <w:spacing w:before="0" w:beforeAutospacing="0" w:after="0" w:afterAutospacing="0"/>
              <w:ind w:left="360"/>
              <w:textAlignment w:val="baseline"/>
              <w:rPr>
                <w:rFonts w:ascii="Lato" w:hAnsi="Lato" w:cs="Segoe UI"/>
                <w:color w:val="002B5C" w:themeColor="text1"/>
              </w:rPr>
            </w:pPr>
          </w:p>
          <w:p w14:paraId="5DFCC394" w14:textId="20C042C0" w:rsidR="00FA0A3B" w:rsidRPr="00FA0A3B" w:rsidRDefault="00FA0A3B" w:rsidP="00FA0A3B">
            <w:pPr>
              <w:pStyle w:val="xmsonormal"/>
              <w:shd w:val="clear" w:color="auto" w:fill="FFFFFF"/>
              <w:spacing w:before="0" w:beforeAutospacing="0" w:after="0" w:afterAutospacing="0"/>
              <w:ind w:left="360"/>
              <w:textAlignment w:val="baseline"/>
              <w:rPr>
                <w:rFonts w:ascii="Lato" w:hAnsi="Lato" w:cs="Segoe UI"/>
                <w:color w:val="002B5C" w:themeColor="text1"/>
              </w:rPr>
            </w:pPr>
            <w:r w:rsidRPr="00FA0A3B">
              <w:rPr>
                <w:rFonts w:ascii="Lato" w:hAnsi="Lato" w:cs="Segoe UI"/>
                <w:color w:val="002B5C" w:themeColor="text1"/>
              </w:rPr>
              <w:t>You can see more information about our research work, and the MoU here</w:t>
            </w:r>
            <w:r w:rsidR="00394EA7">
              <w:rPr>
                <w:rFonts w:ascii="Lato" w:hAnsi="Lato" w:cs="Segoe UI"/>
                <w:color w:val="002B5C" w:themeColor="text1"/>
              </w:rPr>
              <w:t>.</w:t>
            </w:r>
          </w:p>
          <w:p w14:paraId="25C07ECE" w14:textId="59A48538" w:rsidR="00C846D5" w:rsidRPr="00FA0A3B" w:rsidRDefault="00C846D5" w:rsidP="00C846D5">
            <w:pPr>
              <w:pStyle w:val="ListParagraph"/>
              <w:ind w:left="0"/>
              <w:jc w:val="both"/>
              <w:rPr>
                <w:szCs w:val="24"/>
                <w:bdr w:val="none" w:sz="0" w:space="0" w:color="auto" w:frame="1"/>
                <w:shd w:val="clear" w:color="auto" w:fill="FFFFFF"/>
              </w:rPr>
            </w:pPr>
          </w:p>
        </w:tc>
      </w:tr>
      <w:tr w:rsidR="00394DB0" w:rsidRPr="00141B5A" w14:paraId="1E9E6A76" w14:textId="77777777" w:rsidTr="00340B8B">
        <w:tc>
          <w:tcPr>
            <w:tcW w:w="10740" w:type="dxa"/>
            <w:gridSpan w:val="3"/>
          </w:tcPr>
          <w:p w14:paraId="5C432500" w14:textId="77777777" w:rsidR="0084085C" w:rsidRPr="0084085C" w:rsidRDefault="0084085C" w:rsidP="0084085C">
            <w:pPr>
              <w:pStyle w:val="NormalWeb"/>
              <w:ind w:left="360"/>
              <w:jc w:val="center"/>
              <w:rPr>
                <w:rFonts w:ascii="Lato" w:hAnsi="Lato" w:cs="Arial"/>
                <w:b/>
                <w:bCs/>
                <w:color w:val="002B5C" w:themeColor="text1"/>
                <w:sz w:val="32"/>
                <w:szCs w:val="32"/>
              </w:rPr>
            </w:pPr>
            <w:bookmarkStart w:id="2" w:name="_Hlk210758091"/>
            <w:r w:rsidRPr="0084085C">
              <w:rPr>
                <w:rFonts w:ascii="Lato" w:hAnsi="Lato" w:cs="Arial"/>
                <w:b/>
                <w:bCs/>
                <w:color w:val="002B5C" w:themeColor="text1"/>
                <w:sz w:val="32"/>
                <w:szCs w:val="32"/>
              </w:rPr>
              <w:t>Building the Primary Care Workforce: The Recruitment Impact of Student Nurse Placements in Deep End Cymru</w:t>
            </w:r>
          </w:p>
          <w:p w14:paraId="16EF4F56" w14:textId="01795B56"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As many of you will know, Deep End Cymru have actively engaged with the Practice Nurse Facilitators. Thes</w:t>
            </w:r>
            <w:r>
              <w:rPr>
                <w:rFonts w:ascii="Lato" w:hAnsi="Lato" w:cs="Arial"/>
                <w:color w:val="002B5C" w:themeColor="text1"/>
              </w:rPr>
              <w:t>e</w:t>
            </w:r>
            <w:r w:rsidRPr="0084085C">
              <w:rPr>
                <w:rFonts w:ascii="Lato" w:hAnsi="Lato" w:cs="Arial"/>
                <w:color w:val="002B5C" w:themeColor="text1"/>
              </w:rPr>
              <w:t xml:space="preserve"> three posts were newly created two years ago and tasked with increasing the number of student nurse placements in community healthcare settings, especially in more deprived communities. They have been very successful in this, so we are very disappointed to hear that HEIW have taken the decision to finish these posts from April, and the task will be moved into other existing roles that deal with all nurse placements (the large majority still in secondary care) </w:t>
            </w:r>
          </w:p>
          <w:p w14:paraId="75C36404" w14:textId="77777777"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 xml:space="preserve">Debbie Roberts, one of the Primary Care Practice Education Facilitators, sent us this summary: </w:t>
            </w:r>
          </w:p>
          <w:p w14:paraId="63E0DC1F" w14:textId="77777777"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High</w:t>
            </w:r>
            <w:r w:rsidRPr="0084085C">
              <w:rPr>
                <w:rFonts w:ascii="Lato" w:hAnsi="Lato" w:cs="Arial"/>
                <w:color w:val="002B5C" w:themeColor="text1"/>
              </w:rPr>
              <w:noBreakHyphen/>
              <w:t>quality placements are one of the most powerful tools we have for shaping the future primary care workforce. For pre</w:t>
            </w:r>
            <w:r w:rsidRPr="0084085C">
              <w:rPr>
                <w:rFonts w:ascii="Lato" w:hAnsi="Lato" w:cs="Arial"/>
                <w:color w:val="002B5C" w:themeColor="text1"/>
              </w:rPr>
              <w:noBreakHyphen/>
              <w:t>registration nursing students, time spent in well</w:t>
            </w:r>
            <w:r w:rsidRPr="0084085C">
              <w:rPr>
                <w:rFonts w:ascii="Lato" w:hAnsi="Lato" w:cs="Arial"/>
                <w:color w:val="002B5C" w:themeColor="text1"/>
              </w:rPr>
              <w:noBreakHyphen/>
              <w:t>supported general practice settings directly supports national priorities; from the Strategic Programme for Primary Care to the All</w:t>
            </w:r>
            <w:r w:rsidRPr="0084085C">
              <w:rPr>
                <w:rFonts w:ascii="Lato" w:hAnsi="Lato" w:cs="Arial"/>
                <w:color w:val="002B5C" w:themeColor="text1"/>
              </w:rPr>
              <w:noBreakHyphen/>
              <w:t xml:space="preserve">Wales General Practice Nurse Foundation Programme.  It also aligns with the wider ambition of </w:t>
            </w:r>
            <w:r w:rsidRPr="0084085C">
              <w:rPr>
                <w:rStyle w:val="Emphasis"/>
                <w:rFonts w:ascii="Lato" w:eastAsiaTheme="majorEastAsia" w:hAnsi="Lato" w:cs="Arial"/>
                <w:color w:val="002B5C" w:themeColor="text1"/>
              </w:rPr>
              <w:t>A Healthier Wales</w:t>
            </w:r>
            <w:r w:rsidRPr="0084085C">
              <w:rPr>
                <w:rFonts w:ascii="Lato" w:hAnsi="Lato" w:cs="Arial"/>
                <w:color w:val="002B5C" w:themeColor="text1"/>
              </w:rPr>
              <w:t>: delivering more care closer to home.</w:t>
            </w:r>
          </w:p>
          <w:p w14:paraId="4469760A" w14:textId="3B61D5A2"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The need has never been clearer. According to a 2025 Royal College of Nursing report, nearly half of nurses working in GP settings are aged 50 or over. With retirement on the horizon for many, the challenge is even sharper in areas of deprivation, including those served by Deep End Cymru practices.</w:t>
            </w:r>
          </w:p>
          <w:p w14:paraId="1CE2433D" w14:textId="77777777"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lastRenderedPageBreak/>
              <w:t>In early 2024, the Primary Care PEF team partnered with Deep End Cymru to expand student nurse placements. Today, 15 Deep End surgeries are hosting students — around 20% of all Welsh practices offering placements. Feedback has been consistently positive, and several students have already moved into General Practice Nursing roles.</w:t>
            </w:r>
          </w:p>
          <w:p w14:paraId="2F3A3A53" w14:textId="77777777"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One student at Ringland Surgery described the experience as transformative:</w:t>
            </w:r>
          </w:p>
          <w:p w14:paraId="67DC60B6" w14:textId="77777777"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 xml:space="preserve"> </w:t>
            </w:r>
            <w:r w:rsidRPr="0084085C">
              <w:rPr>
                <w:rStyle w:val="Emphasis"/>
                <w:rFonts w:ascii="Lato" w:eastAsiaTheme="majorEastAsia" w:hAnsi="Lato" w:cs="Arial"/>
                <w:color w:val="002B5C" w:themeColor="text1"/>
              </w:rPr>
              <w:t>“I was privileged to learn and collaborate with knowledgeable and receptive professionals. This placement has sparked my interest in becoming a practice nurse when I qualify.</w:t>
            </w:r>
            <w:r w:rsidRPr="0084085C">
              <w:rPr>
                <w:rFonts w:ascii="Lato" w:hAnsi="Lato"/>
                <w:color w:val="002B5C" w:themeColor="text1"/>
              </w:rPr>
              <w:t xml:space="preserve"> </w:t>
            </w:r>
            <w:r w:rsidRPr="0084085C">
              <w:rPr>
                <w:rStyle w:val="Emphasis"/>
                <w:rFonts w:ascii="Lato" w:eastAsiaTheme="majorEastAsia" w:hAnsi="Lato" w:cs="Arial"/>
                <w:color w:val="002B5C" w:themeColor="text1"/>
              </w:rPr>
              <w:t>This has been an incredibly amazing experience, and I appreciate every bit of my time with these phenomenal and experienced professionals. Damian, Matthew, Anwen, and every member of the team were fabulous. I am particularly grateful for this invaluable exposure and support.”</w:t>
            </w:r>
          </w:p>
          <w:p w14:paraId="0C7708CD" w14:textId="334D8896" w:rsidR="0084085C" w:rsidRPr="0084085C" w:rsidRDefault="0084085C" w:rsidP="0084085C">
            <w:pPr>
              <w:pStyle w:val="NormalWeb"/>
              <w:ind w:left="360"/>
              <w:rPr>
                <w:rFonts w:ascii="Lato" w:hAnsi="Lato" w:cs="Arial"/>
                <w:color w:val="002B5C" w:themeColor="text1"/>
              </w:rPr>
            </w:pPr>
            <w:r w:rsidRPr="0084085C">
              <w:rPr>
                <w:rFonts w:ascii="Lato" w:hAnsi="Lato" w:cs="Arial"/>
                <w:color w:val="002B5C" w:themeColor="text1"/>
              </w:rPr>
              <w:t>These placements also open the door to rich inter</w:t>
            </w:r>
            <w:r>
              <w:rPr>
                <w:rFonts w:ascii="Lato" w:hAnsi="Lato" w:cs="Arial"/>
                <w:color w:val="002B5C" w:themeColor="text1"/>
              </w:rPr>
              <w:t>-</w:t>
            </w:r>
            <w:r w:rsidRPr="0084085C">
              <w:rPr>
                <w:rFonts w:ascii="Lato" w:hAnsi="Lato" w:cs="Arial"/>
                <w:color w:val="002B5C" w:themeColor="text1"/>
              </w:rPr>
              <w:t>professional learning. Innovative models — such as shared placements between General Practice Nurses and Newport’s Place Based Care Team — give students a rare, immersive view of collaborative, multi</w:t>
            </w:r>
            <w:r w:rsidRPr="0084085C">
              <w:rPr>
                <w:rFonts w:ascii="Lato" w:hAnsi="Lato" w:cs="Arial"/>
                <w:color w:val="002B5C" w:themeColor="text1"/>
              </w:rPr>
              <w:noBreakHyphen/>
              <w:t>agency care with patients and communities at the centre.</w:t>
            </w:r>
          </w:p>
          <w:p w14:paraId="4D995C6A" w14:textId="77777777" w:rsidR="0084085C" w:rsidRPr="0084085C" w:rsidRDefault="0084085C" w:rsidP="0084085C">
            <w:pPr>
              <w:ind w:left="360"/>
              <w:rPr>
                <w:rFonts w:cs="Arial"/>
                <w:szCs w:val="24"/>
              </w:rPr>
            </w:pPr>
            <w:r w:rsidRPr="0084085C">
              <w:rPr>
                <w:rFonts w:cs="Arial"/>
                <w:szCs w:val="24"/>
              </w:rPr>
              <w:t xml:space="preserve">Further information: </w:t>
            </w:r>
            <w:hyperlink r:id="rId27" w:history="1">
              <w:r w:rsidRPr="0084085C">
                <w:rPr>
                  <w:rStyle w:val="Hyperlink"/>
                  <w:rFonts w:cs="Arial"/>
                  <w:color w:val="002B5C" w:themeColor="text1"/>
                  <w:szCs w:val="24"/>
                </w:rPr>
                <w:t>HEIW.PracticeEducationTeam@wales.nhs.uk</w:t>
              </w:r>
            </w:hyperlink>
            <w:r w:rsidRPr="0084085C">
              <w:rPr>
                <w:rFonts w:cs="Arial"/>
                <w:szCs w:val="24"/>
              </w:rPr>
              <w:t xml:space="preserve"> </w:t>
            </w:r>
          </w:p>
          <w:p w14:paraId="0F7B3457" w14:textId="77777777" w:rsidR="0084085C" w:rsidRPr="0084085C" w:rsidRDefault="0084085C" w:rsidP="0084085C">
            <w:pPr>
              <w:ind w:left="360"/>
            </w:pPr>
            <w:hyperlink r:id="rId28" w:history="1">
              <w:r w:rsidRPr="0084085C">
                <w:rPr>
                  <w:u w:val="single"/>
                </w:rPr>
                <w:t>Celebrating excellence across GP nursin</w:t>
              </w:r>
              <w:r w:rsidRPr="0084085C">
                <w:rPr>
                  <w:u w:val="single"/>
                </w:rPr>
                <w:t>g</w:t>
              </w:r>
              <w:r w:rsidRPr="0084085C">
                <w:rPr>
                  <w:u w:val="single"/>
                </w:rPr>
                <w:t xml:space="preserve"> placements in Wales - HEIW</w:t>
              </w:r>
            </w:hyperlink>
          </w:p>
          <w:p w14:paraId="31C99D25" w14:textId="3BEB0D28" w:rsidR="00572457" w:rsidRPr="0084085C" w:rsidRDefault="00572457" w:rsidP="004371D1">
            <w:pPr>
              <w:pStyle w:val="ListParagraph"/>
              <w:ind w:left="0"/>
              <w:jc w:val="both"/>
              <w:rPr>
                <w:szCs w:val="24"/>
              </w:rPr>
            </w:pPr>
          </w:p>
        </w:tc>
      </w:tr>
      <w:bookmarkEnd w:id="2"/>
      <w:tr w:rsidR="00192F9D" w:rsidRPr="00611953" w14:paraId="2B51B556" w14:textId="77777777" w:rsidTr="003F6497">
        <w:tc>
          <w:tcPr>
            <w:tcW w:w="10740" w:type="dxa"/>
            <w:gridSpan w:val="3"/>
          </w:tcPr>
          <w:p w14:paraId="2930F38D" w14:textId="66C73D6A" w:rsidR="00577955" w:rsidRPr="00577955" w:rsidRDefault="00577955" w:rsidP="00577955">
            <w:pPr>
              <w:shd w:val="clear" w:color="auto" w:fill="FFFFFF"/>
              <w:jc w:val="center"/>
              <w:textAlignment w:val="baseline"/>
              <w:rPr>
                <w:rFonts w:eastAsia="Times New Roman" w:cs="Times New Roman"/>
                <w:b/>
                <w:bCs/>
                <w:sz w:val="32"/>
                <w:szCs w:val="32"/>
                <w:lang w:eastAsia="en-GB"/>
              </w:rPr>
            </w:pPr>
            <w:r w:rsidRPr="00577955">
              <w:rPr>
                <w:rFonts w:eastAsia="Times New Roman" w:cs="Times New Roman"/>
                <w:b/>
                <w:bCs/>
                <w:sz w:val="32"/>
                <w:szCs w:val="32"/>
                <w:lang w:eastAsia="en-GB"/>
              </w:rPr>
              <w:lastRenderedPageBreak/>
              <w:t>Introducing the </w:t>
            </w:r>
            <w:r w:rsidRPr="00577955">
              <w:rPr>
                <w:rFonts w:eastAsia="Times New Roman" w:cs="Times New Roman"/>
                <w:b/>
                <w:bCs/>
                <w:sz w:val="32"/>
                <w:szCs w:val="32"/>
                <w:bdr w:val="none" w:sz="0" w:space="0" w:color="auto" w:frame="1"/>
                <w:lang w:eastAsia="en-GB"/>
              </w:rPr>
              <w:t>Health</w:t>
            </w:r>
            <w:r w:rsidRPr="00577955">
              <w:rPr>
                <w:rFonts w:eastAsia="Times New Roman" w:cs="Times New Roman"/>
                <w:b/>
                <w:bCs/>
                <w:sz w:val="32"/>
                <w:szCs w:val="32"/>
                <w:lang w:eastAsia="en-GB"/>
              </w:rPr>
              <w:t> </w:t>
            </w:r>
            <w:r w:rsidRPr="00577955">
              <w:rPr>
                <w:rFonts w:eastAsia="Times New Roman" w:cs="Times New Roman"/>
                <w:b/>
                <w:bCs/>
                <w:sz w:val="32"/>
                <w:szCs w:val="32"/>
                <w:bdr w:val="none" w:sz="0" w:space="0" w:color="auto" w:frame="1"/>
                <w:lang w:eastAsia="en-GB"/>
              </w:rPr>
              <w:t>Equity</w:t>
            </w:r>
            <w:r w:rsidRPr="00577955">
              <w:rPr>
                <w:rFonts w:eastAsia="Times New Roman" w:cs="Times New Roman"/>
                <w:b/>
                <w:bCs/>
                <w:sz w:val="32"/>
                <w:szCs w:val="32"/>
                <w:lang w:eastAsia="en-GB"/>
              </w:rPr>
              <w:t> </w:t>
            </w:r>
            <w:r w:rsidRPr="00577955">
              <w:rPr>
                <w:rFonts w:eastAsia="Times New Roman" w:cs="Times New Roman"/>
                <w:b/>
                <w:bCs/>
                <w:sz w:val="32"/>
                <w:szCs w:val="32"/>
                <w:bdr w:val="none" w:sz="0" w:space="0" w:color="auto" w:frame="1"/>
                <w:lang w:eastAsia="en-GB"/>
              </w:rPr>
              <w:t>Network</w:t>
            </w:r>
            <w:r w:rsidRPr="00577955">
              <w:rPr>
                <w:rFonts w:eastAsia="Times New Roman" w:cs="Times New Roman"/>
                <w:b/>
                <w:bCs/>
                <w:sz w:val="32"/>
                <w:szCs w:val="32"/>
                <w:lang w:eastAsia="en-GB"/>
              </w:rPr>
              <w:t> for Wales – Join Us!</w:t>
            </w:r>
          </w:p>
          <w:p w14:paraId="55FC43DC" w14:textId="77777777" w:rsidR="00577955" w:rsidRPr="00577955" w:rsidRDefault="00577955" w:rsidP="00577955">
            <w:pPr>
              <w:shd w:val="clear" w:color="auto" w:fill="FFFFFF"/>
              <w:textAlignment w:val="baseline"/>
              <w:rPr>
                <w:rFonts w:eastAsia="Times New Roman" w:cs="Times New Roman"/>
                <w:szCs w:val="24"/>
                <w:lang w:eastAsia="en-GB"/>
              </w:rPr>
            </w:pPr>
          </w:p>
          <w:p w14:paraId="49C42E61" w14:textId="67B1ACD6" w:rsid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szCs w:val="24"/>
                <w:lang w:eastAsia="en-GB"/>
              </w:rPr>
              <w:t xml:space="preserve">This network is much wider than healthcare, so there </w:t>
            </w:r>
            <w:proofErr w:type="gramStart"/>
            <w:r>
              <w:rPr>
                <w:rFonts w:eastAsia="Times New Roman" w:cs="Times New Roman"/>
                <w:szCs w:val="24"/>
                <w:lang w:eastAsia="en-GB"/>
              </w:rPr>
              <w:t>is</w:t>
            </w:r>
            <w:proofErr w:type="gramEnd"/>
            <w:r>
              <w:rPr>
                <w:rFonts w:eastAsia="Times New Roman" w:cs="Times New Roman"/>
                <w:szCs w:val="24"/>
                <w:lang w:eastAsia="en-GB"/>
              </w:rPr>
              <w:t xml:space="preserve"> </w:t>
            </w:r>
            <w:r w:rsidRPr="00577955">
              <w:rPr>
                <w:rFonts w:eastAsia="Times New Roman" w:cs="Times New Roman"/>
                <w:szCs w:val="24"/>
                <w:lang w:eastAsia="en-GB"/>
              </w:rPr>
              <w:t>loads of information that is useful to Deep End that we don’t normally get through our NHS networks.</w:t>
            </w:r>
          </w:p>
          <w:p w14:paraId="148151E1" w14:textId="77777777" w:rsidR="00577955" w:rsidRPr="00577955" w:rsidRDefault="00577955" w:rsidP="00577955">
            <w:pPr>
              <w:shd w:val="clear" w:color="auto" w:fill="FFFFFF"/>
              <w:textAlignment w:val="baseline"/>
              <w:rPr>
                <w:rFonts w:eastAsia="Times New Roman" w:cs="Times New Roman"/>
                <w:szCs w:val="24"/>
                <w:lang w:eastAsia="en-GB"/>
              </w:rPr>
            </w:pPr>
          </w:p>
          <w:p w14:paraId="063428D1" w14:textId="77777777" w:rsid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szCs w:val="24"/>
                <w:lang w:eastAsia="en-GB"/>
              </w:rPr>
              <w:t>Wales now has a dedicated space within the UK-wide </w:t>
            </w:r>
            <w:r w:rsidRPr="00577955">
              <w:rPr>
                <w:rFonts w:eastAsia="Times New Roman" w:cs="Times New Roman"/>
                <w:b/>
                <w:bCs/>
                <w:szCs w:val="24"/>
                <w:bdr w:val="none" w:sz="0" w:space="0" w:color="auto" w:frame="1"/>
                <w:lang w:eastAsia="en-GB"/>
              </w:rPr>
              <w:t>Health</w:t>
            </w:r>
            <w:r w:rsidRPr="00577955">
              <w:rPr>
                <w:rFonts w:eastAsia="Times New Roman" w:cs="Times New Roman"/>
                <w:b/>
                <w:bCs/>
                <w:szCs w:val="24"/>
                <w:lang w:eastAsia="en-GB"/>
              </w:rPr>
              <w:t> </w:t>
            </w:r>
            <w:r w:rsidRPr="00577955">
              <w:rPr>
                <w:rFonts w:eastAsia="Times New Roman" w:cs="Times New Roman"/>
                <w:b/>
                <w:bCs/>
                <w:szCs w:val="24"/>
                <w:bdr w:val="none" w:sz="0" w:space="0" w:color="auto" w:frame="1"/>
                <w:lang w:eastAsia="en-GB"/>
              </w:rPr>
              <w:t>Equity</w:t>
            </w:r>
            <w:r w:rsidRPr="00577955">
              <w:rPr>
                <w:rFonts w:eastAsia="Times New Roman" w:cs="Times New Roman"/>
                <w:b/>
                <w:bCs/>
                <w:szCs w:val="24"/>
                <w:lang w:eastAsia="en-GB"/>
              </w:rPr>
              <w:t> </w:t>
            </w:r>
            <w:r w:rsidRPr="00577955">
              <w:rPr>
                <w:rFonts w:eastAsia="Times New Roman" w:cs="Times New Roman"/>
                <w:b/>
                <w:bCs/>
                <w:szCs w:val="24"/>
                <w:bdr w:val="none" w:sz="0" w:space="0" w:color="auto" w:frame="1"/>
                <w:lang w:eastAsia="en-GB"/>
              </w:rPr>
              <w:t>Network</w:t>
            </w:r>
            <w:r w:rsidRPr="00577955">
              <w:rPr>
                <w:rFonts w:eastAsia="Times New Roman" w:cs="Times New Roman"/>
                <w:b/>
                <w:bCs/>
                <w:szCs w:val="24"/>
                <w:lang w:eastAsia="en-GB"/>
              </w:rPr>
              <w:t> (H.E.N.)</w:t>
            </w:r>
            <w:r w:rsidRPr="00577955">
              <w:rPr>
                <w:rFonts w:eastAsia="Times New Roman" w:cs="Times New Roman"/>
                <w:szCs w:val="24"/>
                <w:lang w:eastAsia="en-GB"/>
              </w:rPr>
              <w:t>, hosted by the Institute of </w:t>
            </w:r>
            <w:r w:rsidRPr="00577955">
              <w:rPr>
                <w:rFonts w:eastAsia="Times New Roman" w:cs="Times New Roman"/>
                <w:szCs w:val="24"/>
                <w:bdr w:val="none" w:sz="0" w:space="0" w:color="auto" w:frame="1"/>
                <w:lang w:eastAsia="en-GB"/>
              </w:rPr>
              <w:t>Health</w:t>
            </w:r>
            <w:r w:rsidRPr="00577955">
              <w:rPr>
                <w:rFonts w:eastAsia="Times New Roman" w:cs="Times New Roman"/>
                <w:szCs w:val="24"/>
                <w:lang w:eastAsia="en-GB"/>
              </w:rPr>
              <w:t> </w:t>
            </w:r>
            <w:r w:rsidRPr="00577955">
              <w:rPr>
                <w:rFonts w:eastAsia="Times New Roman" w:cs="Times New Roman"/>
                <w:szCs w:val="24"/>
                <w:bdr w:val="none" w:sz="0" w:space="0" w:color="auto" w:frame="1"/>
                <w:lang w:eastAsia="en-GB"/>
              </w:rPr>
              <w:t>Equity</w:t>
            </w:r>
            <w:r w:rsidRPr="00577955">
              <w:rPr>
                <w:rFonts w:eastAsia="Times New Roman" w:cs="Times New Roman"/>
                <w:szCs w:val="24"/>
                <w:lang w:eastAsia="en-GB"/>
              </w:rPr>
              <w:t> and led by Professor Sir Michael Marmot. This </w:t>
            </w:r>
            <w:r w:rsidRPr="00577955">
              <w:rPr>
                <w:rFonts w:eastAsia="Times New Roman" w:cs="Times New Roman"/>
                <w:szCs w:val="24"/>
                <w:bdr w:val="none" w:sz="0" w:space="0" w:color="auto" w:frame="1"/>
                <w:lang w:eastAsia="en-GB"/>
              </w:rPr>
              <w:t>network</w:t>
            </w:r>
            <w:r w:rsidRPr="00577955">
              <w:rPr>
                <w:rFonts w:eastAsia="Times New Roman" w:cs="Times New Roman"/>
                <w:szCs w:val="24"/>
                <w:lang w:eastAsia="en-GB"/>
              </w:rPr>
              <w:t> brings together people and organisations committed to reducing </w:t>
            </w:r>
            <w:r w:rsidRPr="00577955">
              <w:rPr>
                <w:rFonts w:eastAsia="Times New Roman" w:cs="Times New Roman"/>
                <w:szCs w:val="24"/>
                <w:bdr w:val="none" w:sz="0" w:space="0" w:color="auto" w:frame="1"/>
                <w:lang w:eastAsia="en-GB"/>
              </w:rPr>
              <w:t>health</w:t>
            </w:r>
            <w:r w:rsidRPr="00577955">
              <w:rPr>
                <w:rFonts w:eastAsia="Times New Roman" w:cs="Times New Roman"/>
                <w:szCs w:val="24"/>
                <w:lang w:eastAsia="en-GB"/>
              </w:rPr>
              <w:t xml:space="preserve"> inequalities and improving wellbeing for all. </w:t>
            </w:r>
          </w:p>
          <w:p w14:paraId="5FEA4A7F" w14:textId="77777777" w:rsidR="00577955" w:rsidRPr="00577955" w:rsidRDefault="00577955" w:rsidP="00577955">
            <w:pPr>
              <w:shd w:val="clear" w:color="auto" w:fill="FFFFFF"/>
              <w:textAlignment w:val="baseline"/>
              <w:rPr>
                <w:rFonts w:eastAsia="Times New Roman" w:cs="Times New Roman"/>
                <w:szCs w:val="24"/>
                <w:lang w:eastAsia="en-GB"/>
              </w:rPr>
            </w:pPr>
          </w:p>
          <w:p w14:paraId="1A0E8AC8" w14:textId="77777777" w:rsidR="00577955" w:rsidRP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szCs w:val="24"/>
                <w:lang w:eastAsia="en-GB"/>
              </w:rPr>
              <w:t>The Wales group within H.E.N. offers exactly the kind of functionality we need to begin building a strong, connected community:</w:t>
            </w:r>
          </w:p>
          <w:p w14:paraId="3AEEDE9E" w14:textId="77777777" w:rsidR="00577955" w:rsidRPr="00577955" w:rsidRDefault="00577955" w:rsidP="00577955">
            <w:pPr>
              <w:numPr>
                <w:ilvl w:val="0"/>
                <w:numId w:val="44"/>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b/>
                <w:bCs/>
                <w:szCs w:val="24"/>
                <w:lang w:eastAsia="en-GB"/>
              </w:rPr>
              <w:t>Discussion forums</w:t>
            </w:r>
          </w:p>
          <w:p w14:paraId="78DF2392" w14:textId="77777777" w:rsidR="00577955" w:rsidRPr="00577955" w:rsidRDefault="00577955" w:rsidP="00577955">
            <w:pPr>
              <w:numPr>
                <w:ilvl w:val="0"/>
                <w:numId w:val="44"/>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b/>
                <w:bCs/>
                <w:szCs w:val="24"/>
                <w:lang w:eastAsia="en-GB"/>
              </w:rPr>
              <w:t>Document sharing</w:t>
            </w:r>
          </w:p>
          <w:p w14:paraId="23647F84" w14:textId="77777777" w:rsidR="00577955" w:rsidRPr="00577955" w:rsidRDefault="00577955" w:rsidP="00577955">
            <w:pPr>
              <w:numPr>
                <w:ilvl w:val="0"/>
                <w:numId w:val="44"/>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b/>
                <w:bCs/>
                <w:szCs w:val="24"/>
                <w:lang w:eastAsia="en-GB"/>
              </w:rPr>
              <w:t>Posting updates and resources</w:t>
            </w:r>
          </w:p>
          <w:p w14:paraId="617CBEF2" w14:textId="77777777" w:rsidR="00577955" w:rsidRPr="00577955" w:rsidRDefault="00577955" w:rsidP="00577955">
            <w:pPr>
              <w:numPr>
                <w:ilvl w:val="0"/>
                <w:numId w:val="44"/>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b/>
                <w:bCs/>
                <w:szCs w:val="24"/>
                <w:lang w:eastAsia="en-GB"/>
              </w:rPr>
              <w:t>Running webinars and events</w:t>
            </w:r>
          </w:p>
          <w:p w14:paraId="09B63B82" w14:textId="4843726C" w:rsid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szCs w:val="24"/>
                <w:lang w:eastAsia="en-GB"/>
              </w:rPr>
              <w:t>The aim is to use this existing platform to grow a Wales-focused </w:t>
            </w:r>
            <w:r w:rsidRPr="00577955">
              <w:rPr>
                <w:rFonts w:eastAsia="Times New Roman" w:cs="Times New Roman"/>
                <w:szCs w:val="24"/>
                <w:bdr w:val="none" w:sz="0" w:space="0" w:color="auto" w:frame="1"/>
                <w:lang w:eastAsia="en-GB"/>
              </w:rPr>
              <w:t>network</w:t>
            </w:r>
            <w:r w:rsidRPr="00577955">
              <w:rPr>
                <w:rFonts w:eastAsia="Times New Roman" w:cs="Times New Roman"/>
                <w:szCs w:val="24"/>
                <w:lang w:eastAsia="en-GB"/>
              </w:rPr>
              <w:t>, bringing together people from multiple sectors and backgrounds, and anyone passionate about</w:t>
            </w:r>
            <w:r>
              <w:rPr>
                <w:rFonts w:eastAsia="Times New Roman" w:cs="Times New Roman"/>
                <w:szCs w:val="24"/>
                <w:lang w:eastAsia="en-GB"/>
              </w:rPr>
              <w:t xml:space="preserve"> </w:t>
            </w:r>
            <w:r w:rsidRPr="00577955">
              <w:rPr>
                <w:rFonts w:eastAsia="Times New Roman" w:cs="Times New Roman"/>
                <w:szCs w:val="24"/>
                <w:lang w:eastAsia="en-GB"/>
              </w:rPr>
              <w:t>advancing</w:t>
            </w:r>
            <w:r>
              <w:rPr>
                <w:rFonts w:eastAsia="Times New Roman" w:cs="Times New Roman"/>
                <w:szCs w:val="24"/>
                <w:lang w:eastAsia="en-GB"/>
              </w:rPr>
              <w:t xml:space="preserve"> h</w:t>
            </w:r>
            <w:r w:rsidRPr="00577955">
              <w:rPr>
                <w:rFonts w:eastAsia="Times New Roman" w:cs="Times New Roman"/>
                <w:szCs w:val="24"/>
                <w:bdr w:val="none" w:sz="0" w:space="0" w:color="auto" w:frame="1"/>
                <w:lang w:eastAsia="en-GB"/>
              </w:rPr>
              <w:t>ealth</w:t>
            </w:r>
            <w:r w:rsidRPr="00577955">
              <w:rPr>
                <w:rFonts w:eastAsia="Times New Roman" w:cs="Times New Roman"/>
                <w:szCs w:val="24"/>
                <w:lang w:eastAsia="en-GB"/>
              </w:rPr>
              <w:t> </w:t>
            </w:r>
            <w:r w:rsidRPr="00577955">
              <w:rPr>
                <w:rFonts w:eastAsia="Times New Roman" w:cs="Times New Roman"/>
                <w:szCs w:val="24"/>
                <w:bdr w:val="none" w:sz="0" w:space="0" w:color="auto" w:frame="1"/>
                <w:lang w:eastAsia="en-GB"/>
              </w:rPr>
              <w:t>equity</w:t>
            </w:r>
            <w:r w:rsidRPr="00577955">
              <w:rPr>
                <w:rFonts w:eastAsia="Times New Roman" w:cs="Times New Roman"/>
                <w:szCs w:val="24"/>
                <w:lang w:eastAsia="en-GB"/>
              </w:rPr>
              <w:t xml:space="preserve"> across Wales. Depending on momentum, this may eventually evolve </w:t>
            </w:r>
            <w:r>
              <w:rPr>
                <w:rFonts w:eastAsia="Times New Roman" w:cs="Times New Roman"/>
                <w:szCs w:val="24"/>
                <w:lang w:eastAsia="en-GB"/>
              </w:rPr>
              <w:t>in</w:t>
            </w:r>
            <w:r w:rsidRPr="00577955">
              <w:rPr>
                <w:rFonts w:eastAsia="Times New Roman" w:cs="Times New Roman"/>
                <w:szCs w:val="24"/>
                <w:lang w:eastAsia="en-GB"/>
              </w:rPr>
              <w:t>to a Wales-hosted platform.</w:t>
            </w:r>
          </w:p>
          <w:p w14:paraId="5C5DB710" w14:textId="77777777" w:rsidR="00577955" w:rsidRPr="00577955" w:rsidRDefault="00577955" w:rsidP="00577955">
            <w:pPr>
              <w:shd w:val="clear" w:color="auto" w:fill="FFFFFF"/>
              <w:textAlignment w:val="baseline"/>
              <w:rPr>
                <w:rFonts w:eastAsia="Times New Roman" w:cs="Times New Roman"/>
                <w:szCs w:val="24"/>
                <w:lang w:eastAsia="en-GB"/>
              </w:rPr>
            </w:pPr>
          </w:p>
          <w:p w14:paraId="2F15ABCA" w14:textId="77777777" w:rsidR="00577955" w:rsidRP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b/>
                <w:bCs/>
                <w:szCs w:val="24"/>
                <w:lang w:eastAsia="en-GB"/>
              </w:rPr>
              <w:t> How to Join</w:t>
            </w:r>
          </w:p>
          <w:p w14:paraId="6D6C3BBF" w14:textId="77777777" w:rsidR="00577955" w:rsidRPr="00577955" w:rsidRDefault="00577955" w:rsidP="00577955">
            <w:pPr>
              <w:numPr>
                <w:ilvl w:val="0"/>
                <w:numId w:val="45"/>
              </w:numPr>
              <w:shd w:val="clear" w:color="auto" w:fill="FFFFFF"/>
              <w:spacing w:beforeAutospacing="1" w:afterAutospacing="1"/>
              <w:textAlignment w:val="baseline"/>
              <w:rPr>
                <w:rFonts w:eastAsia="Times New Roman" w:cs="Segoe UI"/>
                <w:szCs w:val="24"/>
                <w:lang w:eastAsia="en-GB"/>
              </w:rPr>
            </w:pPr>
            <w:r w:rsidRPr="00577955">
              <w:rPr>
                <w:rFonts w:eastAsia="Times New Roman" w:cs="Segoe UI"/>
                <w:szCs w:val="24"/>
                <w:lang w:eastAsia="en-GB"/>
              </w:rPr>
              <w:t>Sign up to the </w:t>
            </w:r>
            <w:r w:rsidRPr="00577955">
              <w:rPr>
                <w:rFonts w:eastAsia="Times New Roman" w:cs="Segoe UI"/>
                <w:szCs w:val="24"/>
                <w:bdr w:val="none" w:sz="0" w:space="0" w:color="auto" w:frame="1"/>
                <w:lang w:eastAsia="en-GB"/>
              </w:rPr>
              <w:t>Health</w:t>
            </w:r>
            <w:r w:rsidRPr="00577955">
              <w:rPr>
                <w:rFonts w:eastAsia="Times New Roman" w:cs="Segoe UI"/>
                <w:szCs w:val="24"/>
                <w:lang w:eastAsia="en-GB"/>
              </w:rPr>
              <w:t> </w:t>
            </w:r>
            <w:r w:rsidRPr="00577955">
              <w:rPr>
                <w:rFonts w:eastAsia="Times New Roman" w:cs="Segoe UI"/>
                <w:szCs w:val="24"/>
                <w:bdr w:val="none" w:sz="0" w:space="0" w:color="auto" w:frame="1"/>
                <w:lang w:eastAsia="en-GB"/>
              </w:rPr>
              <w:t>Equity</w:t>
            </w:r>
            <w:r w:rsidRPr="00577955">
              <w:rPr>
                <w:rFonts w:eastAsia="Times New Roman" w:cs="Segoe UI"/>
                <w:szCs w:val="24"/>
                <w:lang w:eastAsia="en-GB"/>
              </w:rPr>
              <w:t> </w:t>
            </w:r>
            <w:r w:rsidRPr="00577955">
              <w:rPr>
                <w:rFonts w:eastAsia="Times New Roman" w:cs="Segoe UI"/>
                <w:szCs w:val="24"/>
                <w:bdr w:val="none" w:sz="0" w:space="0" w:color="auto" w:frame="1"/>
                <w:lang w:eastAsia="en-GB"/>
              </w:rPr>
              <w:t>Network</w:t>
            </w:r>
            <w:r w:rsidRPr="00577955">
              <w:rPr>
                <w:rFonts w:eastAsia="Times New Roman" w:cs="Segoe UI"/>
                <w:szCs w:val="24"/>
                <w:lang w:eastAsia="en-GB"/>
              </w:rPr>
              <w:t> here: </w:t>
            </w:r>
            <w:hyperlink r:id="rId29" w:tooltip="Original URL: https://healthequitynetwork.co.uk/feed. Click or tap if you trust this link." w:history="1">
              <w:r w:rsidRPr="00577955">
                <w:rPr>
                  <w:rFonts w:eastAsia="Times New Roman" w:cs="Segoe UI"/>
                  <w:i/>
                  <w:iCs/>
                  <w:szCs w:val="24"/>
                  <w:u w:val="single"/>
                  <w:bdr w:val="none" w:sz="0" w:space="0" w:color="auto" w:frame="1"/>
                  <w:lang w:eastAsia="en-GB"/>
                </w:rPr>
                <w:t>https://healthequitynetwork.co.uk/feed</w:t>
              </w:r>
            </w:hyperlink>
          </w:p>
          <w:p w14:paraId="6C3D06A5" w14:textId="77777777" w:rsidR="00577955" w:rsidRPr="00577955" w:rsidRDefault="00577955" w:rsidP="00577955">
            <w:pPr>
              <w:numPr>
                <w:ilvl w:val="0"/>
                <w:numId w:val="45"/>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szCs w:val="24"/>
                <w:lang w:eastAsia="en-GB"/>
              </w:rPr>
              <w:t>Once registered, click on the </w:t>
            </w:r>
            <w:r w:rsidRPr="00577955">
              <w:rPr>
                <w:rFonts w:eastAsia="Times New Roman" w:cs="Segoe UI"/>
                <w:b/>
                <w:bCs/>
                <w:szCs w:val="24"/>
                <w:lang w:eastAsia="en-GB"/>
              </w:rPr>
              <w:t>“Groups”</w:t>
            </w:r>
            <w:r w:rsidRPr="00577955">
              <w:rPr>
                <w:rFonts w:eastAsia="Times New Roman" w:cs="Segoe UI"/>
                <w:szCs w:val="24"/>
                <w:lang w:eastAsia="en-GB"/>
              </w:rPr>
              <w:t> tab.</w:t>
            </w:r>
          </w:p>
          <w:p w14:paraId="7C34D64F" w14:textId="77777777" w:rsidR="00577955" w:rsidRPr="00577955" w:rsidRDefault="00577955" w:rsidP="00577955">
            <w:pPr>
              <w:numPr>
                <w:ilvl w:val="0"/>
                <w:numId w:val="45"/>
              </w:numPr>
              <w:shd w:val="clear" w:color="auto" w:fill="FFFFFF"/>
              <w:spacing w:before="100" w:beforeAutospacing="1" w:after="100" w:afterAutospacing="1"/>
              <w:textAlignment w:val="baseline"/>
              <w:rPr>
                <w:rFonts w:eastAsia="Times New Roman" w:cs="Segoe UI"/>
                <w:szCs w:val="24"/>
                <w:lang w:eastAsia="en-GB"/>
              </w:rPr>
            </w:pPr>
            <w:r w:rsidRPr="00577955">
              <w:rPr>
                <w:rFonts w:eastAsia="Times New Roman" w:cs="Segoe UI"/>
                <w:szCs w:val="24"/>
                <w:lang w:eastAsia="en-GB"/>
              </w:rPr>
              <w:lastRenderedPageBreak/>
              <w:t>Search for </w:t>
            </w:r>
            <w:r w:rsidRPr="00577955">
              <w:rPr>
                <w:rFonts w:eastAsia="Times New Roman" w:cs="Segoe UI"/>
                <w:b/>
                <w:bCs/>
                <w:szCs w:val="24"/>
                <w:lang w:eastAsia="en-GB"/>
              </w:rPr>
              <w:t>Wales</w:t>
            </w:r>
            <w:r w:rsidRPr="00577955">
              <w:rPr>
                <w:rFonts w:eastAsia="Times New Roman" w:cs="Segoe UI"/>
                <w:szCs w:val="24"/>
                <w:lang w:eastAsia="en-GB"/>
              </w:rPr>
              <w:t> and join the group.</w:t>
            </w:r>
          </w:p>
          <w:p w14:paraId="120E83F9" w14:textId="77777777" w:rsidR="00577955" w:rsidRPr="00577955" w:rsidRDefault="00577955" w:rsidP="00577955">
            <w:pPr>
              <w:shd w:val="clear" w:color="auto" w:fill="FFFFFF"/>
              <w:textAlignment w:val="baseline"/>
              <w:rPr>
                <w:rFonts w:eastAsia="Times New Roman" w:cs="Times New Roman"/>
                <w:szCs w:val="24"/>
                <w:lang w:eastAsia="en-GB"/>
              </w:rPr>
            </w:pPr>
            <w:r w:rsidRPr="00577955">
              <w:rPr>
                <w:rFonts w:eastAsia="Times New Roman" w:cs="Times New Roman"/>
                <w:b/>
                <w:bCs/>
                <w:szCs w:val="24"/>
                <w:lang w:eastAsia="en-GB"/>
              </w:rPr>
              <w:t>Why it matters</w:t>
            </w:r>
          </w:p>
          <w:p w14:paraId="319B3BCB" w14:textId="51E990E4" w:rsidR="00192F9D" w:rsidRPr="00577955" w:rsidRDefault="00577955" w:rsidP="00577955">
            <w:pPr>
              <w:spacing w:after="160" w:line="278" w:lineRule="auto"/>
              <w:rPr>
                <w:rFonts w:eastAsia="Aptos" w:cs="Times New Roman"/>
                <w:kern w:val="2"/>
                <w:szCs w:val="24"/>
                <w14:ligatures w14:val="standardContextual"/>
              </w:rPr>
            </w:pPr>
            <w:r w:rsidRPr="00577955">
              <w:rPr>
                <w:rFonts w:eastAsia="Times New Roman" w:cs="Times New Roman"/>
                <w:szCs w:val="24"/>
                <w:lang w:eastAsia="en-GB"/>
              </w:rPr>
              <w:t>Health inequalities remain a major challenge across Wales. By connecting through this </w:t>
            </w:r>
            <w:r w:rsidRPr="00577955">
              <w:rPr>
                <w:rFonts w:eastAsia="Times New Roman" w:cs="Times New Roman"/>
                <w:szCs w:val="24"/>
                <w:bdr w:val="none" w:sz="0" w:space="0" w:color="auto" w:frame="1"/>
                <w:lang w:eastAsia="en-GB"/>
              </w:rPr>
              <w:t>network</w:t>
            </w:r>
            <w:r w:rsidRPr="00577955">
              <w:rPr>
                <w:rFonts w:eastAsia="Times New Roman" w:cs="Times New Roman"/>
                <w:szCs w:val="24"/>
                <w:lang w:eastAsia="en-GB"/>
              </w:rPr>
              <w:t>, we can share learning, coordinate efforts, amplify good practice, and build a stronger collective voice for change. Everyone’s perspective is valuable.</w:t>
            </w:r>
          </w:p>
        </w:tc>
      </w:tr>
      <w:tr w:rsidR="00577955" w:rsidRPr="00611953" w14:paraId="6573F68C" w14:textId="77777777" w:rsidTr="003F6497">
        <w:tc>
          <w:tcPr>
            <w:tcW w:w="10740" w:type="dxa"/>
            <w:gridSpan w:val="3"/>
          </w:tcPr>
          <w:p w14:paraId="7C4E5DDE" w14:textId="77777777" w:rsidR="00577955" w:rsidRDefault="00577955" w:rsidP="00CC209A">
            <w:pPr>
              <w:spacing w:after="160" w:line="278" w:lineRule="auto"/>
              <w:rPr>
                <w:rFonts w:eastAsia="Aptos" w:cs="Times New Roman"/>
                <w:color w:val="002B5C" w:themeColor="accent1"/>
                <w:kern w:val="2"/>
                <w:szCs w:val="24"/>
                <w14:ligatures w14:val="standardContextual"/>
              </w:rPr>
            </w:pPr>
          </w:p>
        </w:tc>
      </w:tr>
    </w:tbl>
    <w:p w14:paraId="3823F375" w14:textId="77777777" w:rsidR="00192F9D" w:rsidRDefault="00192F9D" w:rsidP="00D54843">
      <w:pPr>
        <w:jc w:val="center"/>
        <w:rPr>
          <w:b/>
          <w:bCs/>
          <w:sz w:val="36"/>
          <w:szCs w:val="36"/>
        </w:rPr>
      </w:pPr>
    </w:p>
    <w:p w14:paraId="4617150E" w14:textId="2A8086C3" w:rsidR="00D54843" w:rsidRPr="008E0133" w:rsidRDefault="000551BA" w:rsidP="00D54843">
      <w:pPr>
        <w:jc w:val="center"/>
        <w:rPr>
          <w:b/>
          <w:bCs/>
          <w:sz w:val="36"/>
          <w:szCs w:val="36"/>
        </w:rPr>
      </w:pPr>
      <w:r w:rsidRPr="000551BA">
        <w:rPr>
          <w:b/>
          <w:bCs/>
          <w:sz w:val="36"/>
          <w:szCs w:val="36"/>
        </w:rPr>
        <w:t>ABOUT DEEP END CYMRU</w:t>
      </w: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5"/>
        <w:gridCol w:w="10710"/>
        <w:gridCol w:w="15"/>
      </w:tblGrid>
      <w:tr w:rsidR="00D54843" w:rsidRPr="00611953" w14:paraId="2F904235" w14:textId="77777777" w:rsidTr="00484262">
        <w:tc>
          <w:tcPr>
            <w:tcW w:w="10740" w:type="dxa"/>
            <w:gridSpan w:val="3"/>
          </w:tcPr>
          <w:p w14:paraId="7E8F986B" w14:textId="77777777" w:rsidR="00D54843" w:rsidRDefault="00D54843" w:rsidP="00484262">
            <w:pPr>
              <w:jc w:val="center"/>
              <w:rPr>
                <w:b/>
                <w:bCs/>
                <w:sz w:val="32"/>
                <w:szCs w:val="32"/>
              </w:rPr>
            </w:pPr>
            <w:bookmarkStart w:id="3" w:name="_Hlk213942687"/>
            <w:r>
              <w:rPr>
                <w:b/>
                <w:bCs/>
                <w:sz w:val="32"/>
                <w:szCs w:val="32"/>
              </w:rPr>
              <w:t>Deep End Cymru Website</w:t>
            </w:r>
          </w:p>
          <w:p w14:paraId="0C197C8D" w14:textId="77777777" w:rsidR="00D54843" w:rsidRDefault="00D54843" w:rsidP="00484262">
            <w:pPr>
              <w:jc w:val="center"/>
              <w:rPr>
                <w:szCs w:val="24"/>
              </w:rPr>
            </w:pPr>
            <w:hyperlink r:id="rId30" w:history="1">
              <w:r w:rsidRPr="00481B94">
                <w:rPr>
                  <w:rStyle w:val="Hyperlink"/>
                  <w:szCs w:val="24"/>
                </w:rPr>
                <w:t>www.deependcymru.nhs.wales</w:t>
              </w:r>
            </w:hyperlink>
          </w:p>
          <w:p w14:paraId="48CBD323" w14:textId="77777777" w:rsidR="00D54843" w:rsidRDefault="00D54843" w:rsidP="00484262">
            <w:pPr>
              <w:jc w:val="center"/>
              <w:rPr>
                <w:szCs w:val="24"/>
              </w:rPr>
            </w:pPr>
            <w:hyperlink r:id="rId31" w:history="1">
              <w:r w:rsidRPr="00481B94">
                <w:rPr>
                  <w:rStyle w:val="Hyperlink"/>
                  <w:szCs w:val="24"/>
                </w:rPr>
                <w:t>www.deependcymru.gig.cymru</w:t>
              </w:r>
            </w:hyperlink>
          </w:p>
          <w:p w14:paraId="4E6FBC1B" w14:textId="77777777" w:rsidR="00D54843" w:rsidRPr="00611953" w:rsidRDefault="00D54843" w:rsidP="00484262">
            <w:pPr>
              <w:rPr>
                <w:szCs w:val="24"/>
              </w:rPr>
            </w:pPr>
          </w:p>
        </w:tc>
      </w:tr>
      <w:tr w:rsidR="00D54843" w:rsidRPr="00611953" w14:paraId="759EC207" w14:textId="77777777" w:rsidTr="00484262">
        <w:tc>
          <w:tcPr>
            <w:tcW w:w="10740" w:type="dxa"/>
            <w:gridSpan w:val="3"/>
          </w:tcPr>
          <w:p w14:paraId="777B20A7" w14:textId="77777777" w:rsidR="00D54843" w:rsidRDefault="00D54843" w:rsidP="00484262">
            <w:pPr>
              <w:jc w:val="center"/>
              <w:rPr>
                <w:b/>
                <w:bCs/>
                <w:sz w:val="32"/>
                <w:szCs w:val="32"/>
              </w:rPr>
            </w:pPr>
            <w:bookmarkStart w:id="4" w:name="_Hlk196408113"/>
            <w:bookmarkEnd w:id="3"/>
            <w:r>
              <w:rPr>
                <w:b/>
                <w:bCs/>
                <w:sz w:val="32"/>
                <w:szCs w:val="32"/>
              </w:rPr>
              <w:t xml:space="preserve">Deep End Cymru </w:t>
            </w:r>
            <w:r w:rsidRPr="00ED726E">
              <w:rPr>
                <w:b/>
                <w:bCs/>
                <w:sz w:val="32"/>
                <w:szCs w:val="32"/>
              </w:rPr>
              <w:t>WhatsApp Group</w:t>
            </w:r>
          </w:p>
          <w:p w14:paraId="49A08DC5" w14:textId="77777777" w:rsidR="00D54843" w:rsidRDefault="00D54843" w:rsidP="00484262">
            <w:pPr>
              <w:rPr>
                <w:szCs w:val="24"/>
              </w:rPr>
            </w:pPr>
            <w:r>
              <w:rPr>
                <w:szCs w:val="24"/>
              </w:rPr>
              <w:t>We have a Deep End WhatsApp Group that is open to anyone working in a Deep End practice, to share information and ask queries.</w:t>
            </w:r>
          </w:p>
          <w:p w14:paraId="2F6B9602" w14:textId="77777777" w:rsidR="00D54843" w:rsidRPr="00ED726E" w:rsidRDefault="00D54843" w:rsidP="00484262">
            <w:pPr>
              <w:rPr>
                <w:szCs w:val="24"/>
              </w:rPr>
            </w:pPr>
            <w:r>
              <w:rPr>
                <w:szCs w:val="24"/>
              </w:rPr>
              <w:t xml:space="preserve">If you would like to be added, please text/ WhatsApp Dr Kathrin Thomas on 07802 418120 or use this link </w:t>
            </w:r>
            <w:hyperlink r:id="rId32" w:history="1">
              <w:r w:rsidRPr="00A5154C">
                <w:rPr>
                  <w:rStyle w:val="Hyperlink"/>
                  <w:szCs w:val="24"/>
                </w:rPr>
                <w:t>https://chat.whatsapp.com/D3MVSWY3vX0CMG3dku8jzO</w:t>
              </w:r>
            </w:hyperlink>
            <w:r>
              <w:rPr>
                <w:szCs w:val="24"/>
              </w:rPr>
              <w:t xml:space="preserve"> </w:t>
            </w:r>
          </w:p>
          <w:p w14:paraId="4D66A397" w14:textId="77777777" w:rsidR="00D54843" w:rsidRPr="00611953" w:rsidRDefault="00D54843" w:rsidP="00484262">
            <w:pPr>
              <w:rPr>
                <w:szCs w:val="24"/>
              </w:rPr>
            </w:pPr>
          </w:p>
        </w:tc>
      </w:tr>
      <w:tr w:rsidR="00924269" w:rsidRPr="00141B5A" w14:paraId="19B072DA" w14:textId="77777777" w:rsidTr="00FB744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gridAfter w:val="1"/>
          <w:wBefore w:w="15" w:type="dxa"/>
          <w:wAfter w:w="15" w:type="dxa"/>
        </w:trPr>
        <w:tc>
          <w:tcPr>
            <w:tcW w:w="10710" w:type="dxa"/>
            <w:tcBorders>
              <w:top w:val="single" w:sz="36" w:space="0" w:color="auto"/>
              <w:left w:val="single" w:sz="36" w:space="0" w:color="auto"/>
              <w:bottom w:val="single" w:sz="36" w:space="0" w:color="auto"/>
              <w:right w:val="single" w:sz="36" w:space="0" w:color="auto"/>
            </w:tcBorders>
          </w:tcPr>
          <w:p w14:paraId="403CA010" w14:textId="74493961" w:rsidR="00FB7444" w:rsidRPr="00141B5A" w:rsidRDefault="00FB7444" w:rsidP="00FB7444">
            <w:pPr>
              <w:rPr>
                <w:rFonts w:cs="Arial"/>
                <w:b/>
                <w:bCs/>
                <w:color w:val="002060"/>
                <w:sz w:val="28"/>
                <w:szCs w:val="28"/>
                <w:shd w:val="clear" w:color="auto" w:fill="FFFFFF"/>
              </w:rPr>
            </w:pPr>
            <w:bookmarkStart w:id="5" w:name="_Hlk186645060"/>
            <w:bookmarkEnd w:id="4"/>
            <w:r w:rsidRPr="00141B5A">
              <w:rPr>
                <w:noProof/>
              </w:rPr>
              <w:drawing>
                <wp:anchor distT="0" distB="0" distL="114300" distR="114300" simplePos="0" relativeHeight="251667456" behindDoc="0" locked="0" layoutInCell="1" allowOverlap="1" wp14:anchorId="41EEFBEE" wp14:editId="0843B5B4">
                  <wp:simplePos x="0" y="0"/>
                  <wp:positionH relativeFrom="column">
                    <wp:posOffset>36195</wp:posOffset>
                  </wp:positionH>
                  <wp:positionV relativeFrom="paragraph">
                    <wp:posOffset>77470</wp:posOffset>
                  </wp:positionV>
                  <wp:extent cx="876300" cy="1112520"/>
                  <wp:effectExtent l="0" t="0" r="0" b="0"/>
                  <wp:wrapThrough wrapText="bothSides">
                    <wp:wrapPolygon edited="0">
                      <wp:start x="0" y="0"/>
                      <wp:lineTo x="0" y="21082"/>
                      <wp:lineTo x="21130" y="21082"/>
                      <wp:lineTo x="21130" y="0"/>
                      <wp:lineTo x="0" y="0"/>
                    </wp:wrapPolygon>
                  </wp:wrapThrough>
                  <wp:docPr id="588629992" name="Picture 1"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629992" name="Picture 1" descr="A person wearing glasses and smiling&#10;&#10;Description automatically generated"/>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876300" cy="11125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Arial"/>
                <w:b/>
                <w:bCs/>
                <w:color w:val="002060"/>
                <w:sz w:val="28"/>
                <w:szCs w:val="28"/>
                <w:shd w:val="clear" w:color="auto" w:fill="FFFFFF"/>
              </w:rPr>
              <w:t xml:space="preserve"> Chair: </w:t>
            </w:r>
            <w:r w:rsidRPr="00141B5A">
              <w:rPr>
                <w:rFonts w:cs="Arial"/>
                <w:b/>
                <w:bCs/>
                <w:color w:val="002060"/>
                <w:sz w:val="28"/>
                <w:szCs w:val="28"/>
                <w:shd w:val="clear" w:color="auto" w:fill="FFFFFF"/>
              </w:rPr>
              <w:t>Dr Neil James</w:t>
            </w:r>
          </w:p>
          <w:p w14:paraId="6004B52F" w14:textId="630EDAFE" w:rsidR="00FB7444" w:rsidRDefault="00FB7444" w:rsidP="00FB7444">
            <w:pPr>
              <w:rPr>
                <w:b/>
                <w:bCs/>
                <w:color w:val="002060"/>
                <w:sz w:val="28"/>
                <w:szCs w:val="28"/>
              </w:rPr>
            </w:pPr>
            <w:r w:rsidRPr="00141B5A">
              <w:rPr>
                <w:color w:val="002060"/>
                <w:szCs w:val="24"/>
              </w:rPr>
              <w:t>Dr Neil James is a full-time general practitioner working in Meddygfa Cwm Rhymni in the Gwent Valleys. The practice has 18,000 patients in an area of extreme social deprivation. Over the past 20 years he and his GP colleagues have established a practice from a state of vacancy to a new collaborative partnership. The practice has continued to develop by merging with other smaller practices locally in the Rhymney Valley and building sustainability and quality along the way. He is originally from Caerphilly but has worked as a general practitioner overseas and in different parts of the UK. He lives in Brecon with his family.</w:t>
            </w:r>
          </w:p>
          <w:p w14:paraId="6AF2FDC6" w14:textId="4BF41C90" w:rsidR="00924269" w:rsidRPr="00141B5A" w:rsidRDefault="00EB55A2" w:rsidP="00351ED5">
            <w:pPr>
              <w:rPr>
                <w:b/>
                <w:bCs/>
                <w:color w:val="002060"/>
                <w:sz w:val="28"/>
                <w:szCs w:val="28"/>
              </w:rPr>
            </w:pPr>
            <w:r w:rsidRPr="00141B5A">
              <w:rPr>
                <w:noProof/>
                <w:color w:val="002060"/>
                <w:szCs w:val="24"/>
              </w:rPr>
              <w:drawing>
                <wp:anchor distT="0" distB="0" distL="114300" distR="114300" simplePos="0" relativeHeight="251665408" behindDoc="0" locked="0" layoutInCell="1" allowOverlap="1" wp14:anchorId="57C1ECDF" wp14:editId="708E2ED2">
                  <wp:simplePos x="0" y="0"/>
                  <wp:positionH relativeFrom="column">
                    <wp:posOffset>5376545</wp:posOffset>
                  </wp:positionH>
                  <wp:positionV relativeFrom="paragraph">
                    <wp:posOffset>107950</wp:posOffset>
                  </wp:positionV>
                  <wp:extent cx="1193800" cy="1291590"/>
                  <wp:effectExtent l="0" t="0" r="6350" b="3810"/>
                  <wp:wrapThrough wrapText="bothSides">
                    <wp:wrapPolygon edited="0">
                      <wp:start x="0" y="0"/>
                      <wp:lineTo x="0" y="21345"/>
                      <wp:lineTo x="21370" y="21345"/>
                      <wp:lineTo x="21370" y="0"/>
                      <wp:lineTo x="0" y="0"/>
                    </wp:wrapPolygon>
                  </wp:wrapThrough>
                  <wp:docPr id="678442163" name="Picture 2" descr="A person with curly blonde hair wearing glass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442163" name="Picture 2" descr="A person with curly blonde hair wearing glasses&#10;&#10;Description automatically generated"/>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193800" cy="12915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FE7B83" w14:textId="23D98656" w:rsidR="00924269" w:rsidRPr="00141B5A" w:rsidRDefault="00FB7444" w:rsidP="00351ED5">
            <w:pPr>
              <w:rPr>
                <w:b/>
                <w:bCs/>
                <w:color w:val="002060"/>
                <w:sz w:val="28"/>
                <w:szCs w:val="28"/>
              </w:rPr>
            </w:pPr>
            <w:r>
              <w:rPr>
                <w:b/>
                <w:bCs/>
                <w:color w:val="002060"/>
                <w:sz w:val="28"/>
                <w:szCs w:val="28"/>
              </w:rPr>
              <w:t xml:space="preserve">Deputy Chair: </w:t>
            </w:r>
            <w:r w:rsidR="00924269" w:rsidRPr="00141B5A">
              <w:rPr>
                <w:b/>
                <w:bCs/>
                <w:color w:val="002060"/>
                <w:sz w:val="28"/>
                <w:szCs w:val="28"/>
              </w:rPr>
              <w:t>Joanna Watts-Jane</w:t>
            </w:r>
          </w:p>
          <w:p w14:paraId="6BD4F753" w14:textId="7ACE5821" w:rsidR="00924269" w:rsidRDefault="00924269" w:rsidP="00351ED5">
            <w:pPr>
              <w:rPr>
                <w:color w:val="002060"/>
                <w:szCs w:val="24"/>
              </w:rPr>
            </w:pPr>
            <w:r w:rsidRPr="00141B5A">
              <w:rPr>
                <w:color w:val="002060"/>
                <w:szCs w:val="24"/>
              </w:rPr>
              <w:t xml:space="preserve">Joanna is the </w:t>
            </w:r>
            <w:r w:rsidR="00306357">
              <w:rPr>
                <w:color w:val="002060"/>
                <w:szCs w:val="24"/>
              </w:rPr>
              <w:t>Business</w:t>
            </w:r>
            <w:r w:rsidRPr="00141B5A">
              <w:rPr>
                <w:color w:val="002060"/>
                <w:szCs w:val="24"/>
              </w:rPr>
              <w:t xml:space="preserve"> Manager for </w:t>
            </w:r>
            <w:r w:rsidR="00306357">
              <w:rPr>
                <w:color w:val="002060"/>
                <w:szCs w:val="24"/>
              </w:rPr>
              <w:t xml:space="preserve">the Hirwaun Medical Centre, </w:t>
            </w:r>
            <w:r w:rsidR="00306357" w:rsidRPr="00141B5A">
              <w:rPr>
                <w:color w:val="002060"/>
                <w:szCs w:val="24"/>
              </w:rPr>
              <w:t>having</w:t>
            </w:r>
            <w:r w:rsidR="00306357">
              <w:rPr>
                <w:color w:val="002060"/>
                <w:szCs w:val="24"/>
              </w:rPr>
              <w:t xml:space="preserve"> recently moved from the Rugby Surgery where she had considerable experience in th</w:t>
            </w:r>
            <w:r w:rsidRPr="00141B5A">
              <w:rPr>
                <w:color w:val="002060"/>
                <w:szCs w:val="24"/>
              </w:rPr>
              <w:t>is inner-city practice with a transient population, homelessness, refugees, language barriers, raised expectations and cultural differences. Joanna states that everyone has needs and that your postcode should not dictate your health, which is something she aims to redress.</w:t>
            </w:r>
          </w:p>
          <w:p w14:paraId="39205E07" w14:textId="3270E91D" w:rsidR="00EB55A2" w:rsidRDefault="00EB55A2" w:rsidP="00351ED5">
            <w:pPr>
              <w:rPr>
                <w:color w:val="002060"/>
                <w:szCs w:val="24"/>
              </w:rPr>
            </w:pPr>
            <w:r w:rsidRPr="00EB55A2">
              <w:rPr>
                <w:noProof/>
                <w:color w:val="002060"/>
                <w:szCs w:val="24"/>
              </w:rPr>
              <w:lastRenderedPageBreak/>
              <w:drawing>
                <wp:anchor distT="0" distB="0" distL="114300" distR="114300" simplePos="0" relativeHeight="251672576" behindDoc="1" locked="0" layoutInCell="1" allowOverlap="1" wp14:anchorId="3D13DEE4" wp14:editId="43DC2FA3">
                  <wp:simplePos x="0" y="0"/>
                  <wp:positionH relativeFrom="column">
                    <wp:posOffset>93345</wp:posOffset>
                  </wp:positionH>
                  <wp:positionV relativeFrom="paragraph">
                    <wp:posOffset>137160</wp:posOffset>
                  </wp:positionV>
                  <wp:extent cx="1057275" cy="1789430"/>
                  <wp:effectExtent l="0" t="0" r="9525" b="1270"/>
                  <wp:wrapTight wrapText="bothSides">
                    <wp:wrapPolygon edited="0">
                      <wp:start x="0" y="0"/>
                      <wp:lineTo x="0" y="21385"/>
                      <wp:lineTo x="21405" y="21385"/>
                      <wp:lineTo x="21405" y="0"/>
                      <wp:lineTo x="0" y="0"/>
                    </wp:wrapPolygon>
                  </wp:wrapTight>
                  <wp:docPr id="7482434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30392" t="7255" r="21177" b="10784"/>
                          <a:stretch>
                            <a:fillRect/>
                          </a:stretch>
                        </pic:blipFill>
                        <pic:spPr bwMode="auto">
                          <a:xfrm>
                            <a:off x="0" y="0"/>
                            <a:ext cx="1057275" cy="178943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9F2E98" w14:textId="4EA7DB4E" w:rsidR="00924269" w:rsidRDefault="00EB55A2" w:rsidP="00351ED5">
            <w:pPr>
              <w:rPr>
                <w:b/>
                <w:bCs/>
                <w:color w:val="002060"/>
                <w:sz w:val="28"/>
                <w:szCs w:val="28"/>
              </w:rPr>
            </w:pPr>
            <w:r w:rsidRPr="00EB55A2">
              <w:rPr>
                <w:b/>
                <w:bCs/>
                <w:color w:val="002060"/>
                <w:sz w:val="28"/>
                <w:szCs w:val="28"/>
              </w:rPr>
              <w:t>Public Health Lead:</w:t>
            </w:r>
            <w:r>
              <w:rPr>
                <w:b/>
                <w:bCs/>
                <w:color w:val="002060"/>
                <w:sz w:val="28"/>
                <w:szCs w:val="28"/>
              </w:rPr>
              <w:t xml:space="preserve"> Dr Kathrin Thomas</w:t>
            </w:r>
          </w:p>
          <w:p w14:paraId="10249DF7" w14:textId="77777777" w:rsidR="00EB55A2" w:rsidRDefault="00EB55A2" w:rsidP="00351ED5">
            <w:pPr>
              <w:rPr>
                <w:color w:val="002060"/>
                <w:szCs w:val="24"/>
              </w:rPr>
            </w:pPr>
            <w:r w:rsidRPr="00EB55A2">
              <w:rPr>
                <w:color w:val="002060"/>
                <w:szCs w:val="24"/>
              </w:rPr>
              <w:t>Kathrin has combined careers as a General Practitioner and a Consultant in Public Health. She has focussed on tackling health inequity, both working as a family doctor in the most deprived communities in Liverpool and the South Wales Valleys, and in a variety of public health roles. She is a Bevan Commission Senior Fellow</w:t>
            </w:r>
            <w:r w:rsidR="00306357">
              <w:rPr>
                <w:color w:val="002060"/>
                <w:szCs w:val="24"/>
              </w:rPr>
              <w:t xml:space="preserve">. </w:t>
            </w:r>
            <w:r w:rsidRPr="00EB55A2">
              <w:rPr>
                <w:color w:val="002060"/>
                <w:szCs w:val="24"/>
              </w:rPr>
              <w:t xml:space="preserve">She was until recently a Co-Chair of the UK Faculty of Public Health Special Interest Group for Primary Care and Public Health and </w:t>
            </w:r>
            <w:r>
              <w:rPr>
                <w:color w:val="002060"/>
                <w:szCs w:val="24"/>
              </w:rPr>
              <w:t xml:space="preserve">is </w:t>
            </w:r>
            <w:r w:rsidRPr="00EB55A2">
              <w:rPr>
                <w:color w:val="002060"/>
                <w:szCs w:val="24"/>
              </w:rPr>
              <w:t xml:space="preserve">a member of the Royal College of General Practitioners Health Equity Special Interest Group. </w:t>
            </w:r>
          </w:p>
          <w:p w14:paraId="3669523E" w14:textId="77777777" w:rsidR="00A24444" w:rsidRDefault="00A24444" w:rsidP="00351ED5">
            <w:pPr>
              <w:rPr>
                <w:color w:val="002060"/>
                <w:szCs w:val="24"/>
              </w:rPr>
            </w:pPr>
          </w:p>
          <w:p w14:paraId="6479CECA" w14:textId="77777777" w:rsidR="00A24444" w:rsidRDefault="00A24444" w:rsidP="00351ED5">
            <w:pPr>
              <w:rPr>
                <w:color w:val="002060"/>
                <w:szCs w:val="24"/>
              </w:rPr>
            </w:pPr>
          </w:p>
          <w:p w14:paraId="1002559A" w14:textId="2B3854D1" w:rsidR="00A24444" w:rsidRDefault="00A24444" w:rsidP="00351ED5">
            <w:pPr>
              <w:rPr>
                <w:b/>
                <w:bCs/>
                <w:color w:val="002060"/>
                <w:sz w:val="28"/>
                <w:szCs w:val="28"/>
              </w:rPr>
            </w:pPr>
            <w:r w:rsidRPr="00A24444">
              <w:rPr>
                <w:b/>
                <w:bCs/>
                <w:color w:val="002060"/>
                <w:sz w:val="28"/>
                <w:szCs w:val="28"/>
              </w:rPr>
              <w:t xml:space="preserve">Education and Training Lead: Dr Rebecca </w:t>
            </w:r>
            <w:r w:rsidR="007B44AE">
              <w:rPr>
                <w:b/>
                <w:bCs/>
                <w:color w:val="002060"/>
                <w:sz w:val="28"/>
                <w:szCs w:val="28"/>
              </w:rPr>
              <w:t>Jenkinson</w:t>
            </w:r>
          </w:p>
          <w:p w14:paraId="7F2A4726" w14:textId="6CCEB49B" w:rsidR="00A24444" w:rsidRPr="003F22FE" w:rsidRDefault="003F22FE" w:rsidP="00351ED5">
            <w:pPr>
              <w:rPr>
                <w:color w:val="002060"/>
                <w:szCs w:val="24"/>
              </w:rPr>
            </w:pPr>
            <w:r w:rsidRPr="003F22FE">
              <w:rPr>
                <w:color w:val="002060"/>
                <w:szCs w:val="24"/>
              </w:rPr>
              <w:t xml:space="preserve">Rebecca is a GP partner at The Kingsway Surgery in Swansea, a Deep End practice serving some of the most deprived communities in the city. She is a GP Programme Director for Swansea Bay with </w:t>
            </w:r>
            <w:r w:rsidR="007B44AE">
              <w:rPr>
                <w:noProof/>
                <w:color w:val="002060"/>
                <w:szCs w:val="24"/>
              </w:rPr>
              <w:drawing>
                <wp:anchor distT="0" distB="0" distL="114300" distR="114300" simplePos="0" relativeHeight="251678720" behindDoc="1" locked="0" layoutInCell="1" allowOverlap="1" wp14:anchorId="4799F0A0" wp14:editId="6200DA17">
                  <wp:simplePos x="0" y="0"/>
                  <wp:positionH relativeFrom="column">
                    <wp:posOffset>118745</wp:posOffset>
                  </wp:positionH>
                  <wp:positionV relativeFrom="paragraph">
                    <wp:posOffset>0</wp:posOffset>
                  </wp:positionV>
                  <wp:extent cx="1038860" cy="1429385"/>
                  <wp:effectExtent l="0" t="0" r="8890" b="0"/>
                  <wp:wrapTight wrapText="bothSides">
                    <wp:wrapPolygon edited="0">
                      <wp:start x="0" y="0"/>
                      <wp:lineTo x="0" y="21303"/>
                      <wp:lineTo x="21389" y="21303"/>
                      <wp:lineTo x="21389" y="0"/>
                      <wp:lineTo x="0" y="0"/>
                    </wp:wrapPolygon>
                  </wp:wrapTight>
                  <wp:docPr id="2118232319" name="Picture 1" descr="A person in an orange swea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232319" name="Picture 1" descr="A person in an orange sweater&#10;&#10;AI-generated content may be incorrect."/>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038860" cy="1429385"/>
                          </a:xfrm>
                          <a:prstGeom prst="rect">
                            <a:avLst/>
                          </a:prstGeom>
                        </pic:spPr>
                      </pic:pic>
                    </a:graphicData>
                  </a:graphic>
                </wp:anchor>
              </w:drawing>
            </w:r>
            <w:r w:rsidRPr="003F22FE">
              <w:rPr>
                <w:color w:val="002060"/>
                <w:szCs w:val="24"/>
              </w:rPr>
              <w:t>HEIW and Clinical Lead for the Health Inequalities actions within the Workforce Plan for Primary Care. Rebecca also works as a Clinical Lead within the Swansea Bay Practice Support Team, supporting practices to navigate challenges and build sustainability. Born and raised in Swansea, she is committed to improving training, recruitment, and equitable access to high-quality primary care in Deep End areas.</w:t>
            </w:r>
          </w:p>
          <w:p w14:paraId="3E98AAC8" w14:textId="17B8BAF4" w:rsidR="00A24444" w:rsidRDefault="00A24444" w:rsidP="00351ED5">
            <w:pPr>
              <w:rPr>
                <w:b/>
                <w:bCs/>
                <w:color w:val="002060"/>
                <w:sz w:val="28"/>
                <w:szCs w:val="28"/>
              </w:rPr>
            </w:pPr>
          </w:p>
          <w:p w14:paraId="51109897" w14:textId="7FB46C6A" w:rsidR="00A24444" w:rsidRDefault="00A24444" w:rsidP="00351ED5">
            <w:pPr>
              <w:rPr>
                <w:b/>
                <w:bCs/>
                <w:color w:val="002060"/>
                <w:sz w:val="28"/>
                <w:szCs w:val="28"/>
              </w:rPr>
            </w:pPr>
            <w:r>
              <w:rPr>
                <w:rFonts w:cs="Arial"/>
                <w:noProof/>
                <w:color w:val="002060"/>
                <w:szCs w:val="24"/>
                <w:shd w:val="clear" w:color="auto" w:fill="FFFFFF"/>
              </w:rPr>
              <w:drawing>
                <wp:anchor distT="0" distB="0" distL="114300" distR="114300" simplePos="0" relativeHeight="251674624" behindDoc="1" locked="0" layoutInCell="1" allowOverlap="1" wp14:anchorId="07D29B79" wp14:editId="5FB304D0">
                  <wp:simplePos x="0" y="0"/>
                  <wp:positionH relativeFrom="column">
                    <wp:posOffset>5376545</wp:posOffset>
                  </wp:positionH>
                  <wp:positionV relativeFrom="paragraph">
                    <wp:posOffset>132080</wp:posOffset>
                  </wp:positionV>
                  <wp:extent cx="1115695" cy="1115695"/>
                  <wp:effectExtent l="0" t="0" r="8255" b="8255"/>
                  <wp:wrapTight wrapText="bothSides">
                    <wp:wrapPolygon edited="0">
                      <wp:start x="0" y="0"/>
                      <wp:lineTo x="0" y="21391"/>
                      <wp:lineTo x="21391" y="21391"/>
                      <wp:lineTo x="21391" y="0"/>
                      <wp:lineTo x="0" y="0"/>
                    </wp:wrapPolygon>
                  </wp:wrapTight>
                  <wp:docPr id="56853064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115695" cy="1115695"/>
                          </a:xfrm>
                          <a:prstGeom prst="rect">
                            <a:avLst/>
                          </a:prstGeom>
                          <a:noFill/>
                        </pic:spPr>
                      </pic:pic>
                    </a:graphicData>
                  </a:graphic>
                </wp:anchor>
              </w:drawing>
            </w:r>
            <w:r>
              <w:rPr>
                <w:b/>
                <w:bCs/>
                <w:color w:val="002060"/>
                <w:sz w:val="28"/>
                <w:szCs w:val="28"/>
              </w:rPr>
              <w:t xml:space="preserve">Policy </w:t>
            </w:r>
            <w:proofErr w:type="gramStart"/>
            <w:r>
              <w:rPr>
                <w:b/>
                <w:bCs/>
                <w:color w:val="002060"/>
                <w:sz w:val="28"/>
                <w:szCs w:val="28"/>
              </w:rPr>
              <w:t>Lead</w:t>
            </w:r>
            <w:proofErr w:type="gramEnd"/>
            <w:r>
              <w:rPr>
                <w:b/>
                <w:bCs/>
                <w:color w:val="002060"/>
                <w:sz w:val="28"/>
                <w:szCs w:val="28"/>
              </w:rPr>
              <w:t xml:space="preserve">: Dr Jonny Currie </w:t>
            </w:r>
          </w:p>
          <w:p w14:paraId="0A9177F5" w14:textId="73DCFBCA" w:rsidR="00A24444" w:rsidRDefault="00A24444" w:rsidP="00A24444">
            <w:pPr>
              <w:rPr>
                <w:rFonts w:cs="Arial"/>
                <w:color w:val="002060"/>
                <w:szCs w:val="24"/>
                <w:shd w:val="clear" w:color="auto" w:fill="FFFFFF"/>
              </w:rPr>
            </w:pPr>
            <w:r w:rsidRPr="009C510C">
              <w:rPr>
                <w:rFonts w:cs="Arial"/>
                <w:color w:val="002060"/>
                <w:szCs w:val="24"/>
                <w:shd w:val="clear" w:color="auto" w:fill="FFFFFF"/>
              </w:rPr>
              <w:t xml:space="preserve">Jonny is a GP partner and clinical lead in Ringland Medical Practice, a GP practice serving a deindustrialised area in the east of Newport close to the old </w:t>
            </w:r>
            <w:proofErr w:type="spellStart"/>
            <w:r w:rsidRPr="009C510C">
              <w:rPr>
                <w:rFonts w:cs="Arial"/>
                <w:color w:val="002060"/>
                <w:szCs w:val="24"/>
                <w:shd w:val="clear" w:color="auto" w:fill="FFFFFF"/>
              </w:rPr>
              <w:t>Llanwern</w:t>
            </w:r>
            <w:proofErr w:type="spellEnd"/>
            <w:r w:rsidRPr="009C510C">
              <w:rPr>
                <w:rFonts w:cs="Arial"/>
                <w:color w:val="002060"/>
                <w:szCs w:val="24"/>
                <w:shd w:val="clear" w:color="auto" w:fill="FFFFFF"/>
              </w:rPr>
              <w:t xml:space="preserve"> steelworks. He is an Honorary Clinical Lecturer at Cardiff University and </w:t>
            </w:r>
            <w:r>
              <w:rPr>
                <w:rFonts w:cs="Arial"/>
                <w:color w:val="002060"/>
                <w:szCs w:val="24"/>
                <w:shd w:val="clear" w:color="auto" w:fill="FFFFFF"/>
              </w:rPr>
              <w:t>is also a</w:t>
            </w:r>
            <w:r w:rsidRPr="009C510C">
              <w:rPr>
                <w:rFonts w:cs="Arial"/>
                <w:color w:val="002060"/>
                <w:szCs w:val="24"/>
                <w:shd w:val="clear" w:color="auto" w:fill="FFFFFF"/>
              </w:rPr>
              <w:t xml:space="preserve"> qualified </w:t>
            </w:r>
            <w:r>
              <w:rPr>
                <w:rFonts w:cs="Arial"/>
                <w:color w:val="002060"/>
                <w:szCs w:val="24"/>
                <w:shd w:val="clear" w:color="auto" w:fill="FFFFFF"/>
              </w:rPr>
              <w:t>P</w:t>
            </w:r>
            <w:r w:rsidRPr="009C510C">
              <w:rPr>
                <w:rFonts w:cs="Arial"/>
                <w:color w:val="002060"/>
                <w:szCs w:val="24"/>
                <w:shd w:val="clear" w:color="auto" w:fill="FFFFFF"/>
              </w:rPr>
              <w:t xml:space="preserve">ublic </w:t>
            </w:r>
            <w:r>
              <w:rPr>
                <w:rFonts w:cs="Arial"/>
                <w:color w:val="002060"/>
                <w:szCs w:val="24"/>
                <w:shd w:val="clear" w:color="auto" w:fill="FFFFFF"/>
              </w:rPr>
              <w:t>H</w:t>
            </w:r>
            <w:r w:rsidRPr="009C510C">
              <w:rPr>
                <w:rFonts w:cs="Arial"/>
                <w:color w:val="002060"/>
                <w:szCs w:val="24"/>
                <w:shd w:val="clear" w:color="auto" w:fill="FFFFFF"/>
              </w:rPr>
              <w:t xml:space="preserve">ealth </w:t>
            </w:r>
            <w:r>
              <w:rPr>
                <w:rFonts w:cs="Arial"/>
                <w:color w:val="002060"/>
                <w:szCs w:val="24"/>
                <w:shd w:val="clear" w:color="auto" w:fill="FFFFFF"/>
              </w:rPr>
              <w:t>Consultant with Cardiff and Vale University Health Board. He</w:t>
            </w:r>
            <w:r w:rsidRPr="009C510C">
              <w:rPr>
                <w:rFonts w:cs="Arial"/>
                <w:color w:val="002060"/>
                <w:szCs w:val="24"/>
                <w:shd w:val="clear" w:color="auto" w:fill="FFFFFF"/>
              </w:rPr>
              <w:t xml:space="preserve"> is passionate about the use of data, community participation and advocacy to tackle health inequalities. </w:t>
            </w:r>
          </w:p>
          <w:p w14:paraId="634D4667" w14:textId="05B96FCE" w:rsidR="00572457" w:rsidRDefault="00572457" w:rsidP="00572457">
            <w:pPr>
              <w:jc w:val="both"/>
              <w:rPr>
                <w:b/>
                <w:bCs/>
                <w:sz w:val="28"/>
                <w:szCs w:val="28"/>
              </w:rPr>
            </w:pPr>
          </w:p>
          <w:p w14:paraId="33E2508D" w14:textId="62FE0F27" w:rsidR="00572457" w:rsidRPr="00572457" w:rsidRDefault="00572457" w:rsidP="00572457">
            <w:pPr>
              <w:jc w:val="both"/>
              <w:rPr>
                <w:b/>
                <w:bCs/>
                <w:sz w:val="28"/>
                <w:szCs w:val="28"/>
              </w:rPr>
            </w:pPr>
            <w:r>
              <w:rPr>
                <w:noProof/>
                <w:szCs w:val="24"/>
              </w:rPr>
              <w:drawing>
                <wp:anchor distT="0" distB="0" distL="114300" distR="114300" simplePos="0" relativeHeight="251684864" behindDoc="1" locked="0" layoutInCell="1" allowOverlap="1" wp14:anchorId="362D4FE9" wp14:editId="6238F0FB">
                  <wp:simplePos x="0" y="0"/>
                  <wp:positionH relativeFrom="column">
                    <wp:posOffset>71120</wp:posOffset>
                  </wp:positionH>
                  <wp:positionV relativeFrom="paragraph">
                    <wp:posOffset>59055</wp:posOffset>
                  </wp:positionV>
                  <wp:extent cx="1022350" cy="1022350"/>
                  <wp:effectExtent l="0" t="0" r="6350" b="6350"/>
                  <wp:wrapTight wrapText="bothSides">
                    <wp:wrapPolygon edited="0">
                      <wp:start x="0" y="0"/>
                      <wp:lineTo x="0" y="21332"/>
                      <wp:lineTo x="21332" y="21332"/>
                      <wp:lineTo x="21332" y="0"/>
                      <wp:lineTo x="0" y="0"/>
                    </wp:wrapPolygon>
                  </wp:wrapTight>
                  <wp:docPr id="19206333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022350" cy="1022350"/>
                          </a:xfrm>
                          <a:prstGeom prst="rect">
                            <a:avLst/>
                          </a:prstGeom>
                          <a:noFill/>
                        </pic:spPr>
                      </pic:pic>
                    </a:graphicData>
                  </a:graphic>
                </wp:anchor>
              </w:drawing>
            </w:r>
            <w:r w:rsidRPr="00572457">
              <w:rPr>
                <w:b/>
                <w:bCs/>
                <w:sz w:val="28"/>
                <w:szCs w:val="28"/>
              </w:rPr>
              <w:t>Coordinator:</w:t>
            </w:r>
            <w:r>
              <w:rPr>
                <w:b/>
                <w:bCs/>
                <w:sz w:val="28"/>
                <w:szCs w:val="28"/>
              </w:rPr>
              <w:t xml:space="preserve"> Bernard Carter</w:t>
            </w:r>
          </w:p>
          <w:p w14:paraId="0C3910E9" w14:textId="20A131BE" w:rsidR="00572457" w:rsidRDefault="00572457" w:rsidP="00572457">
            <w:pPr>
              <w:rPr>
                <w:szCs w:val="24"/>
              </w:rPr>
            </w:pPr>
            <w:r>
              <w:rPr>
                <w:szCs w:val="24"/>
              </w:rPr>
              <w:t xml:space="preserve">Bernard Carter brings a wealth of experience with a long and successful career in public sector management, in Local Authorities and the NHS. </w:t>
            </w:r>
          </w:p>
          <w:p w14:paraId="044A6C67" w14:textId="442402BA" w:rsidR="00572457" w:rsidRDefault="00572457" w:rsidP="00572457">
            <w:pPr>
              <w:rPr>
                <w:szCs w:val="24"/>
              </w:rPr>
            </w:pPr>
            <w:r>
              <w:rPr>
                <w:szCs w:val="24"/>
              </w:rPr>
              <w:t>Bernard works 14 hours a week for Deep End Cymru, mostly on Tuesdays and Thursdays</w:t>
            </w:r>
            <w:r w:rsidR="00AF142C">
              <w:rPr>
                <w:szCs w:val="24"/>
              </w:rPr>
              <w:t>.</w:t>
            </w:r>
          </w:p>
          <w:p w14:paraId="792B00D0" w14:textId="77777777" w:rsidR="00A24444" w:rsidRDefault="00A24444" w:rsidP="00351ED5">
            <w:pPr>
              <w:rPr>
                <w:b/>
                <w:bCs/>
                <w:color w:val="002060"/>
                <w:sz w:val="28"/>
                <w:szCs w:val="28"/>
              </w:rPr>
            </w:pPr>
          </w:p>
          <w:p w14:paraId="20269476" w14:textId="77777777" w:rsidR="00572457" w:rsidRDefault="00572457" w:rsidP="00351ED5">
            <w:pPr>
              <w:rPr>
                <w:b/>
                <w:bCs/>
                <w:color w:val="002060"/>
                <w:sz w:val="28"/>
                <w:szCs w:val="28"/>
              </w:rPr>
            </w:pPr>
          </w:p>
          <w:p w14:paraId="346E7CC7" w14:textId="77777777" w:rsidR="00A24444" w:rsidRDefault="00A24444" w:rsidP="00351ED5">
            <w:pPr>
              <w:rPr>
                <w:b/>
                <w:bCs/>
                <w:color w:val="002060"/>
                <w:sz w:val="28"/>
                <w:szCs w:val="28"/>
              </w:rPr>
            </w:pPr>
          </w:p>
          <w:p w14:paraId="00876E11" w14:textId="77777777" w:rsidR="0007409F" w:rsidRDefault="0007409F" w:rsidP="00351ED5">
            <w:pPr>
              <w:rPr>
                <w:b/>
                <w:bCs/>
                <w:color w:val="002060"/>
                <w:sz w:val="28"/>
                <w:szCs w:val="28"/>
              </w:rPr>
            </w:pPr>
          </w:p>
          <w:p w14:paraId="2B5B9BEE" w14:textId="77777777" w:rsidR="0007409F" w:rsidRDefault="0007409F" w:rsidP="00351ED5">
            <w:pPr>
              <w:rPr>
                <w:b/>
                <w:bCs/>
                <w:color w:val="002060"/>
                <w:sz w:val="28"/>
                <w:szCs w:val="28"/>
              </w:rPr>
            </w:pPr>
          </w:p>
          <w:p w14:paraId="7D6D4804" w14:textId="77777777" w:rsidR="0007409F" w:rsidRDefault="0007409F" w:rsidP="00351ED5">
            <w:pPr>
              <w:rPr>
                <w:b/>
                <w:bCs/>
                <w:color w:val="002060"/>
                <w:sz w:val="28"/>
                <w:szCs w:val="28"/>
              </w:rPr>
            </w:pPr>
          </w:p>
          <w:p w14:paraId="54F5D973" w14:textId="77777777" w:rsidR="0007409F" w:rsidRDefault="0007409F" w:rsidP="00351ED5">
            <w:pPr>
              <w:rPr>
                <w:b/>
                <w:bCs/>
                <w:color w:val="002060"/>
                <w:sz w:val="28"/>
                <w:szCs w:val="28"/>
              </w:rPr>
            </w:pPr>
          </w:p>
          <w:p w14:paraId="0AC8516D" w14:textId="77777777" w:rsidR="0007409F" w:rsidRDefault="0007409F" w:rsidP="00351ED5">
            <w:pPr>
              <w:rPr>
                <w:b/>
                <w:bCs/>
                <w:color w:val="002060"/>
                <w:sz w:val="28"/>
                <w:szCs w:val="28"/>
              </w:rPr>
            </w:pPr>
          </w:p>
          <w:p w14:paraId="0DFB0918" w14:textId="77777777" w:rsidR="0007409F" w:rsidRDefault="0007409F" w:rsidP="00351ED5">
            <w:pPr>
              <w:rPr>
                <w:b/>
                <w:bCs/>
                <w:color w:val="002060"/>
                <w:sz w:val="28"/>
                <w:szCs w:val="28"/>
              </w:rPr>
            </w:pPr>
          </w:p>
          <w:p w14:paraId="646E2129" w14:textId="77777777" w:rsidR="0007409F" w:rsidRDefault="0007409F" w:rsidP="00351ED5">
            <w:pPr>
              <w:rPr>
                <w:b/>
                <w:bCs/>
                <w:color w:val="002060"/>
                <w:sz w:val="28"/>
                <w:szCs w:val="28"/>
              </w:rPr>
            </w:pPr>
          </w:p>
          <w:p w14:paraId="51D95576" w14:textId="5E51388D" w:rsidR="00572457" w:rsidRPr="00A24444" w:rsidRDefault="00572457" w:rsidP="00351ED5">
            <w:pPr>
              <w:rPr>
                <w:b/>
                <w:bCs/>
                <w:color w:val="002060"/>
                <w:sz w:val="28"/>
                <w:szCs w:val="28"/>
              </w:rPr>
            </w:pPr>
          </w:p>
        </w:tc>
      </w:tr>
      <w:tr w:rsidR="00D858DE" w:rsidRPr="00611953" w14:paraId="61DAB3F8" w14:textId="77777777" w:rsidTr="00484262">
        <w:tc>
          <w:tcPr>
            <w:tcW w:w="10740" w:type="dxa"/>
            <w:gridSpan w:val="3"/>
          </w:tcPr>
          <w:p w14:paraId="12A675A9" w14:textId="2632363A" w:rsidR="00D858DE" w:rsidRDefault="00D858DE" w:rsidP="00484262">
            <w:pPr>
              <w:ind w:left="360"/>
              <w:jc w:val="center"/>
              <w:rPr>
                <w:b/>
                <w:bCs/>
                <w:sz w:val="32"/>
                <w:szCs w:val="32"/>
              </w:rPr>
            </w:pPr>
            <w:bookmarkStart w:id="6" w:name="_Hlk196774777"/>
            <w:bookmarkEnd w:id="5"/>
            <w:r>
              <w:rPr>
                <w:b/>
                <w:bCs/>
                <w:sz w:val="32"/>
                <w:szCs w:val="32"/>
              </w:rPr>
              <w:lastRenderedPageBreak/>
              <w:t>Deep End Practices and Clusters</w:t>
            </w:r>
          </w:p>
          <w:p w14:paraId="0D33E8F3" w14:textId="3D14C4F6" w:rsidR="00575695" w:rsidRDefault="00575695" w:rsidP="00D858DE">
            <w:pPr>
              <w:ind w:left="360"/>
              <w:rPr>
                <w:szCs w:val="24"/>
              </w:rPr>
            </w:pPr>
            <w:r>
              <w:rPr>
                <w:noProof/>
                <w:szCs w:val="24"/>
              </w:rPr>
              <w:drawing>
                <wp:anchor distT="0" distB="0" distL="114300" distR="114300" simplePos="0" relativeHeight="251671552" behindDoc="1" locked="0" layoutInCell="1" allowOverlap="1" wp14:anchorId="5599EA58" wp14:editId="60E61DBB">
                  <wp:simplePos x="0" y="0"/>
                  <wp:positionH relativeFrom="column">
                    <wp:posOffset>229870</wp:posOffset>
                  </wp:positionH>
                  <wp:positionV relativeFrom="paragraph">
                    <wp:posOffset>0</wp:posOffset>
                  </wp:positionV>
                  <wp:extent cx="1054100" cy="1579245"/>
                  <wp:effectExtent l="0" t="0" r="0" b="1905"/>
                  <wp:wrapTight wrapText="bothSides">
                    <wp:wrapPolygon edited="0">
                      <wp:start x="0" y="0"/>
                      <wp:lineTo x="0" y="21366"/>
                      <wp:lineTo x="21080" y="21366"/>
                      <wp:lineTo x="21080" y="0"/>
                      <wp:lineTo x="0" y="0"/>
                    </wp:wrapPolygon>
                  </wp:wrapTight>
                  <wp:docPr id="8721164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054100" cy="1579245"/>
                          </a:xfrm>
                          <a:prstGeom prst="rect">
                            <a:avLst/>
                          </a:prstGeom>
                          <a:noFill/>
                        </pic:spPr>
                      </pic:pic>
                    </a:graphicData>
                  </a:graphic>
                  <wp14:sizeRelH relativeFrom="margin">
                    <wp14:pctWidth>0</wp14:pctWidth>
                  </wp14:sizeRelH>
                  <wp14:sizeRelV relativeFrom="margin">
                    <wp14:pctHeight>0</wp14:pctHeight>
                  </wp14:sizeRelV>
                </wp:anchor>
              </w:drawing>
            </w:r>
            <w:r w:rsidR="00D858DE">
              <w:rPr>
                <w:szCs w:val="24"/>
              </w:rPr>
              <w:t xml:space="preserve">When we began the network in 2022, we identified the 100 GP practices in Wales that had the highest proportion of their patients who lived in the most deprived 20% of LSOAs. </w:t>
            </w:r>
            <w:r>
              <w:rPr>
                <w:szCs w:val="24"/>
              </w:rPr>
              <w:t xml:space="preserve">All have at least 34% of their patients living in these areas, and some have over 80%. </w:t>
            </w:r>
            <w:r w:rsidR="00D858DE">
              <w:rPr>
                <w:szCs w:val="24"/>
              </w:rPr>
              <w:t>We invited these practices to join</w:t>
            </w:r>
            <w:r>
              <w:rPr>
                <w:szCs w:val="24"/>
              </w:rPr>
              <w:t xml:space="preserve"> Deep End Cymru. Since 2022, 10% of our practices have closed or merged, compared with 2.8% of the other practices in Wales. </w:t>
            </w:r>
          </w:p>
          <w:p w14:paraId="788520F8" w14:textId="18764B50" w:rsidR="00D858DE" w:rsidRDefault="00575695" w:rsidP="00D858DE">
            <w:pPr>
              <w:ind w:left="360"/>
              <w:rPr>
                <w:szCs w:val="24"/>
              </w:rPr>
            </w:pPr>
            <w:r>
              <w:rPr>
                <w:szCs w:val="24"/>
              </w:rPr>
              <w:t>A</w:t>
            </w:r>
            <w:r w:rsidR="00D858DE">
              <w:rPr>
                <w:szCs w:val="24"/>
              </w:rPr>
              <w:t>nyone working in these practices</w:t>
            </w:r>
            <w:r>
              <w:rPr>
                <w:szCs w:val="24"/>
              </w:rPr>
              <w:t xml:space="preserve">, in clinical and non-clinical roles, </w:t>
            </w:r>
            <w:r w:rsidR="00D858DE">
              <w:rPr>
                <w:szCs w:val="24"/>
              </w:rPr>
              <w:t xml:space="preserve"> are </w:t>
            </w:r>
            <w:hyperlink r:id="rId40" w:history="1">
              <w:r w:rsidR="00D858DE" w:rsidRPr="00D858DE">
                <w:rPr>
                  <w:rStyle w:val="Hyperlink"/>
                  <w:szCs w:val="24"/>
                </w:rPr>
                <w:t>eligible</w:t>
              </w:r>
            </w:hyperlink>
            <w:r w:rsidR="00D858DE">
              <w:rPr>
                <w:szCs w:val="24"/>
              </w:rPr>
              <w:t xml:space="preserve"> to be members of our Steering Group and claim reimbursement for protected time for Deep End activities. In </w:t>
            </w:r>
            <w:r>
              <w:rPr>
                <w:szCs w:val="24"/>
              </w:rPr>
              <w:t>addition, we</w:t>
            </w:r>
            <w:r w:rsidR="00D858DE">
              <w:rPr>
                <w:szCs w:val="24"/>
              </w:rPr>
              <w:t xml:space="preserve"> welcome anyone who shares our goals</w:t>
            </w:r>
            <w:r>
              <w:rPr>
                <w:szCs w:val="24"/>
              </w:rPr>
              <w:t xml:space="preserve"> to come along and join us at all events and meetings and invite us to yours! </w:t>
            </w:r>
          </w:p>
          <w:p w14:paraId="2F95E30E" w14:textId="77777777" w:rsidR="00575695" w:rsidRDefault="00575695" w:rsidP="00484262">
            <w:pPr>
              <w:ind w:left="360"/>
              <w:rPr>
                <w:szCs w:val="24"/>
              </w:rPr>
            </w:pPr>
          </w:p>
          <w:p w14:paraId="6EC9EF36" w14:textId="6625B11D" w:rsidR="00575695" w:rsidRPr="00575695" w:rsidRDefault="00575695" w:rsidP="00484262">
            <w:pPr>
              <w:ind w:left="360"/>
              <w:rPr>
                <w:b/>
                <w:bCs/>
                <w:sz w:val="28"/>
                <w:szCs w:val="28"/>
              </w:rPr>
            </w:pPr>
            <w:r w:rsidRPr="00575695">
              <w:rPr>
                <w:b/>
                <w:bCs/>
                <w:sz w:val="28"/>
                <w:szCs w:val="28"/>
              </w:rPr>
              <w:t>C</w:t>
            </w:r>
            <w:r>
              <w:rPr>
                <w:b/>
                <w:bCs/>
                <w:sz w:val="28"/>
                <w:szCs w:val="28"/>
              </w:rPr>
              <w:t>lusters</w:t>
            </w:r>
          </w:p>
          <w:p w14:paraId="16FC9CDA" w14:textId="214853F7" w:rsidR="00D858DE" w:rsidRPr="00301384" w:rsidRDefault="00D858DE" w:rsidP="00484262">
            <w:pPr>
              <w:ind w:left="360"/>
              <w:rPr>
                <w:szCs w:val="24"/>
              </w:rPr>
            </w:pPr>
            <w:r>
              <w:rPr>
                <w:szCs w:val="24"/>
              </w:rPr>
              <w:t xml:space="preserve">Most of the Deep End practices are in the Valleys and urban areas. We have identified 17 of the 63 Clusters in Wales who have the same proportion (over 34%) of their patients living in the most deprived communities. </w:t>
            </w:r>
          </w:p>
          <w:p w14:paraId="741A2378" w14:textId="77777777" w:rsidR="00D858DE" w:rsidRDefault="00D858DE" w:rsidP="00484262">
            <w:pPr>
              <w:rPr>
                <w:szCs w:val="24"/>
              </w:rPr>
            </w:pPr>
            <w:r w:rsidRPr="00301384">
              <w:rPr>
                <w:b/>
                <w:bCs/>
                <w:noProof/>
                <w:sz w:val="32"/>
                <w:szCs w:val="32"/>
              </w:rPr>
              <w:drawing>
                <wp:anchor distT="0" distB="0" distL="114300" distR="114300" simplePos="0" relativeHeight="251669504" behindDoc="1" locked="0" layoutInCell="1" allowOverlap="1" wp14:anchorId="1E371354" wp14:editId="14689E26">
                  <wp:simplePos x="0" y="0"/>
                  <wp:positionH relativeFrom="column">
                    <wp:posOffset>146685</wp:posOffset>
                  </wp:positionH>
                  <wp:positionV relativeFrom="paragraph">
                    <wp:posOffset>48260</wp:posOffset>
                  </wp:positionV>
                  <wp:extent cx="2770505" cy="3486150"/>
                  <wp:effectExtent l="0" t="0" r="0" b="0"/>
                  <wp:wrapTight wrapText="bothSides">
                    <wp:wrapPolygon edited="0">
                      <wp:start x="0" y="0"/>
                      <wp:lineTo x="0" y="21482"/>
                      <wp:lineTo x="21387" y="21482"/>
                      <wp:lineTo x="21387" y="0"/>
                      <wp:lineTo x="0" y="0"/>
                    </wp:wrapPolygon>
                  </wp:wrapTight>
                  <wp:docPr id="1643556902" name="Picture 1" descr="A map of the united kingdo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556902" name="Picture 1" descr="A map of the united kingdom&#10;&#10;AI-generated content may be incorrect."/>
                          <pic:cNvPicPr/>
                        </pic:nvPicPr>
                        <pic:blipFill>
                          <a:blip r:embed="rId41">
                            <a:extLst>
                              <a:ext uri="{28A0092B-C50C-407E-A947-70E740481C1C}">
                                <a14:useLocalDpi xmlns:a14="http://schemas.microsoft.com/office/drawing/2010/main" val="0"/>
                              </a:ext>
                            </a:extLst>
                          </a:blip>
                          <a:stretch>
                            <a:fillRect/>
                          </a:stretch>
                        </pic:blipFill>
                        <pic:spPr>
                          <a:xfrm>
                            <a:off x="0" y="0"/>
                            <a:ext cx="2770505" cy="3486150"/>
                          </a:xfrm>
                          <a:prstGeom prst="rect">
                            <a:avLst/>
                          </a:prstGeom>
                        </pic:spPr>
                      </pic:pic>
                    </a:graphicData>
                  </a:graphic>
                  <wp14:sizeRelH relativeFrom="margin">
                    <wp14:pctWidth>0</wp14:pctWidth>
                  </wp14:sizeRelH>
                  <wp14:sizeRelV relativeFrom="margin">
                    <wp14:pctHeight>0</wp14:pctHeight>
                  </wp14:sizeRelV>
                </wp:anchor>
              </w:drawing>
            </w:r>
            <w:r>
              <w:rPr>
                <w:szCs w:val="24"/>
              </w:rPr>
              <w:t xml:space="preserve">The “Deep End” Clusters include </w:t>
            </w:r>
            <w:r w:rsidRPr="00E059AA">
              <w:rPr>
                <w:szCs w:val="24"/>
              </w:rPr>
              <w:t>115</w:t>
            </w:r>
            <w:r>
              <w:rPr>
                <w:szCs w:val="24"/>
              </w:rPr>
              <w:t xml:space="preserve"> practices, of which </w:t>
            </w:r>
            <w:r w:rsidRPr="00E059AA">
              <w:rPr>
                <w:szCs w:val="24"/>
              </w:rPr>
              <w:t>87</w:t>
            </w:r>
            <w:r>
              <w:rPr>
                <w:szCs w:val="24"/>
              </w:rPr>
              <w:t xml:space="preserve"> are Deep End. </w:t>
            </w:r>
          </w:p>
          <w:p w14:paraId="29CFAF5A" w14:textId="77777777" w:rsidR="00D858DE" w:rsidRPr="00E059AA" w:rsidRDefault="00D858DE" w:rsidP="00484262">
            <w:pPr>
              <w:pStyle w:val="ListParagraph"/>
              <w:numPr>
                <w:ilvl w:val="0"/>
                <w:numId w:val="28"/>
              </w:numPr>
              <w:rPr>
                <w:szCs w:val="24"/>
              </w:rPr>
            </w:pPr>
            <w:r w:rsidRPr="00E059AA">
              <w:rPr>
                <w:szCs w:val="24"/>
              </w:rPr>
              <w:t xml:space="preserve">Blaenau Gwent East </w:t>
            </w:r>
          </w:p>
          <w:p w14:paraId="1F86D3CF" w14:textId="77777777" w:rsidR="00D858DE" w:rsidRPr="00E059AA" w:rsidRDefault="00D858DE" w:rsidP="00484262">
            <w:pPr>
              <w:pStyle w:val="ListParagraph"/>
              <w:numPr>
                <w:ilvl w:val="0"/>
                <w:numId w:val="28"/>
              </w:numPr>
              <w:rPr>
                <w:szCs w:val="24"/>
              </w:rPr>
            </w:pPr>
            <w:r w:rsidRPr="00E059AA">
              <w:rPr>
                <w:szCs w:val="24"/>
              </w:rPr>
              <w:t xml:space="preserve">City &amp; Cardiff South </w:t>
            </w:r>
          </w:p>
          <w:p w14:paraId="127863F3" w14:textId="77777777" w:rsidR="00D858DE" w:rsidRPr="00E059AA" w:rsidRDefault="00D858DE" w:rsidP="00484262">
            <w:pPr>
              <w:pStyle w:val="ListParagraph"/>
              <w:numPr>
                <w:ilvl w:val="0"/>
                <w:numId w:val="28"/>
              </w:numPr>
              <w:rPr>
                <w:szCs w:val="24"/>
              </w:rPr>
            </w:pPr>
            <w:r w:rsidRPr="00E059AA">
              <w:rPr>
                <w:szCs w:val="24"/>
              </w:rPr>
              <w:t xml:space="preserve">Afan </w:t>
            </w:r>
          </w:p>
          <w:p w14:paraId="2F9F1A26" w14:textId="77777777" w:rsidR="00D858DE" w:rsidRPr="00E059AA" w:rsidRDefault="00D858DE" w:rsidP="00484262">
            <w:pPr>
              <w:pStyle w:val="ListParagraph"/>
              <w:numPr>
                <w:ilvl w:val="0"/>
                <w:numId w:val="28"/>
              </w:numPr>
              <w:rPr>
                <w:szCs w:val="24"/>
              </w:rPr>
            </w:pPr>
            <w:proofErr w:type="spellStart"/>
            <w:r w:rsidRPr="00E059AA">
              <w:rPr>
                <w:szCs w:val="24"/>
              </w:rPr>
              <w:t>Penderi</w:t>
            </w:r>
            <w:proofErr w:type="spellEnd"/>
            <w:r w:rsidRPr="00E059AA">
              <w:rPr>
                <w:szCs w:val="24"/>
              </w:rPr>
              <w:t xml:space="preserve"> </w:t>
            </w:r>
          </w:p>
          <w:p w14:paraId="05BAF87A" w14:textId="77777777" w:rsidR="00D858DE" w:rsidRPr="00E059AA" w:rsidRDefault="00D858DE" w:rsidP="00484262">
            <w:pPr>
              <w:pStyle w:val="ListParagraph"/>
              <w:numPr>
                <w:ilvl w:val="0"/>
                <w:numId w:val="28"/>
              </w:numPr>
              <w:rPr>
                <w:szCs w:val="24"/>
              </w:rPr>
            </w:pPr>
            <w:proofErr w:type="spellStart"/>
            <w:r w:rsidRPr="00E059AA">
              <w:rPr>
                <w:szCs w:val="24"/>
              </w:rPr>
              <w:t>CityHealth</w:t>
            </w:r>
            <w:proofErr w:type="spellEnd"/>
            <w:r w:rsidRPr="00E059AA">
              <w:rPr>
                <w:szCs w:val="24"/>
              </w:rPr>
              <w:t xml:space="preserve"> </w:t>
            </w:r>
          </w:p>
          <w:p w14:paraId="70DB1D89" w14:textId="77777777" w:rsidR="00D858DE" w:rsidRPr="00E059AA" w:rsidRDefault="00D858DE" w:rsidP="00484262">
            <w:pPr>
              <w:pStyle w:val="ListParagraph"/>
              <w:numPr>
                <w:ilvl w:val="0"/>
                <w:numId w:val="28"/>
              </w:numPr>
              <w:rPr>
                <w:szCs w:val="24"/>
              </w:rPr>
            </w:pPr>
            <w:r w:rsidRPr="00E059AA">
              <w:rPr>
                <w:szCs w:val="24"/>
              </w:rPr>
              <w:t xml:space="preserve">Cardiff East </w:t>
            </w:r>
          </w:p>
          <w:p w14:paraId="2108F9F9" w14:textId="77777777" w:rsidR="00D858DE" w:rsidRPr="00E059AA" w:rsidRDefault="00D858DE" w:rsidP="00484262">
            <w:pPr>
              <w:pStyle w:val="ListParagraph"/>
              <w:numPr>
                <w:ilvl w:val="0"/>
                <w:numId w:val="28"/>
              </w:numPr>
              <w:rPr>
                <w:szCs w:val="24"/>
              </w:rPr>
            </w:pPr>
            <w:r w:rsidRPr="00301384">
              <w:rPr>
                <w:noProof/>
                <w:sz w:val="20"/>
                <w:szCs w:val="20"/>
              </w:rPr>
              <w:drawing>
                <wp:anchor distT="0" distB="0" distL="114300" distR="114300" simplePos="0" relativeHeight="251670528" behindDoc="1" locked="0" layoutInCell="1" allowOverlap="1" wp14:anchorId="443DE948" wp14:editId="0C87DDCB">
                  <wp:simplePos x="0" y="0"/>
                  <wp:positionH relativeFrom="column">
                    <wp:posOffset>248920</wp:posOffset>
                  </wp:positionH>
                  <wp:positionV relativeFrom="paragraph">
                    <wp:posOffset>29845</wp:posOffset>
                  </wp:positionV>
                  <wp:extent cx="984250" cy="700405"/>
                  <wp:effectExtent l="0" t="0" r="6350" b="4445"/>
                  <wp:wrapTight wrapText="bothSides">
                    <wp:wrapPolygon edited="0">
                      <wp:start x="0" y="0"/>
                      <wp:lineTo x="0" y="21150"/>
                      <wp:lineTo x="21321" y="21150"/>
                      <wp:lineTo x="21321" y="0"/>
                      <wp:lineTo x="0" y="0"/>
                    </wp:wrapPolygon>
                  </wp:wrapTight>
                  <wp:docPr id="1296301952"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301952" name="Picture 1" descr="A screenshot of a graph&#10;&#10;AI-generated content may be incorrect."/>
                          <pic:cNvPicPr/>
                        </pic:nvPicPr>
                        <pic:blipFill>
                          <a:blip r:embed="rId42">
                            <a:extLst>
                              <a:ext uri="{28A0092B-C50C-407E-A947-70E740481C1C}">
                                <a14:useLocalDpi xmlns:a14="http://schemas.microsoft.com/office/drawing/2010/main" val="0"/>
                              </a:ext>
                            </a:extLst>
                          </a:blip>
                          <a:stretch>
                            <a:fillRect/>
                          </a:stretch>
                        </pic:blipFill>
                        <pic:spPr>
                          <a:xfrm>
                            <a:off x="0" y="0"/>
                            <a:ext cx="984250" cy="700405"/>
                          </a:xfrm>
                          <a:prstGeom prst="rect">
                            <a:avLst/>
                          </a:prstGeom>
                        </pic:spPr>
                      </pic:pic>
                    </a:graphicData>
                  </a:graphic>
                  <wp14:sizeRelH relativeFrom="margin">
                    <wp14:pctWidth>0</wp14:pctWidth>
                  </wp14:sizeRelH>
                  <wp14:sizeRelV relativeFrom="margin">
                    <wp14:pctHeight>0</wp14:pctHeight>
                  </wp14:sizeRelV>
                </wp:anchor>
              </w:drawing>
            </w:r>
            <w:r w:rsidRPr="00E059AA">
              <w:rPr>
                <w:szCs w:val="24"/>
              </w:rPr>
              <w:t xml:space="preserve">Cardiff </w:t>
            </w:r>
            <w:proofErr w:type="gramStart"/>
            <w:r w:rsidRPr="00E059AA">
              <w:rPr>
                <w:szCs w:val="24"/>
              </w:rPr>
              <w:t>South West</w:t>
            </w:r>
            <w:proofErr w:type="gramEnd"/>
            <w:r w:rsidRPr="00E059AA">
              <w:rPr>
                <w:szCs w:val="24"/>
              </w:rPr>
              <w:t xml:space="preserve"> </w:t>
            </w:r>
          </w:p>
          <w:p w14:paraId="706A79D4" w14:textId="77777777" w:rsidR="00D858DE" w:rsidRPr="00E059AA" w:rsidRDefault="00D858DE" w:rsidP="00484262">
            <w:pPr>
              <w:pStyle w:val="ListParagraph"/>
              <w:numPr>
                <w:ilvl w:val="0"/>
                <w:numId w:val="28"/>
              </w:numPr>
              <w:rPr>
                <w:szCs w:val="24"/>
              </w:rPr>
            </w:pPr>
            <w:r w:rsidRPr="00E059AA">
              <w:rPr>
                <w:szCs w:val="24"/>
              </w:rPr>
              <w:t xml:space="preserve">Newport West </w:t>
            </w:r>
          </w:p>
          <w:p w14:paraId="3FD0B8F2" w14:textId="77777777" w:rsidR="00D858DE" w:rsidRPr="00E059AA" w:rsidRDefault="00D858DE" w:rsidP="00484262">
            <w:pPr>
              <w:pStyle w:val="ListParagraph"/>
              <w:numPr>
                <w:ilvl w:val="0"/>
                <w:numId w:val="28"/>
              </w:numPr>
              <w:rPr>
                <w:szCs w:val="24"/>
              </w:rPr>
            </w:pPr>
            <w:r w:rsidRPr="00E059AA">
              <w:rPr>
                <w:szCs w:val="24"/>
              </w:rPr>
              <w:t xml:space="preserve">South Cynon </w:t>
            </w:r>
          </w:p>
          <w:p w14:paraId="4553EA5D" w14:textId="77777777" w:rsidR="00D858DE" w:rsidRPr="00E059AA" w:rsidRDefault="00D858DE" w:rsidP="00484262">
            <w:pPr>
              <w:pStyle w:val="ListParagraph"/>
              <w:numPr>
                <w:ilvl w:val="0"/>
                <w:numId w:val="28"/>
              </w:numPr>
              <w:rPr>
                <w:szCs w:val="24"/>
              </w:rPr>
            </w:pPr>
            <w:r w:rsidRPr="00E059AA">
              <w:rPr>
                <w:szCs w:val="24"/>
              </w:rPr>
              <w:t xml:space="preserve">Blaenau Gwent West </w:t>
            </w:r>
          </w:p>
          <w:p w14:paraId="3F52D271" w14:textId="77777777" w:rsidR="00D858DE" w:rsidRPr="00E059AA" w:rsidRDefault="00D858DE" w:rsidP="00484262">
            <w:pPr>
              <w:pStyle w:val="ListParagraph"/>
              <w:numPr>
                <w:ilvl w:val="0"/>
                <w:numId w:val="28"/>
              </w:numPr>
              <w:rPr>
                <w:szCs w:val="24"/>
              </w:rPr>
            </w:pPr>
            <w:r w:rsidRPr="00E059AA">
              <w:rPr>
                <w:szCs w:val="24"/>
              </w:rPr>
              <w:t xml:space="preserve">Cardiff </w:t>
            </w:r>
            <w:proofErr w:type="gramStart"/>
            <w:r w:rsidRPr="00E059AA">
              <w:rPr>
                <w:szCs w:val="24"/>
              </w:rPr>
              <w:t>South East</w:t>
            </w:r>
            <w:proofErr w:type="gramEnd"/>
            <w:r w:rsidRPr="00E059AA">
              <w:rPr>
                <w:szCs w:val="24"/>
              </w:rPr>
              <w:t xml:space="preserve"> </w:t>
            </w:r>
          </w:p>
          <w:p w14:paraId="67601F07" w14:textId="77777777" w:rsidR="00D858DE" w:rsidRPr="00E059AA" w:rsidRDefault="00D858DE" w:rsidP="00484262">
            <w:pPr>
              <w:pStyle w:val="ListParagraph"/>
              <w:numPr>
                <w:ilvl w:val="0"/>
                <w:numId w:val="28"/>
              </w:numPr>
              <w:rPr>
                <w:szCs w:val="24"/>
              </w:rPr>
            </w:pPr>
            <w:r w:rsidRPr="00E059AA">
              <w:rPr>
                <w:szCs w:val="24"/>
              </w:rPr>
              <w:t xml:space="preserve">Rhondda (combine North a </w:t>
            </w:r>
            <w:proofErr w:type="spellStart"/>
            <w:r w:rsidRPr="00E059AA">
              <w:rPr>
                <w:szCs w:val="24"/>
              </w:rPr>
              <w:t>nd</w:t>
            </w:r>
            <w:proofErr w:type="spellEnd"/>
            <w:r w:rsidRPr="00E059AA">
              <w:rPr>
                <w:szCs w:val="24"/>
              </w:rPr>
              <w:t xml:space="preserve"> South now)</w:t>
            </w:r>
          </w:p>
          <w:p w14:paraId="6D93318C" w14:textId="77777777" w:rsidR="00D858DE" w:rsidRPr="00E059AA" w:rsidRDefault="00D858DE" w:rsidP="00484262">
            <w:pPr>
              <w:pStyle w:val="ListParagraph"/>
              <w:numPr>
                <w:ilvl w:val="0"/>
                <w:numId w:val="28"/>
              </w:numPr>
              <w:rPr>
                <w:szCs w:val="24"/>
              </w:rPr>
            </w:pPr>
            <w:r w:rsidRPr="00E059AA">
              <w:rPr>
                <w:szCs w:val="24"/>
              </w:rPr>
              <w:t xml:space="preserve">Bridgend North Network </w:t>
            </w:r>
          </w:p>
          <w:p w14:paraId="42E0B82D" w14:textId="77777777" w:rsidR="00D858DE" w:rsidRPr="00E059AA" w:rsidRDefault="00D858DE" w:rsidP="00484262">
            <w:pPr>
              <w:pStyle w:val="ListParagraph"/>
              <w:numPr>
                <w:ilvl w:val="0"/>
                <w:numId w:val="28"/>
              </w:numPr>
              <w:rPr>
                <w:szCs w:val="24"/>
              </w:rPr>
            </w:pPr>
            <w:r w:rsidRPr="00E059AA">
              <w:rPr>
                <w:szCs w:val="24"/>
              </w:rPr>
              <w:t xml:space="preserve">Newport East </w:t>
            </w:r>
          </w:p>
          <w:p w14:paraId="42067AFA" w14:textId="77777777" w:rsidR="00D858DE" w:rsidRPr="00E059AA" w:rsidRDefault="00D858DE" w:rsidP="00484262">
            <w:pPr>
              <w:pStyle w:val="ListParagraph"/>
              <w:numPr>
                <w:ilvl w:val="0"/>
                <w:numId w:val="28"/>
              </w:numPr>
              <w:rPr>
                <w:szCs w:val="24"/>
              </w:rPr>
            </w:pPr>
            <w:r w:rsidRPr="00E059AA">
              <w:rPr>
                <w:szCs w:val="24"/>
              </w:rPr>
              <w:t xml:space="preserve">Caerphilly North </w:t>
            </w:r>
          </w:p>
          <w:p w14:paraId="0DA8A07D" w14:textId="77777777" w:rsidR="00D858DE" w:rsidRPr="00E059AA" w:rsidRDefault="00D858DE" w:rsidP="00484262">
            <w:pPr>
              <w:pStyle w:val="ListParagraph"/>
              <w:numPr>
                <w:ilvl w:val="0"/>
                <w:numId w:val="28"/>
              </w:numPr>
              <w:rPr>
                <w:szCs w:val="24"/>
              </w:rPr>
            </w:pPr>
            <w:r w:rsidRPr="00E059AA">
              <w:rPr>
                <w:szCs w:val="24"/>
              </w:rPr>
              <w:t xml:space="preserve">Neath </w:t>
            </w:r>
          </w:p>
          <w:p w14:paraId="1921A2D2" w14:textId="77777777" w:rsidR="00D858DE" w:rsidRPr="00E059AA" w:rsidRDefault="00D858DE" w:rsidP="00484262">
            <w:pPr>
              <w:pStyle w:val="ListParagraph"/>
              <w:numPr>
                <w:ilvl w:val="0"/>
                <w:numId w:val="28"/>
              </w:numPr>
              <w:rPr>
                <w:szCs w:val="24"/>
              </w:rPr>
            </w:pPr>
            <w:r w:rsidRPr="00E059AA">
              <w:rPr>
                <w:szCs w:val="24"/>
              </w:rPr>
              <w:t>Torfaen North</w:t>
            </w:r>
          </w:p>
          <w:p w14:paraId="3A7009BD" w14:textId="77777777" w:rsidR="00D858DE" w:rsidRPr="00E059AA" w:rsidRDefault="00D858DE" w:rsidP="00484262">
            <w:pPr>
              <w:rPr>
                <w:sz w:val="20"/>
                <w:szCs w:val="20"/>
              </w:rPr>
            </w:pPr>
            <w:r w:rsidRPr="00E059AA">
              <w:rPr>
                <w:sz w:val="20"/>
                <w:szCs w:val="20"/>
              </w:rPr>
              <w:t xml:space="preserve">Percentage of population resident in most deprived 20% of areas (WIMD), Primary Care Clusters, Wales, 2023 Produced by Public Health Wales using </w:t>
            </w:r>
            <w:proofErr w:type="spellStart"/>
            <w:r w:rsidRPr="00E059AA">
              <w:rPr>
                <w:sz w:val="20"/>
                <w:szCs w:val="20"/>
              </w:rPr>
              <w:t>StatsWales</w:t>
            </w:r>
            <w:proofErr w:type="spellEnd"/>
            <w:r w:rsidRPr="00E059AA">
              <w:rPr>
                <w:sz w:val="20"/>
                <w:szCs w:val="20"/>
              </w:rPr>
              <w:t xml:space="preserve"> (WG)</w:t>
            </w:r>
          </w:p>
          <w:p w14:paraId="77325B05" w14:textId="77777777" w:rsidR="00D858DE" w:rsidRPr="00301384" w:rsidRDefault="00D858DE" w:rsidP="00484262">
            <w:pPr>
              <w:rPr>
                <w:sz w:val="20"/>
                <w:szCs w:val="20"/>
              </w:rPr>
            </w:pPr>
          </w:p>
        </w:tc>
      </w:tr>
      <w:bookmarkEnd w:id="6"/>
    </w:tbl>
    <w:p w14:paraId="662F7B66" w14:textId="7A506F15" w:rsidR="00D858DE" w:rsidRDefault="00D858DE" w:rsidP="009C42DD">
      <w:pPr>
        <w:rPr>
          <w:szCs w:val="24"/>
        </w:rPr>
      </w:pPr>
    </w:p>
    <w:p w14:paraId="3AB8EDB3" w14:textId="53545AE2" w:rsidR="00B763A1" w:rsidRDefault="00B763A1" w:rsidP="009C42DD">
      <w:pPr>
        <w:rPr>
          <w:szCs w:val="24"/>
        </w:rPr>
      </w:pPr>
      <w:r w:rsidRPr="00141B5A">
        <w:rPr>
          <w:szCs w:val="24"/>
        </w:rPr>
        <w:t>The support team in the Royal College of General Practitioner</w:t>
      </w:r>
      <w:r w:rsidR="00DC09CF" w:rsidRPr="00141B5A">
        <w:rPr>
          <w:szCs w:val="24"/>
        </w:rPr>
        <w:t>s</w:t>
      </w:r>
      <w:r w:rsidRPr="00141B5A">
        <w:rPr>
          <w:szCs w:val="24"/>
        </w:rPr>
        <w:t xml:space="preserve"> Wales are Nicola Edmunds as Head</w:t>
      </w:r>
      <w:r w:rsidR="00DC09CF" w:rsidRPr="00141B5A">
        <w:rPr>
          <w:szCs w:val="24"/>
        </w:rPr>
        <w:t xml:space="preserve"> of RCGP Wales</w:t>
      </w:r>
      <w:r w:rsidRPr="00141B5A">
        <w:rPr>
          <w:szCs w:val="24"/>
        </w:rPr>
        <w:t xml:space="preserve">, and Amy Clark as Executive Assistant. Both </w:t>
      </w:r>
      <w:r w:rsidR="00DC09CF" w:rsidRPr="00141B5A">
        <w:rPr>
          <w:szCs w:val="24"/>
        </w:rPr>
        <w:t xml:space="preserve">are very part time in their Deep End roles. </w:t>
      </w:r>
      <w:r w:rsidRPr="00141B5A">
        <w:rPr>
          <w:szCs w:val="24"/>
        </w:rPr>
        <w:t xml:space="preserve"> </w:t>
      </w:r>
      <w:r w:rsidR="00F91BC1">
        <w:rPr>
          <w:szCs w:val="24"/>
        </w:rPr>
        <w:t xml:space="preserve">Dr Rebecca Jenkinson is Training and Education Lead. </w:t>
      </w:r>
      <w:r w:rsidRPr="00141B5A">
        <w:rPr>
          <w:szCs w:val="24"/>
        </w:rPr>
        <w:t>Dr Kathrin Thomas remains Public Health lead and Dr Harry Ahmed from the Division of Population Medicine at Cardiff University is Academic Lead. For more info</w:t>
      </w:r>
      <w:r w:rsidR="00DC09CF" w:rsidRPr="00141B5A">
        <w:rPr>
          <w:szCs w:val="24"/>
        </w:rPr>
        <w:t>rmation</w:t>
      </w:r>
      <w:r w:rsidRPr="00141B5A">
        <w:rPr>
          <w:szCs w:val="24"/>
        </w:rPr>
        <w:t xml:space="preserve"> about everyone who is involved, please </w:t>
      </w:r>
      <w:r w:rsidR="00DC09CF" w:rsidRPr="00141B5A">
        <w:rPr>
          <w:szCs w:val="24"/>
        </w:rPr>
        <w:t xml:space="preserve">see </w:t>
      </w:r>
      <w:hyperlink r:id="rId43" w:history="1">
        <w:r w:rsidR="00DC09CF" w:rsidRPr="00141B5A">
          <w:rPr>
            <w:color w:val="0000FF"/>
            <w:u w:val="single"/>
          </w:rPr>
          <w:t>Deep End Wales Project (rcgp.org.uk)</w:t>
        </w:r>
      </w:hyperlink>
      <w:r w:rsidR="00FB7444">
        <w:rPr>
          <w:szCs w:val="24"/>
        </w:rPr>
        <w:t xml:space="preserve">, contact us via </w:t>
      </w:r>
      <w:hyperlink r:id="rId44" w:history="1">
        <w:r w:rsidR="00FB7444" w:rsidRPr="005A4F5F">
          <w:rPr>
            <w:rStyle w:val="Hyperlink"/>
            <w:szCs w:val="24"/>
          </w:rPr>
          <w:t>DeepEndWales@rcgp.org.uk</w:t>
        </w:r>
      </w:hyperlink>
      <w:r w:rsidR="00FB7444">
        <w:rPr>
          <w:szCs w:val="24"/>
        </w:rPr>
        <w:t xml:space="preserve"> or </w:t>
      </w:r>
      <w:r w:rsidRPr="00141B5A">
        <w:rPr>
          <w:szCs w:val="24"/>
        </w:rPr>
        <w:t>come to a steering group meeting or a Round Table event!</w:t>
      </w:r>
      <w:r w:rsidR="00DC09CF" w:rsidRPr="00141B5A">
        <w:rPr>
          <w:szCs w:val="24"/>
        </w:rPr>
        <w:t xml:space="preserve"> </w:t>
      </w:r>
    </w:p>
    <w:p w14:paraId="0CA2A1D7" w14:textId="77777777" w:rsidR="00572457" w:rsidRDefault="00572457" w:rsidP="00FB7444">
      <w:pPr>
        <w:jc w:val="center"/>
        <w:rPr>
          <w:b/>
          <w:bCs/>
          <w:sz w:val="28"/>
          <w:szCs w:val="28"/>
        </w:rPr>
      </w:pPr>
    </w:p>
    <w:p w14:paraId="43455262" w14:textId="77777777" w:rsidR="00572457" w:rsidRDefault="00572457" w:rsidP="00FB7444">
      <w:pPr>
        <w:jc w:val="center"/>
        <w:rPr>
          <w:b/>
          <w:bCs/>
          <w:sz w:val="28"/>
          <w:szCs w:val="28"/>
        </w:rPr>
      </w:pPr>
    </w:p>
    <w:p w14:paraId="1E272CCB" w14:textId="56277877" w:rsidR="00FB7444" w:rsidRPr="00141B5A" w:rsidRDefault="00FB7444" w:rsidP="00FB7444">
      <w:pPr>
        <w:jc w:val="center"/>
        <w:rPr>
          <w:b/>
          <w:bCs/>
          <w:sz w:val="28"/>
          <w:szCs w:val="28"/>
        </w:rPr>
      </w:pPr>
      <w:r w:rsidRPr="00141B5A">
        <w:rPr>
          <w:b/>
          <w:bCs/>
          <w:sz w:val="28"/>
          <w:szCs w:val="28"/>
        </w:rPr>
        <w:lastRenderedPageBreak/>
        <w:t>Welsh Government Support</w:t>
      </w:r>
    </w:p>
    <w:p w14:paraId="5FEE39DE" w14:textId="76B0942A" w:rsidR="00FB7444" w:rsidRPr="00141B5A" w:rsidRDefault="008E0133" w:rsidP="00FB7444">
      <w:r>
        <w:t>We have ongoing support from Welsh Government for which we are very grateful, committed until March 2027, if we deliver on an</w:t>
      </w:r>
      <w:r w:rsidR="00FB7444" w:rsidRPr="00141B5A">
        <w:t xml:space="preserve"> agreed program</w:t>
      </w:r>
      <w:r>
        <w:t>. T</w:t>
      </w:r>
      <w:r w:rsidR="00FB7444" w:rsidRPr="00141B5A">
        <w:t>he program is based on the grassroots findings from</w:t>
      </w:r>
      <w:r>
        <w:t xml:space="preserve"> our participants</w:t>
      </w:r>
      <w:r w:rsidR="00FB7444" w:rsidRPr="00141B5A">
        <w:t xml:space="preserve">, with four key areas: </w:t>
      </w:r>
    </w:p>
    <w:p w14:paraId="512ED67C" w14:textId="77777777" w:rsidR="00FB7444" w:rsidRPr="00141B5A" w:rsidRDefault="00FB7444" w:rsidP="00FB7444">
      <w:pPr>
        <w:pStyle w:val="ListParagraph"/>
        <w:numPr>
          <w:ilvl w:val="0"/>
          <w:numId w:val="14"/>
        </w:numPr>
      </w:pPr>
      <w:r w:rsidRPr="00141B5A">
        <w:rPr>
          <w:b/>
          <w:bCs/>
        </w:rPr>
        <w:t>Workforce</w:t>
      </w:r>
      <w:r w:rsidRPr="00141B5A">
        <w:t xml:space="preserve"> (developing business cases for what could take the pressure off and improve patient care, and for staff wellbeing and retention/recruitment)</w:t>
      </w:r>
    </w:p>
    <w:p w14:paraId="0CE72EEA" w14:textId="77777777" w:rsidR="00FB7444" w:rsidRPr="00141B5A" w:rsidRDefault="00FB7444" w:rsidP="00FB7444">
      <w:pPr>
        <w:pStyle w:val="ListParagraph"/>
        <w:numPr>
          <w:ilvl w:val="0"/>
          <w:numId w:val="14"/>
        </w:numPr>
      </w:pPr>
      <w:r w:rsidRPr="00141B5A">
        <w:rPr>
          <w:b/>
          <w:bCs/>
        </w:rPr>
        <w:t>Education and Training</w:t>
      </w:r>
      <w:r w:rsidRPr="00141B5A">
        <w:t xml:space="preserve"> (how we can influence training for health professionals to work in deprived areas)</w:t>
      </w:r>
    </w:p>
    <w:p w14:paraId="1BFF6EA6" w14:textId="77777777" w:rsidR="00FB7444" w:rsidRPr="00141B5A" w:rsidRDefault="00FB7444" w:rsidP="00FB7444">
      <w:pPr>
        <w:pStyle w:val="ListParagraph"/>
        <w:numPr>
          <w:ilvl w:val="0"/>
          <w:numId w:val="14"/>
        </w:numPr>
      </w:pPr>
      <w:r w:rsidRPr="00141B5A">
        <w:rPr>
          <w:b/>
          <w:bCs/>
        </w:rPr>
        <w:t>Advocacy</w:t>
      </w:r>
      <w:r w:rsidRPr="00141B5A">
        <w:t xml:space="preserve"> (Making the Inverse Care Law transparent and advocating to address it)</w:t>
      </w:r>
    </w:p>
    <w:p w14:paraId="31448D27" w14:textId="77777777" w:rsidR="00FB7444" w:rsidRPr="00141B5A" w:rsidRDefault="00FB7444" w:rsidP="00FB7444">
      <w:pPr>
        <w:pStyle w:val="ListParagraph"/>
        <w:numPr>
          <w:ilvl w:val="0"/>
          <w:numId w:val="14"/>
        </w:numPr>
        <w:jc w:val="both"/>
      </w:pPr>
      <w:r w:rsidRPr="00141B5A">
        <w:rPr>
          <w:b/>
          <w:bCs/>
        </w:rPr>
        <w:t xml:space="preserve">Research </w:t>
      </w:r>
      <w:r w:rsidRPr="00141B5A">
        <w:t>(what do Deep End patients and staff want to research, improving research engagement by Deep End practices, what impact does Deep End have?)</w:t>
      </w:r>
    </w:p>
    <w:p w14:paraId="2DE7E983" w14:textId="77777777" w:rsidR="00FB7444" w:rsidRPr="00141B5A" w:rsidRDefault="00FB7444" w:rsidP="00FB7444">
      <w:pPr>
        <w:jc w:val="both"/>
      </w:pPr>
      <w:r w:rsidRPr="00141B5A">
        <w:t>Practices see value in becoming part of Deep End: we are so much stronger together! We must do this as a network and use the time and energy that we can offer between us. The funding will mostly reimburse the time of participants who attend events and/or do work for Deep End. We have very limited admin and project manager capacity now, so please help in any small ways that you can!</w:t>
      </w:r>
    </w:p>
    <w:p w14:paraId="5EE27CE3" w14:textId="7376F809" w:rsidR="003D15A5" w:rsidRPr="009B61AC" w:rsidRDefault="00FB7444" w:rsidP="009B61AC">
      <w:r w:rsidRPr="00141B5A">
        <w:t xml:space="preserve">We are delighted to have had contact with 93% of Deep End practices. Our steering group continue to give their time and support freely, for which we are extremely grateful. </w:t>
      </w:r>
    </w:p>
    <w:p w14:paraId="00A5C43E" w14:textId="77777777" w:rsidR="003D15A5" w:rsidRPr="00611953" w:rsidRDefault="003D15A5" w:rsidP="003D15A5">
      <w:pPr>
        <w:shd w:val="clear" w:color="auto" w:fill="FFFFFF"/>
        <w:spacing w:line="240" w:lineRule="auto"/>
        <w:rPr>
          <w:rFonts w:eastAsia="Times New Roman" w:cs="Calibri"/>
          <w:color w:val="242424"/>
          <w:sz w:val="22"/>
          <w:lang w:eastAsia="en-GB"/>
        </w:rPr>
      </w:pPr>
      <w:r w:rsidRPr="00611953">
        <w:rPr>
          <w:rFonts w:eastAsia="Times New Roman" w:cs="Segoe UI"/>
          <w:color w:val="212529"/>
          <w:szCs w:val="24"/>
          <w:bdr w:val="none" w:sz="0" w:space="0" w:color="auto" w:frame="1"/>
          <w:shd w:val="clear" w:color="auto" w:fill="FFFFFF"/>
          <w:lang w:eastAsia="en-GB"/>
        </w:rPr>
        <w:t> </w:t>
      </w:r>
    </w:p>
    <w:p w14:paraId="376AD5E9" w14:textId="77777777" w:rsidR="001F4879" w:rsidRPr="00141B5A" w:rsidRDefault="001F4879" w:rsidP="001F4879">
      <w:pPr>
        <w:jc w:val="center"/>
        <w:rPr>
          <w:b/>
          <w:bCs/>
          <w:sz w:val="32"/>
          <w:szCs w:val="32"/>
        </w:rPr>
      </w:pPr>
      <w:r w:rsidRPr="00141B5A">
        <w:rPr>
          <w:b/>
          <w:bCs/>
          <w:sz w:val="32"/>
          <w:szCs w:val="32"/>
        </w:rPr>
        <w:t>Useful resources</w:t>
      </w:r>
    </w:p>
    <w:p w14:paraId="20DF1F29" w14:textId="77C31B83" w:rsidR="0003516E" w:rsidRPr="00141B5A" w:rsidRDefault="0003516E" w:rsidP="009C42DD">
      <w:pPr>
        <w:rPr>
          <w:color w:val="FF0000"/>
          <w:szCs w:val="24"/>
        </w:rPr>
      </w:pPr>
    </w:p>
    <w:tbl>
      <w:tblPr>
        <w:tblStyle w:val="TableGrid"/>
        <w:tblW w:w="0" w:type="auto"/>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tblLook w:val="04A0" w:firstRow="1" w:lastRow="0" w:firstColumn="1" w:lastColumn="0" w:noHBand="0" w:noVBand="1"/>
      </w:tblPr>
      <w:tblGrid>
        <w:gridCol w:w="10740"/>
      </w:tblGrid>
      <w:tr w:rsidR="00B02D35" w:rsidRPr="00141B5A" w14:paraId="232E98DD" w14:textId="77777777" w:rsidTr="00B02D35">
        <w:tc>
          <w:tcPr>
            <w:tcW w:w="10790" w:type="dxa"/>
          </w:tcPr>
          <w:p w14:paraId="6C39B40E" w14:textId="6850CBAA" w:rsidR="001C6326" w:rsidRPr="00141B5A" w:rsidRDefault="001C6326" w:rsidP="001C6326">
            <w:pPr>
              <w:pStyle w:val="ListParagraph"/>
              <w:numPr>
                <w:ilvl w:val="0"/>
                <w:numId w:val="18"/>
              </w:numPr>
              <w:rPr>
                <w:b/>
                <w:bCs/>
              </w:rPr>
            </w:pPr>
            <w:r w:rsidRPr="00141B5A">
              <w:rPr>
                <w:b/>
                <w:bCs/>
              </w:rPr>
              <w:t xml:space="preserve">Deep End Cymru webpage </w:t>
            </w:r>
            <w:hyperlink r:id="rId45" w:history="1">
              <w:r w:rsidR="0024430C" w:rsidRPr="0024430C">
                <w:rPr>
                  <w:color w:val="0000FF"/>
                  <w:u w:val="single"/>
                </w:rPr>
                <w:t>Home - Deep End Cymru</w:t>
              </w:r>
            </w:hyperlink>
            <w:r w:rsidR="0024430C">
              <w:t xml:space="preserve">       </w:t>
            </w:r>
            <w:hyperlink r:id="rId46" w:history="1">
              <w:proofErr w:type="spellStart"/>
              <w:r w:rsidR="0024430C" w:rsidRPr="0024430C">
                <w:rPr>
                  <w:color w:val="0000FF"/>
                  <w:u w:val="single"/>
                </w:rPr>
                <w:t>Hafan</w:t>
              </w:r>
              <w:proofErr w:type="spellEnd"/>
              <w:r w:rsidR="0024430C" w:rsidRPr="0024430C">
                <w:rPr>
                  <w:color w:val="0000FF"/>
                  <w:u w:val="single"/>
                </w:rPr>
                <w:t xml:space="preserve"> - Deep End Cymru CY</w:t>
              </w:r>
            </w:hyperlink>
          </w:p>
          <w:p w14:paraId="767062F4" w14:textId="21DA4855" w:rsidR="00B02D35" w:rsidRPr="00FF170B" w:rsidRDefault="00B02D35" w:rsidP="001C6326">
            <w:pPr>
              <w:pStyle w:val="ListParagraph"/>
              <w:numPr>
                <w:ilvl w:val="0"/>
                <w:numId w:val="18"/>
              </w:numPr>
              <w:rPr>
                <w:rFonts w:eastAsia="Times New Roman" w:cs="Times New Roman"/>
                <w:color w:val="000000"/>
                <w:szCs w:val="24"/>
                <w:lang w:eastAsia="en-GB"/>
              </w:rPr>
            </w:pPr>
            <w:hyperlink r:id="rId47" w:history="1">
              <w:r w:rsidRPr="00141B5A">
                <w:rPr>
                  <w:color w:val="0000FF"/>
                  <w:u w:val="single"/>
                </w:rPr>
                <w:t>Reducing Health Inequalities through Primary Care - Primary Care One (</w:t>
              </w:r>
              <w:proofErr w:type="spellStart"/>
              <w:r w:rsidRPr="00141B5A">
                <w:rPr>
                  <w:color w:val="0000FF"/>
                  <w:u w:val="single"/>
                </w:rPr>
                <w:t>nhs.wales</w:t>
              </w:r>
              <w:proofErr w:type="spellEnd"/>
              <w:r w:rsidRPr="00141B5A">
                <w:rPr>
                  <w:color w:val="0000FF"/>
                  <w:u w:val="single"/>
                </w:rPr>
                <w:t>)</w:t>
              </w:r>
            </w:hyperlink>
            <w:r w:rsidR="001C6326" w:rsidRPr="00141B5A">
              <w:rPr>
                <w:color w:val="0000FF"/>
                <w:u w:val="single"/>
              </w:rPr>
              <w:t xml:space="preserve"> </w:t>
            </w:r>
            <w:r w:rsidR="001C6326" w:rsidRPr="00141B5A">
              <w:rPr>
                <w:rFonts w:eastAsia="Times New Roman" w:cs="Calibri"/>
                <w:color w:val="1F497D"/>
                <w:szCs w:val="24"/>
                <w:bdr w:val="none" w:sz="0" w:space="0" w:color="auto" w:frame="1"/>
                <w:lang w:eastAsia="en-GB"/>
              </w:rPr>
              <w:t xml:space="preserve">Another one of this resource’s useful webpages is </w:t>
            </w:r>
            <w:hyperlink r:id="rId48" w:history="1">
              <w:r w:rsidR="001C6326" w:rsidRPr="00141B5A">
                <w:rPr>
                  <w:rFonts w:eastAsia="Times New Roman" w:cs="Calibri"/>
                  <w:color w:val="0563C1"/>
                  <w:szCs w:val="24"/>
                  <w:u w:val="single"/>
                  <w:bdr w:val="none" w:sz="0" w:space="0" w:color="auto" w:frame="1"/>
                  <w:lang w:eastAsia="en-GB"/>
                </w:rPr>
                <w:t>Professional development &amp; training​ - Primary Care One (</w:t>
              </w:r>
              <w:proofErr w:type="spellStart"/>
              <w:r w:rsidR="001C6326" w:rsidRPr="00141B5A">
                <w:rPr>
                  <w:rFonts w:eastAsia="Times New Roman" w:cs="Calibri"/>
                  <w:color w:val="0563C1"/>
                  <w:szCs w:val="24"/>
                  <w:u w:val="single"/>
                  <w:bdr w:val="none" w:sz="0" w:space="0" w:color="auto" w:frame="1"/>
                  <w:lang w:eastAsia="en-GB"/>
                </w:rPr>
                <w:t>nhs.wales</w:t>
              </w:r>
              <w:proofErr w:type="spellEnd"/>
              <w:r w:rsidR="001C6326" w:rsidRPr="00141B5A">
                <w:rPr>
                  <w:rFonts w:eastAsia="Times New Roman" w:cs="Calibri"/>
                  <w:color w:val="0563C1"/>
                  <w:szCs w:val="24"/>
                  <w:u w:val="single"/>
                  <w:bdr w:val="none" w:sz="0" w:space="0" w:color="auto" w:frame="1"/>
                  <w:lang w:eastAsia="en-GB"/>
                </w:rPr>
                <w:t>)</w:t>
              </w:r>
            </w:hyperlink>
          </w:p>
          <w:p w14:paraId="6EDB9F3C" w14:textId="62323E6B" w:rsidR="00FF170B" w:rsidRPr="00FF170B" w:rsidRDefault="00FF170B" w:rsidP="00EA4749">
            <w:pPr>
              <w:pStyle w:val="ListParagraph"/>
              <w:numPr>
                <w:ilvl w:val="0"/>
                <w:numId w:val="18"/>
              </w:numPr>
              <w:shd w:val="clear" w:color="auto" w:fill="FFFFFF"/>
              <w:rPr>
                <w:rFonts w:eastAsia="Times New Roman" w:cs="Times New Roman"/>
                <w:color w:val="002060"/>
                <w:szCs w:val="24"/>
                <w:lang w:eastAsia="en-GB"/>
              </w:rPr>
            </w:pPr>
            <w:r w:rsidRPr="00FF170B">
              <w:rPr>
                <w:rFonts w:eastAsia="Times New Roman" w:cs="Times New Roman"/>
                <w:b/>
                <w:bCs/>
                <w:color w:val="002060"/>
                <w:szCs w:val="24"/>
                <w:lang w:eastAsia="en-GB"/>
              </w:rPr>
              <w:t>Interested to get more research active in your practice right now?</w:t>
            </w:r>
            <w:r w:rsidRPr="00FF170B">
              <w:rPr>
                <w:rFonts w:eastAsia="Times New Roman" w:cs="Times New Roman"/>
                <w:b/>
                <w:bCs/>
                <w:color w:val="002060"/>
                <w:sz w:val="28"/>
                <w:szCs w:val="28"/>
                <w:lang w:eastAsia="en-GB"/>
              </w:rPr>
              <w:t xml:space="preserve"> </w:t>
            </w:r>
            <w:r w:rsidRPr="00FF170B">
              <w:rPr>
                <w:rFonts w:eastAsia="Times New Roman" w:cs="Times New Roman"/>
                <w:color w:val="002060"/>
                <w:szCs w:val="24"/>
                <w:lang w:eastAsia="en-GB"/>
              </w:rPr>
              <w:t xml:space="preserve">Health and Care Research Wales (HCRW) have agreed a single point of contact for Deep End Cymru practices who wish to find out about becoming more research active. Contact </w:t>
            </w:r>
            <w:r w:rsidRPr="00FF170B">
              <w:rPr>
                <w:rFonts w:eastAsia="Times New Roman" w:cs="Arial"/>
                <w:color w:val="002060"/>
                <w:szCs w:val="24"/>
                <w:bdr w:val="none" w:sz="0" w:space="0" w:color="auto" w:frame="1"/>
                <w:lang w:eastAsia="en-GB"/>
              </w:rPr>
              <w:t>Lewis Darmanin, Research Manager for Health and Social Care. </w:t>
            </w:r>
            <w:hyperlink r:id="rId49" w:history="1">
              <w:r w:rsidRPr="00FF170B">
                <w:rPr>
                  <w:rFonts w:eastAsia="Times New Roman" w:cs="Arial"/>
                  <w:color w:val="002060"/>
                  <w:szCs w:val="24"/>
                  <w:u w:val="single"/>
                  <w:bdr w:val="none" w:sz="0" w:space="0" w:color="auto" w:frame="1"/>
                  <w:lang w:eastAsia="en-GB"/>
                </w:rPr>
                <w:t>Lewis.Darmanin@wales.nhs.uk</w:t>
              </w:r>
            </w:hyperlink>
          </w:p>
          <w:p w14:paraId="6BA6F7E7" w14:textId="73C481D2" w:rsidR="00B02D35" w:rsidRPr="00F91BC1" w:rsidRDefault="001C6326" w:rsidP="001C6326">
            <w:pPr>
              <w:pStyle w:val="ListParagraph"/>
              <w:numPr>
                <w:ilvl w:val="0"/>
                <w:numId w:val="18"/>
              </w:numPr>
              <w:rPr>
                <w:rFonts w:eastAsia="Times New Roman" w:cs="Times New Roman"/>
                <w:color w:val="000000"/>
                <w:szCs w:val="24"/>
                <w:lang w:eastAsia="en-GB"/>
              </w:rPr>
            </w:pPr>
            <w:r w:rsidRPr="00141B5A">
              <w:rPr>
                <w:b/>
                <w:bCs/>
                <w:szCs w:val="24"/>
              </w:rPr>
              <w:t>The Wales Inclusion Health Programme for Primary Care webpage</w:t>
            </w:r>
            <w:r w:rsidR="00B02D35" w:rsidRPr="00141B5A">
              <w:rPr>
                <w:b/>
                <w:bCs/>
                <w:szCs w:val="24"/>
              </w:rPr>
              <w:t xml:space="preserve"> </w:t>
            </w:r>
            <w:r w:rsidR="00B02D35" w:rsidRPr="00141B5A">
              <w:rPr>
                <w:szCs w:val="24"/>
              </w:rPr>
              <w:t xml:space="preserve">Inclusion health can include any population group at the sharp edge of health inequalities. These groups experience stigmatisation, social exclusion, discrimination and experience “severe, overlapping and multiple disadvantages” across their lives, significantly increasing their risk of poor health. This has also been described as the ‘cliff edge of inequity’. </w:t>
            </w:r>
            <w:hyperlink r:id="rId50" w:history="1">
              <w:r w:rsidR="00B02D35" w:rsidRPr="00141B5A">
                <w:rPr>
                  <w:rFonts w:eastAsia="Times New Roman" w:cs="Calibri"/>
                  <w:color w:val="0563C1"/>
                  <w:szCs w:val="24"/>
                  <w:u w:val="single"/>
                  <w:bdr w:val="none" w:sz="0" w:space="0" w:color="auto" w:frame="1"/>
                  <w:lang w:eastAsia="en-GB"/>
                </w:rPr>
                <w:t xml:space="preserve">Wales Inclusion Health Programme for Primary </w:t>
              </w:r>
              <w:proofErr w:type="gramStart"/>
              <w:r w:rsidR="00B02D35" w:rsidRPr="00141B5A">
                <w:rPr>
                  <w:rFonts w:eastAsia="Times New Roman" w:cs="Calibri"/>
                  <w:color w:val="0563C1"/>
                  <w:szCs w:val="24"/>
                  <w:u w:val="single"/>
                  <w:bdr w:val="none" w:sz="0" w:space="0" w:color="auto" w:frame="1"/>
                  <w:lang w:eastAsia="en-GB"/>
                </w:rPr>
                <w:t>Care  -</w:t>
              </w:r>
              <w:proofErr w:type="gramEnd"/>
              <w:r w:rsidR="00B02D35" w:rsidRPr="00141B5A">
                <w:rPr>
                  <w:rFonts w:eastAsia="Times New Roman" w:cs="Calibri"/>
                  <w:color w:val="0563C1"/>
                  <w:szCs w:val="24"/>
                  <w:u w:val="single"/>
                  <w:bdr w:val="none" w:sz="0" w:space="0" w:color="auto" w:frame="1"/>
                  <w:lang w:eastAsia="en-GB"/>
                </w:rPr>
                <w:t xml:space="preserve"> Primary Care One (</w:t>
              </w:r>
              <w:proofErr w:type="spellStart"/>
              <w:proofErr w:type="gramStart"/>
              <w:r w:rsidR="00B02D35" w:rsidRPr="00141B5A">
                <w:rPr>
                  <w:rFonts w:eastAsia="Times New Roman" w:cs="Calibri"/>
                  <w:color w:val="0563C1"/>
                  <w:szCs w:val="24"/>
                  <w:u w:val="single"/>
                  <w:bdr w:val="none" w:sz="0" w:space="0" w:color="auto" w:frame="1"/>
                  <w:lang w:eastAsia="en-GB"/>
                </w:rPr>
                <w:t>nhs.wales</w:t>
              </w:r>
              <w:proofErr w:type="spellEnd"/>
              <w:proofErr w:type="gramEnd"/>
              <w:r w:rsidR="00B02D35" w:rsidRPr="00141B5A">
                <w:rPr>
                  <w:rFonts w:eastAsia="Times New Roman" w:cs="Calibri"/>
                  <w:color w:val="0563C1"/>
                  <w:szCs w:val="24"/>
                  <w:u w:val="single"/>
                  <w:bdr w:val="none" w:sz="0" w:space="0" w:color="auto" w:frame="1"/>
                  <w:lang w:eastAsia="en-GB"/>
                </w:rPr>
                <w:t>)</w:t>
              </w:r>
            </w:hyperlink>
            <w:r w:rsidR="00B02D35" w:rsidRPr="00141B5A">
              <w:rPr>
                <w:rFonts w:eastAsia="Times New Roman" w:cs="Calibri"/>
                <w:color w:val="0563C1"/>
                <w:szCs w:val="24"/>
                <w:u w:val="single"/>
                <w:bdr w:val="none" w:sz="0" w:space="0" w:color="auto" w:frame="1"/>
                <w:lang w:eastAsia="en-GB"/>
              </w:rPr>
              <w:t xml:space="preserve"> </w:t>
            </w:r>
          </w:p>
          <w:p w14:paraId="271B8D0E" w14:textId="035A71C2" w:rsidR="00F91BC1" w:rsidRPr="008E0133" w:rsidRDefault="00F91BC1" w:rsidP="00557036">
            <w:pPr>
              <w:pStyle w:val="ListParagraph"/>
              <w:numPr>
                <w:ilvl w:val="0"/>
                <w:numId w:val="18"/>
              </w:numPr>
              <w:rPr>
                <w:rFonts w:eastAsia="Times New Roman" w:cs="Times New Roman"/>
                <w:color w:val="000000"/>
                <w:szCs w:val="24"/>
                <w:lang w:eastAsia="en-GB"/>
              </w:rPr>
            </w:pPr>
            <w:r w:rsidRPr="008E0133">
              <w:rPr>
                <w:b/>
                <w:bCs/>
                <w:szCs w:val="24"/>
              </w:rPr>
              <w:t xml:space="preserve">Primary Care Clusters Dashboard </w:t>
            </w:r>
            <w:hyperlink r:id="rId51" w:history="1">
              <w:r w:rsidRPr="008E0133">
                <w:rPr>
                  <w:color w:val="0000FF"/>
                  <w:u w:val="single"/>
                </w:rPr>
                <w:t>Primary Care Clusters Dashboard - Public Health Wales</w:t>
              </w:r>
            </w:hyperlink>
            <w:r w:rsidR="008E0133">
              <w:t xml:space="preserve"> The purpose of the Dashboard is to help understand population health needs and outcomes at the Cluster level to assist with planning and resourcing. They would welcome any feedback: publichealthwalesobservatory@wales.nhs.uk</w:t>
            </w:r>
          </w:p>
          <w:p w14:paraId="6829B5C1" w14:textId="729AB768" w:rsidR="00B02D35" w:rsidRPr="00141B5A" w:rsidRDefault="001C6326" w:rsidP="001C6326">
            <w:pPr>
              <w:pStyle w:val="ListParagraph"/>
              <w:numPr>
                <w:ilvl w:val="0"/>
                <w:numId w:val="18"/>
              </w:numPr>
              <w:rPr>
                <w:rFonts w:eastAsia="Times New Roman" w:cs="Times New Roman"/>
                <w:color w:val="000000"/>
                <w:szCs w:val="24"/>
                <w:lang w:eastAsia="en-GB"/>
              </w:rPr>
            </w:pPr>
            <w:r w:rsidRPr="00141B5A">
              <w:rPr>
                <w:b/>
                <w:bCs/>
                <w:szCs w:val="24"/>
              </w:rPr>
              <w:t>Health Equity Evidence Centre:</w:t>
            </w:r>
            <w:r w:rsidRPr="00141B5A">
              <w:rPr>
                <w:rFonts w:eastAsia="Times New Roman" w:cs="Times New Roman"/>
                <w:color w:val="000000"/>
                <w:szCs w:val="24"/>
                <w:lang w:eastAsia="en-GB"/>
              </w:rPr>
              <w:t xml:space="preserve"> this new academic centre is “A new hub with evidence-informed solutions for equitable health and care” and has a very strong primary care focus. </w:t>
            </w:r>
            <w:hyperlink r:id="rId52" w:history="1">
              <w:r w:rsidRPr="00141B5A">
                <w:rPr>
                  <w:color w:val="0000FF"/>
                  <w:u w:val="single"/>
                </w:rPr>
                <w:t>Welcome to the Health Equity Evidence Centre - Health Equity Evidence Centre</w:t>
              </w:r>
            </w:hyperlink>
          </w:p>
        </w:tc>
      </w:tr>
    </w:tbl>
    <w:p w14:paraId="0C9F2497" w14:textId="77777777" w:rsidR="00B763A1" w:rsidRPr="00141B5A" w:rsidRDefault="00B763A1" w:rsidP="009C42DD">
      <w:pPr>
        <w:rPr>
          <w:szCs w:val="24"/>
        </w:rPr>
      </w:pPr>
    </w:p>
    <w:p w14:paraId="22413D84" w14:textId="44840CF4" w:rsidR="009C6EA2" w:rsidRPr="00141B5A" w:rsidRDefault="00DC09CF" w:rsidP="00DC09CF">
      <w:pPr>
        <w:spacing w:line="240" w:lineRule="auto"/>
        <w:jc w:val="center"/>
        <w:rPr>
          <w:b/>
          <w:bCs/>
          <w:color w:val="002060"/>
          <w:sz w:val="28"/>
          <w:szCs w:val="28"/>
        </w:rPr>
      </w:pPr>
      <w:r w:rsidRPr="00141B5A">
        <w:rPr>
          <w:rFonts w:eastAsia="Times New Roman" w:cs="Calibri"/>
          <w:b/>
          <w:bCs/>
          <w:color w:val="1F497D"/>
          <w:sz w:val="28"/>
          <w:szCs w:val="28"/>
          <w:bdr w:val="none" w:sz="0" w:space="0" w:color="auto" w:frame="1"/>
          <w:lang w:eastAsia="en-GB"/>
        </w:rPr>
        <w:t>I</w:t>
      </w:r>
      <w:r w:rsidR="00F85CB1" w:rsidRPr="00141B5A">
        <w:rPr>
          <w:b/>
          <w:bCs/>
          <w:color w:val="002060"/>
          <w:sz w:val="28"/>
          <w:szCs w:val="28"/>
        </w:rPr>
        <w:t xml:space="preserve">f you have any </w:t>
      </w:r>
      <w:r w:rsidRPr="00141B5A">
        <w:rPr>
          <w:b/>
          <w:bCs/>
          <w:color w:val="002060"/>
          <w:sz w:val="28"/>
          <w:szCs w:val="28"/>
        </w:rPr>
        <w:t>queries,</w:t>
      </w:r>
      <w:r w:rsidR="00F85CB1" w:rsidRPr="00141B5A">
        <w:rPr>
          <w:b/>
          <w:bCs/>
          <w:color w:val="002060"/>
          <w:sz w:val="28"/>
          <w:szCs w:val="28"/>
        </w:rPr>
        <w:t xml:space="preserve"> </w:t>
      </w:r>
      <w:r w:rsidRPr="00141B5A">
        <w:rPr>
          <w:b/>
          <w:bCs/>
          <w:color w:val="002060"/>
          <w:sz w:val="28"/>
          <w:szCs w:val="28"/>
        </w:rPr>
        <w:t xml:space="preserve">please </w:t>
      </w:r>
      <w:r w:rsidR="005F7605" w:rsidRPr="00141B5A">
        <w:rPr>
          <w:b/>
          <w:bCs/>
          <w:color w:val="002060"/>
          <w:sz w:val="28"/>
          <w:szCs w:val="28"/>
        </w:rPr>
        <w:t>contact</w:t>
      </w:r>
    </w:p>
    <w:p w14:paraId="2A86D253" w14:textId="1C0C18AA" w:rsidR="005F7605" w:rsidRPr="00141B5A" w:rsidRDefault="00232D58" w:rsidP="00A30EB5">
      <w:pPr>
        <w:jc w:val="center"/>
        <w:rPr>
          <w:b/>
          <w:bCs/>
          <w:color w:val="002060"/>
          <w:sz w:val="28"/>
          <w:szCs w:val="28"/>
        </w:rPr>
      </w:pPr>
      <w:bookmarkStart w:id="7" w:name="_Hlk165632121"/>
      <w:r w:rsidRPr="00141B5A">
        <w:rPr>
          <w:b/>
          <w:bCs/>
          <w:color w:val="002060"/>
          <w:sz w:val="28"/>
          <w:szCs w:val="28"/>
        </w:rPr>
        <w:t>DeepEnd</w:t>
      </w:r>
      <w:r w:rsidR="00C12359" w:rsidRPr="00141B5A">
        <w:rPr>
          <w:b/>
          <w:bCs/>
          <w:color w:val="002060"/>
          <w:sz w:val="28"/>
          <w:szCs w:val="28"/>
        </w:rPr>
        <w:t>Wales@rcgp.org.uk</w:t>
      </w:r>
      <w:bookmarkEnd w:id="7"/>
    </w:p>
    <w:sectPr w:rsidR="005F7605" w:rsidRPr="00141B5A" w:rsidSect="00A30EB5">
      <w:headerReference w:type="even" r:id="rId53"/>
      <w:headerReference w:type="default" r:id="rId54"/>
      <w:footerReference w:type="even" r:id="rId55"/>
      <w:footerReference w:type="default" r:id="rId56"/>
      <w:headerReference w:type="first" r:id="rId57"/>
      <w:footerReference w:type="first" r:id="rId58"/>
      <w:pgSz w:w="12240" w:h="15840"/>
      <w:pgMar w:top="720" w:right="720" w:bottom="720" w:left="720" w:header="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F66D4" w14:textId="77777777" w:rsidR="00F426F3" w:rsidRDefault="00F426F3" w:rsidP="003E5178">
      <w:pPr>
        <w:spacing w:line="240" w:lineRule="auto"/>
      </w:pPr>
      <w:r>
        <w:separator/>
      </w:r>
    </w:p>
  </w:endnote>
  <w:endnote w:type="continuationSeparator" w:id="0">
    <w:p w14:paraId="3675CE4E" w14:textId="77777777" w:rsidR="00F426F3" w:rsidRDefault="00F426F3" w:rsidP="003E51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ato">
    <w:panose1 w:val="020F0502020204030203"/>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187884"/>
      <w:docPartObj>
        <w:docPartGallery w:val="Page Numbers (Bottom of Page)"/>
        <w:docPartUnique/>
      </w:docPartObj>
    </w:sdtPr>
    <w:sdtEndPr>
      <w:rPr>
        <w:noProof/>
      </w:rPr>
    </w:sdtEndPr>
    <w:sdtContent>
      <w:p w14:paraId="3E9977AE" w14:textId="2C28B9E7" w:rsidR="005E0261" w:rsidRDefault="005E026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8852BBA" w14:textId="77777777" w:rsidR="005E0261" w:rsidRDefault="005E026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A693A" w14:textId="77777777" w:rsidR="007174AE" w:rsidRDefault="007174AE" w:rsidP="007174AE">
    <w:pPr>
      <w:pStyle w:val="Footer"/>
      <w:tabs>
        <w:tab w:val="clear" w:pos="4680"/>
        <w:tab w:val="clear" w:pos="9360"/>
        <w:tab w:val="left" w:pos="5846"/>
      </w:tabs>
    </w:pPr>
    <w: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516C6" w14:textId="77777777" w:rsidR="00777081" w:rsidRDefault="007770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04342E" w14:textId="77777777" w:rsidR="00F426F3" w:rsidRDefault="00F426F3" w:rsidP="003E5178">
      <w:pPr>
        <w:spacing w:line="240" w:lineRule="auto"/>
      </w:pPr>
      <w:r>
        <w:separator/>
      </w:r>
    </w:p>
  </w:footnote>
  <w:footnote w:type="continuationSeparator" w:id="0">
    <w:p w14:paraId="578F76CC" w14:textId="77777777" w:rsidR="00F426F3" w:rsidRDefault="00F426F3" w:rsidP="003E51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E69AE" w14:textId="1E367E4B" w:rsidR="00777081" w:rsidRDefault="0077708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2E198" w14:textId="77777777" w:rsidR="00777081" w:rsidRDefault="0077708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0EC1ED" w14:textId="11EC44B0" w:rsidR="00777081" w:rsidRDefault="0077708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C5C7F"/>
    <w:multiLevelType w:val="hybridMultilevel"/>
    <w:tmpl w:val="135039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976DE2"/>
    <w:multiLevelType w:val="hybridMultilevel"/>
    <w:tmpl w:val="A2041828"/>
    <w:lvl w:ilvl="0" w:tplc="156E8C2C">
      <w:start w:val="1"/>
      <w:numFmt w:val="decimal"/>
      <w:lvlText w:val="%1."/>
      <w:lvlJc w:val="left"/>
      <w:pPr>
        <w:ind w:left="72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783B8B"/>
    <w:multiLevelType w:val="hybridMultilevel"/>
    <w:tmpl w:val="F72E4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94AEC"/>
    <w:multiLevelType w:val="hybridMultilevel"/>
    <w:tmpl w:val="FE1C28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0356DB"/>
    <w:multiLevelType w:val="hybridMultilevel"/>
    <w:tmpl w:val="BE567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B929F6"/>
    <w:multiLevelType w:val="hybridMultilevel"/>
    <w:tmpl w:val="D9145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820B8F"/>
    <w:multiLevelType w:val="hybridMultilevel"/>
    <w:tmpl w:val="ECF4FC2A"/>
    <w:lvl w:ilvl="0" w:tplc="156E8C2C">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93B3329"/>
    <w:multiLevelType w:val="hybridMultilevel"/>
    <w:tmpl w:val="F432D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F01FFA"/>
    <w:multiLevelType w:val="hybridMultilevel"/>
    <w:tmpl w:val="DCDC6A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D4081E"/>
    <w:multiLevelType w:val="hybridMultilevel"/>
    <w:tmpl w:val="159E9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085E65"/>
    <w:multiLevelType w:val="hybridMultilevel"/>
    <w:tmpl w:val="23CED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F31CD7"/>
    <w:multiLevelType w:val="hybridMultilevel"/>
    <w:tmpl w:val="164A7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63203F2"/>
    <w:multiLevelType w:val="hybridMultilevel"/>
    <w:tmpl w:val="06ECE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64E28E8"/>
    <w:multiLevelType w:val="hybridMultilevel"/>
    <w:tmpl w:val="099C0892"/>
    <w:lvl w:ilvl="0" w:tplc="33246472">
      <w:numFmt w:val="bullet"/>
      <w:lvlText w:val="•"/>
      <w:lvlJc w:val="left"/>
      <w:pPr>
        <w:ind w:left="1080" w:hanging="720"/>
      </w:pPr>
      <w:rPr>
        <w:rFonts w:ascii="Lato" w:eastAsiaTheme="minorHAnsi" w:hAnsi="Lato"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A24608"/>
    <w:multiLevelType w:val="hybridMultilevel"/>
    <w:tmpl w:val="AD622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ACA45F1"/>
    <w:multiLevelType w:val="hybridMultilevel"/>
    <w:tmpl w:val="DFF68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B981AA0"/>
    <w:multiLevelType w:val="hybridMultilevel"/>
    <w:tmpl w:val="67E65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F340E0A"/>
    <w:multiLevelType w:val="hybridMultilevel"/>
    <w:tmpl w:val="70A286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7D785E"/>
    <w:multiLevelType w:val="multilevel"/>
    <w:tmpl w:val="11EAA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6256075"/>
    <w:multiLevelType w:val="multilevel"/>
    <w:tmpl w:val="4E44EB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281D6B"/>
    <w:multiLevelType w:val="hybridMultilevel"/>
    <w:tmpl w:val="B5D432F6"/>
    <w:lvl w:ilvl="0" w:tplc="156E8C2C">
      <w:start w:val="1"/>
      <w:numFmt w:val="decimal"/>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A1E5E09"/>
    <w:multiLevelType w:val="hybridMultilevel"/>
    <w:tmpl w:val="6DF82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B260FF"/>
    <w:multiLevelType w:val="hybridMultilevel"/>
    <w:tmpl w:val="E570B680"/>
    <w:lvl w:ilvl="0" w:tplc="8E3C1B9C">
      <w:numFmt w:val="bullet"/>
      <w:lvlText w:val="•"/>
      <w:lvlJc w:val="left"/>
      <w:pPr>
        <w:ind w:left="1440" w:hanging="720"/>
      </w:pPr>
      <w:rPr>
        <w:rFonts w:ascii="Lato" w:eastAsiaTheme="minorHAnsi" w:hAnsi="Lato"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41064B9A"/>
    <w:multiLevelType w:val="hybridMultilevel"/>
    <w:tmpl w:val="476A0A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F330C3"/>
    <w:multiLevelType w:val="hybridMultilevel"/>
    <w:tmpl w:val="E84E93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007BB6"/>
    <w:multiLevelType w:val="hybridMultilevel"/>
    <w:tmpl w:val="97A666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357887"/>
    <w:multiLevelType w:val="hybridMultilevel"/>
    <w:tmpl w:val="46ACAF6E"/>
    <w:lvl w:ilvl="0" w:tplc="8E3C1B9C">
      <w:numFmt w:val="bullet"/>
      <w:lvlText w:val="•"/>
      <w:lvlJc w:val="left"/>
      <w:pPr>
        <w:ind w:left="1440" w:hanging="720"/>
      </w:pPr>
      <w:rPr>
        <w:rFonts w:ascii="Lato" w:eastAsiaTheme="minorHAnsi" w:hAnsi="Lato"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4965066"/>
    <w:multiLevelType w:val="hybridMultilevel"/>
    <w:tmpl w:val="3530E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5B5A81"/>
    <w:multiLevelType w:val="hybridMultilevel"/>
    <w:tmpl w:val="5C62B4B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98E6D68"/>
    <w:multiLevelType w:val="hybridMultilevel"/>
    <w:tmpl w:val="F13AF53E"/>
    <w:lvl w:ilvl="0" w:tplc="8E3C1B9C">
      <w:numFmt w:val="bullet"/>
      <w:lvlText w:val="•"/>
      <w:lvlJc w:val="left"/>
      <w:pPr>
        <w:ind w:left="1440" w:hanging="720"/>
      </w:pPr>
      <w:rPr>
        <w:rFonts w:ascii="Lato" w:eastAsiaTheme="minorHAnsi" w:hAnsi="Lato"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0" w15:restartNumberingAfterBreak="0">
    <w:nsid w:val="5A2C167B"/>
    <w:multiLevelType w:val="hybridMultilevel"/>
    <w:tmpl w:val="4FB06144"/>
    <w:lvl w:ilvl="0" w:tplc="724EB110">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EE66E91"/>
    <w:multiLevelType w:val="hybridMultilevel"/>
    <w:tmpl w:val="FB9C3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F02451"/>
    <w:multiLevelType w:val="hybridMultilevel"/>
    <w:tmpl w:val="E82EB6FC"/>
    <w:lvl w:ilvl="0" w:tplc="0809000F">
      <w:start w:val="1"/>
      <w:numFmt w:val="decimal"/>
      <w:lvlText w:val="%1."/>
      <w:lvlJc w:val="left"/>
      <w:pPr>
        <w:ind w:left="1440" w:hanging="72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3" w15:restartNumberingAfterBreak="0">
    <w:nsid w:val="682C1BA4"/>
    <w:multiLevelType w:val="hybridMultilevel"/>
    <w:tmpl w:val="2B0E1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6860A1"/>
    <w:multiLevelType w:val="hybridMultilevel"/>
    <w:tmpl w:val="82BCD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F26BA6"/>
    <w:multiLevelType w:val="hybridMultilevel"/>
    <w:tmpl w:val="CF0A3850"/>
    <w:lvl w:ilvl="0" w:tplc="B616E1EC">
      <w:start w:val="1"/>
      <w:numFmt w:val="decimal"/>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D40748D"/>
    <w:multiLevelType w:val="hybridMultilevel"/>
    <w:tmpl w:val="B23412CC"/>
    <w:lvl w:ilvl="0" w:tplc="8B361A0E">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8C7306"/>
    <w:multiLevelType w:val="hybridMultilevel"/>
    <w:tmpl w:val="ECCE2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2241B45"/>
    <w:multiLevelType w:val="hybridMultilevel"/>
    <w:tmpl w:val="D31E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3F95915"/>
    <w:multiLevelType w:val="hybridMultilevel"/>
    <w:tmpl w:val="9544C368"/>
    <w:lvl w:ilvl="0" w:tplc="724EB110">
      <w:start w:val="1"/>
      <w:numFmt w:val="decimal"/>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5063695"/>
    <w:multiLevelType w:val="hybridMultilevel"/>
    <w:tmpl w:val="0C1030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AC64495"/>
    <w:multiLevelType w:val="multilevel"/>
    <w:tmpl w:val="A95A87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B314BF0"/>
    <w:multiLevelType w:val="multilevel"/>
    <w:tmpl w:val="071E4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7BE8546B"/>
    <w:multiLevelType w:val="hybridMultilevel"/>
    <w:tmpl w:val="BE0ED7A4"/>
    <w:lvl w:ilvl="0" w:tplc="8E3C1B9C">
      <w:numFmt w:val="bullet"/>
      <w:lvlText w:val="•"/>
      <w:lvlJc w:val="left"/>
      <w:pPr>
        <w:ind w:left="1440" w:hanging="720"/>
      </w:pPr>
      <w:rPr>
        <w:rFonts w:ascii="Lato" w:eastAsiaTheme="minorHAnsi" w:hAnsi="Lato"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7D353145"/>
    <w:multiLevelType w:val="hybridMultilevel"/>
    <w:tmpl w:val="2B326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3957567">
    <w:abstractNumId w:val="5"/>
  </w:num>
  <w:num w:numId="2" w16cid:durableId="1927376669">
    <w:abstractNumId w:val="38"/>
  </w:num>
  <w:num w:numId="3" w16cid:durableId="1754205295">
    <w:abstractNumId w:val="10"/>
  </w:num>
  <w:num w:numId="4" w16cid:durableId="1421487542">
    <w:abstractNumId w:val="34"/>
  </w:num>
  <w:num w:numId="5" w16cid:durableId="763453327">
    <w:abstractNumId w:val="14"/>
  </w:num>
  <w:num w:numId="6" w16cid:durableId="1080520686">
    <w:abstractNumId w:val="21"/>
  </w:num>
  <w:num w:numId="7" w16cid:durableId="2014608545">
    <w:abstractNumId w:val="4"/>
  </w:num>
  <w:num w:numId="8" w16cid:durableId="360209811">
    <w:abstractNumId w:val="7"/>
  </w:num>
  <w:num w:numId="9" w16cid:durableId="1155873905">
    <w:abstractNumId w:val="3"/>
  </w:num>
  <w:num w:numId="10" w16cid:durableId="982541905">
    <w:abstractNumId w:val="2"/>
  </w:num>
  <w:num w:numId="11" w16cid:durableId="2023820526">
    <w:abstractNumId w:val="12"/>
  </w:num>
  <w:num w:numId="12" w16cid:durableId="1634209898">
    <w:abstractNumId w:val="36"/>
  </w:num>
  <w:num w:numId="13" w16cid:durableId="1498381181">
    <w:abstractNumId w:val="25"/>
  </w:num>
  <w:num w:numId="14" w16cid:durableId="367071961">
    <w:abstractNumId w:val="23"/>
  </w:num>
  <w:num w:numId="15" w16cid:durableId="2044287663">
    <w:abstractNumId w:val="15"/>
  </w:num>
  <w:num w:numId="16" w16cid:durableId="1202211532">
    <w:abstractNumId w:val="17"/>
  </w:num>
  <w:num w:numId="17" w16cid:durableId="480773737">
    <w:abstractNumId w:val="6"/>
  </w:num>
  <w:num w:numId="18" w16cid:durableId="2026247989">
    <w:abstractNumId w:val="1"/>
  </w:num>
  <w:num w:numId="19" w16cid:durableId="1164130858">
    <w:abstractNumId w:val="8"/>
  </w:num>
  <w:num w:numId="20" w16cid:durableId="1174756921">
    <w:abstractNumId w:val="40"/>
  </w:num>
  <w:num w:numId="21" w16cid:durableId="1861893644">
    <w:abstractNumId w:val="0"/>
  </w:num>
  <w:num w:numId="22" w16cid:durableId="1650475168">
    <w:abstractNumId w:val="18"/>
  </w:num>
  <w:num w:numId="23" w16cid:durableId="1055733981">
    <w:abstractNumId w:val="20"/>
  </w:num>
  <w:num w:numId="24" w16cid:durableId="2067751079">
    <w:abstractNumId w:val="30"/>
  </w:num>
  <w:num w:numId="25" w16cid:durableId="1127041438">
    <w:abstractNumId w:val="44"/>
  </w:num>
  <w:num w:numId="26" w16cid:durableId="1039014769">
    <w:abstractNumId w:val="39"/>
  </w:num>
  <w:num w:numId="27" w16cid:durableId="269972796">
    <w:abstractNumId w:val="35"/>
  </w:num>
  <w:num w:numId="28" w16cid:durableId="983893938">
    <w:abstractNumId w:val="31"/>
  </w:num>
  <w:num w:numId="29" w16cid:durableId="137915061">
    <w:abstractNumId w:val="37"/>
  </w:num>
  <w:num w:numId="30" w16cid:durableId="156966076">
    <w:abstractNumId w:val="13"/>
  </w:num>
  <w:num w:numId="31" w16cid:durableId="1357272697">
    <w:abstractNumId w:val="16"/>
  </w:num>
  <w:num w:numId="32" w16cid:durableId="1669165529">
    <w:abstractNumId w:val="27"/>
  </w:num>
  <w:num w:numId="33" w16cid:durableId="1484274046">
    <w:abstractNumId w:val="33"/>
  </w:num>
  <w:num w:numId="34" w16cid:durableId="1982424132">
    <w:abstractNumId w:val="28"/>
  </w:num>
  <w:num w:numId="35" w16cid:durableId="83766716">
    <w:abstractNumId w:val="24"/>
  </w:num>
  <w:num w:numId="36" w16cid:durableId="657420916">
    <w:abstractNumId w:val="9"/>
  </w:num>
  <w:num w:numId="37" w16cid:durableId="1343967735">
    <w:abstractNumId w:val="11"/>
  </w:num>
  <w:num w:numId="38" w16cid:durableId="1983851728">
    <w:abstractNumId w:val="32"/>
  </w:num>
  <w:num w:numId="39" w16cid:durableId="860362751">
    <w:abstractNumId w:val="26"/>
  </w:num>
  <w:num w:numId="40" w16cid:durableId="1251700121">
    <w:abstractNumId w:val="29"/>
  </w:num>
  <w:num w:numId="41" w16cid:durableId="491604904">
    <w:abstractNumId w:val="22"/>
  </w:num>
  <w:num w:numId="42" w16cid:durableId="293753383">
    <w:abstractNumId w:val="43"/>
  </w:num>
  <w:num w:numId="43" w16cid:durableId="1634552575">
    <w:abstractNumId w:val="19"/>
  </w:num>
  <w:num w:numId="44" w16cid:durableId="1453669929">
    <w:abstractNumId w:val="42"/>
  </w:num>
  <w:num w:numId="45" w16cid:durableId="8719175">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mailMerge>
    <w:mainDocumentType w:val="email"/>
    <w:dataType w:val="textFile"/>
    <w:activeRecord w:val="-1"/>
  </w:mailMerge>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329"/>
    <w:rsid w:val="0000003D"/>
    <w:rsid w:val="00000425"/>
    <w:rsid w:val="00000787"/>
    <w:rsid w:val="000041A3"/>
    <w:rsid w:val="00006185"/>
    <w:rsid w:val="00032EC6"/>
    <w:rsid w:val="0003516E"/>
    <w:rsid w:val="00036428"/>
    <w:rsid w:val="00036B78"/>
    <w:rsid w:val="000426ED"/>
    <w:rsid w:val="00044F00"/>
    <w:rsid w:val="00045648"/>
    <w:rsid w:val="000518EE"/>
    <w:rsid w:val="000551BA"/>
    <w:rsid w:val="000554D7"/>
    <w:rsid w:val="00056E00"/>
    <w:rsid w:val="00060577"/>
    <w:rsid w:val="000620B6"/>
    <w:rsid w:val="00063C32"/>
    <w:rsid w:val="00065D1A"/>
    <w:rsid w:val="000727C9"/>
    <w:rsid w:val="0007409F"/>
    <w:rsid w:val="00075BB0"/>
    <w:rsid w:val="000802AB"/>
    <w:rsid w:val="0008059B"/>
    <w:rsid w:val="0008588C"/>
    <w:rsid w:val="00086E1C"/>
    <w:rsid w:val="0009084A"/>
    <w:rsid w:val="000953E0"/>
    <w:rsid w:val="000A0BD0"/>
    <w:rsid w:val="000A634D"/>
    <w:rsid w:val="000A69CF"/>
    <w:rsid w:val="000B4385"/>
    <w:rsid w:val="000B5ABC"/>
    <w:rsid w:val="000D04E4"/>
    <w:rsid w:val="000D23AB"/>
    <w:rsid w:val="000D30DC"/>
    <w:rsid w:val="000D335D"/>
    <w:rsid w:val="000D763D"/>
    <w:rsid w:val="000E033B"/>
    <w:rsid w:val="000E295F"/>
    <w:rsid w:val="000E5E3A"/>
    <w:rsid w:val="000E73AF"/>
    <w:rsid w:val="000F3EC2"/>
    <w:rsid w:val="00117074"/>
    <w:rsid w:val="00117B31"/>
    <w:rsid w:val="00123F78"/>
    <w:rsid w:val="00125D19"/>
    <w:rsid w:val="00126196"/>
    <w:rsid w:val="00134A60"/>
    <w:rsid w:val="00134EE3"/>
    <w:rsid w:val="00135FBB"/>
    <w:rsid w:val="00141B5A"/>
    <w:rsid w:val="00156E26"/>
    <w:rsid w:val="00166258"/>
    <w:rsid w:val="001704D2"/>
    <w:rsid w:val="00172CA5"/>
    <w:rsid w:val="00174ED6"/>
    <w:rsid w:val="00175393"/>
    <w:rsid w:val="0018477F"/>
    <w:rsid w:val="00191C54"/>
    <w:rsid w:val="00192F9D"/>
    <w:rsid w:val="00193C33"/>
    <w:rsid w:val="0019520F"/>
    <w:rsid w:val="001B488A"/>
    <w:rsid w:val="001B5DC3"/>
    <w:rsid w:val="001C5E2F"/>
    <w:rsid w:val="001C6326"/>
    <w:rsid w:val="001C6A4D"/>
    <w:rsid w:val="001D2115"/>
    <w:rsid w:val="001D5708"/>
    <w:rsid w:val="001E62AF"/>
    <w:rsid w:val="001F4879"/>
    <w:rsid w:val="001F785F"/>
    <w:rsid w:val="001F7AC2"/>
    <w:rsid w:val="00203317"/>
    <w:rsid w:val="0021407F"/>
    <w:rsid w:val="002144C2"/>
    <w:rsid w:val="00215C1D"/>
    <w:rsid w:val="00223292"/>
    <w:rsid w:val="0023279A"/>
    <w:rsid w:val="00232D58"/>
    <w:rsid w:val="0023751B"/>
    <w:rsid w:val="002438AA"/>
    <w:rsid w:val="0024430C"/>
    <w:rsid w:val="00244C12"/>
    <w:rsid w:val="00250CDD"/>
    <w:rsid w:val="0026146E"/>
    <w:rsid w:val="00267E18"/>
    <w:rsid w:val="0027650B"/>
    <w:rsid w:val="002767E6"/>
    <w:rsid w:val="002823F4"/>
    <w:rsid w:val="0028246D"/>
    <w:rsid w:val="0028281F"/>
    <w:rsid w:val="00292F4F"/>
    <w:rsid w:val="002A72E5"/>
    <w:rsid w:val="002B2284"/>
    <w:rsid w:val="002B2802"/>
    <w:rsid w:val="002B3B1D"/>
    <w:rsid w:val="002C673A"/>
    <w:rsid w:val="002E4960"/>
    <w:rsid w:val="002E53B8"/>
    <w:rsid w:val="002F34D2"/>
    <w:rsid w:val="002F4DA7"/>
    <w:rsid w:val="00301384"/>
    <w:rsid w:val="00306357"/>
    <w:rsid w:val="00306B39"/>
    <w:rsid w:val="00310751"/>
    <w:rsid w:val="00313123"/>
    <w:rsid w:val="00315F3D"/>
    <w:rsid w:val="0032694A"/>
    <w:rsid w:val="00331EF4"/>
    <w:rsid w:val="00333838"/>
    <w:rsid w:val="00334F99"/>
    <w:rsid w:val="00340674"/>
    <w:rsid w:val="00351200"/>
    <w:rsid w:val="00351AA4"/>
    <w:rsid w:val="00353D71"/>
    <w:rsid w:val="003558E0"/>
    <w:rsid w:val="00356D73"/>
    <w:rsid w:val="0036272D"/>
    <w:rsid w:val="00363269"/>
    <w:rsid w:val="003649B1"/>
    <w:rsid w:val="00370366"/>
    <w:rsid w:val="00371302"/>
    <w:rsid w:val="00385F21"/>
    <w:rsid w:val="003916BE"/>
    <w:rsid w:val="00394DB0"/>
    <w:rsid w:val="00394EA7"/>
    <w:rsid w:val="003A1B0B"/>
    <w:rsid w:val="003B00E2"/>
    <w:rsid w:val="003B4D9C"/>
    <w:rsid w:val="003C0559"/>
    <w:rsid w:val="003C10E4"/>
    <w:rsid w:val="003C6830"/>
    <w:rsid w:val="003C7439"/>
    <w:rsid w:val="003D15A5"/>
    <w:rsid w:val="003D3F50"/>
    <w:rsid w:val="003E10E0"/>
    <w:rsid w:val="003E5178"/>
    <w:rsid w:val="003E60E8"/>
    <w:rsid w:val="003E6181"/>
    <w:rsid w:val="003F10A7"/>
    <w:rsid w:val="003F22FE"/>
    <w:rsid w:val="00400630"/>
    <w:rsid w:val="00402E45"/>
    <w:rsid w:val="00407B2B"/>
    <w:rsid w:val="00413568"/>
    <w:rsid w:val="004155B5"/>
    <w:rsid w:val="00420329"/>
    <w:rsid w:val="00435A6F"/>
    <w:rsid w:val="004371D1"/>
    <w:rsid w:val="004425AA"/>
    <w:rsid w:val="004507CA"/>
    <w:rsid w:val="00454730"/>
    <w:rsid w:val="0045578B"/>
    <w:rsid w:val="00456BE0"/>
    <w:rsid w:val="004570A0"/>
    <w:rsid w:val="004701F9"/>
    <w:rsid w:val="0047301F"/>
    <w:rsid w:val="0048595C"/>
    <w:rsid w:val="00494C34"/>
    <w:rsid w:val="00496E31"/>
    <w:rsid w:val="004A2AC8"/>
    <w:rsid w:val="004A48DB"/>
    <w:rsid w:val="004A4DBB"/>
    <w:rsid w:val="004A4E6A"/>
    <w:rsid w:val="004A4FA4"/>
    <w:rsid w:val="004B533B"/>
    <w:rsid w:val="004B6FC7"/>
    <w:rsid w:val="004B7F5C"/>
    <w:rsid w:val="004C1EAD"/>
    <w:rsid w:val="004C5FC3"/>
    <w:rsid w:val="004D75BC"/>
    <w:rsid w:val="00500BD4"/>
    <w:rsid w:val="0052680F"/>
    <w:rsid w:val="005324D5"/>
    <w:rsid w:val="005402FC"/>
    <w:rsid w:val="00547BB6"/>
    <w:rsid w:val="005508A5"/>
    <w:rsid w:val="00554C32"/>
    <w:rsid w:val="00564D12"/>
    <w:rsid w:val="005652F4"/>
    <w:rsid w:val="00567D53"/>
    <w:rsid w:val="00572457"/>
    <w:rsid w:val="00573AB4"/>
    <w:rsid w:val="00575212"/>
    <w:rsid w:val="00575695"/>
    <w:rsid w:val="00575D05"/>
    <w:rsid w:val="00577955"/>
    <w:rsid w:val="00577E83"/>
    <w:rsid w:val="00583A9C"/>
    <w:rsid w:val="00593FB3"/>
    <w:rsid w:val="005971D3"/>
    <w:rsid w:val="005B4106"/>
    <w:rsid w:val="005B6A40"/>
    <w:rsid w:val="005C42E3"/>
    <w:rsid w:val="005C7973"/>
    <w:rsid w:val="005D0281"/>
    <w:rsid w:val="005D275D"/>
    <w:rsid w:val="005D5E1D"/>
    <w:rsid w:val="005D6782"/>
    <w:rsid w:val="005E0261"/>
    <w:rsid w:val="005E0579"/>
    <w:rsid w:val="005E2C8E"/>
    <w:rsid w:val="005E47BC"/>
    <w:rsid w:val="005E6AF9"/>
    <w:rsid w:val="005E772B"/>
    <w:rsid w:val="005F5EC4"/>
    <w:rsid w:val="005F6581"/>
    <w:rsid w:val="005F7605"/>
    <w:rsid w:val="006009DF"/>
    <w:rsid w:val="00607C6F"/>
    <w:rsid w:val="0061035F"/>
    <w:rsid w:val="00611953"/>
    <w:rsid w:val="0061264B"/>
    <w:rsid w:val="00613C2D"/>
    <w:rsid w:val="006147FE"/>
    <w:rsid w:val="00614FED"/>
    <w:rsid w:val="006156E5"/>
    <w:rsid w:val="00626108"/>
    <w:rsid w:val="00630B0A"/>
    <w:rsid w:val="00631697"/>
    <w:rsid w:val="006320AB"/>
    <w:rsid w:val="0063773E"/>
    <w:rsid w:val="00643713"/>
    <w:rsid w:val="00654593"/>
    <w:rsid w:val="0066129E"/>
    <w:rsid w:val="006615AF"/>
    <w:rsid w:val="006620AF"/>
    <w:rsid w:val="006640A8"/>
    <w:rsid w:val="00664FC6"/>
    <w:rsid w:val="0066679C"/>
    <w:rsid w:val="00667F0C"/>
    <w:rsid w:val="00672A37"/>
    <w:rsid w:val="00676CE2"/>
    <w:rsid w:val="00693551"/>
    <w:rsid w:val="00697BB6"/>
    <w:rsid w:val="006A1B5D"/>
    <w:rsid w:val="006A319E"/>
    <w:rsid w:val="006A3B0F"/>
    <w:rsid w:val="006B0563"/>
    <w:rsid w:val="006B0DDC"/>
    <w:rsid w:val="006B25B6"/>
    <w:rsid w:val="006D15E9"/>
    <w:rsid w:val="006E246F"/>
    <w:rsid w:val="0070153D"/>
    <w:rsid w:val="00706C82"/>
    <w:rsid w:val="007174AE"/>
    <w:rsid w:val="0071766A"/>
    <w:rsid w:val="0072144B"/>
    <w:rsid w:val="007223B1"/>
    <w:rsid w:val="00723A63"/>
    <w:rsid w:val="00725432"/>
    <w:rsid w:val="00730ECA"/>
    <w:rsid w:val="00731CF0"/>
    <w:rsid w:val="00736362"/>
    <w:rsid w:val="00736CEF"/>
    <w:rsid w:val="00740A13"/>
    <w:rsid w:val="00742DD5"/>
    <w:rsid w:val="00743179"/>
    <w:rsid w:val="00747F12"/>
    <w:rsid w:val="00751773"/>
    <w:rsid w:val="00751D03"/>
    <w:rsid w:val="0075223A"/>
    <w:rsid w:val="00754560"/>
    <w:rsid w:val="0075615B"/>
    <w:rsid w:val="00767B41"/>
    <w:rsid w:val="00772C01"/>
    <w:rsid w:val="007766DC"/>
    <w:rsid w:val="00777081"/>
    <w:rsid w:val="007A069B"/>
    <w:rsid w:val="007A479E"/>
    <w:rsid w:val="007A61D8"/>
    <w:rsid w:val="007A6BDC"/>
    <w:rsid w:val="007B3D53"/>
    <w:rsid w:val="007B44AE"/>
    <w:rsid w:val="007B6DB2"/>
    <w:rsid w:val="007C1D78"/>
    <w:rsid w:val="007C714A"/>
    <w:rsid w:val="007D0125"/>
    <w:rsid w:val="007D045C"/>
    <w:rsid w:val="007D48B9"/>
    <w:rsid w:val="007D5C49"/>
    <w:rsid w:val="007D64C5"/>
    <w:rsid w:val="007E3342"/>
    <w:rsid w:val="007E7439"/>
    <w:rsid w:val="007F3AA0"/>
    <w:rsid w:val="007F4F67"/>
    <w:rsid w:val="007F5F2D"/>
    <w:rsid w:val="007F7AF3"/>
    <w:rsid w:val="007F7D8D"/>
    <w:rsid w:val="00801194"/>
    <w:rsid w:val="008134F3"/>
    <w:rsid w:val="0081603E"/>
    <w:rsid w:val="00820385"/>
    <w:rsid w:val="00827B28"/>
    <w:rsid w:val="00836150"/>
    <w:rsid w:val="00837613"/>
    <w:rsid w:val="0084085C"/>
    <w:rsid w:val="00842FAD"/>
    <w:rsid w:val="00843BFA"/>
    <w:rsid w:val="00847860"/>
    <w:rsid w:val="00847C71"/>
    <w:rsid w:val="00850A96"/>
    <w:rsid w:val="008516C9"/>
    <w:rsid w:val="008557A4"/>
    <w:rsid w:val="00856A4C"/>
    <w:rsid w:val="00865FBB"/>
    <w:rsid w:val="0087090D"/>
    <w:rsid w:val="00872A0D"/>
    <w:rsid w:val="00875D62"/>
    <w:rsid w:val="0088081F"/>
    <w:rsid w:val="00881025"/>
    <w:rsid w:val="00882339"/>
    <w:rsid w:val="00886F70"/>
    <w:rsid w:val="00891298"/>
    <w:rsid w:val="008919C9"/>
    <w:rsid w:val="008B0F61"/>
    <w:rsid w:val="008B3279"/>
    <w:rsid w:val="008C076F"/>
    <w:rsid w:val="008C51B8"/>
    <w:rsid w:val="008C6D15"/>
    <w:rsid w:val="008D2A89"/>
    <w:rsid w:val="008E0133"/>
    <w:rsid w:val="008E4AC2"/>
    <w:rsid w:val="009007BA"/>
    <w:rsid w:val="00900F1A"/>
    <w:rsid w:val="00907D6F"/>
    <w:rsid w:val="00912ADA"/>
    <w:rsid w:val="0091679A"/>
    <w:rsid w:val="00921C7C"/>
    <w:rsid w:val="00923903"/>
    <w:rsid w:val="00924269"/>
    <w:rsid w:val="00925866"/>
    <w:rsid w:val="00925BFA"/>
    <w:rsid w:val="009264BE"/>
    <w:rsid w:val="0092747F"/>
    <w:rsid w:val="00937655"/>
    <w:rsid w:val="009379EE"/>
    <w:rsid w:val="00944F0F"/>
    <w:rsid w:val="00956712"/>
    <w:rsid w:val="009633C5"/>
    <w:rsid w:val="009651C1"/>
    <w:rsid w:val="00972350"/>
    <w:rsid w:val="00980A87"/>
    <w:rsid w:val="00981076"/>
    <w:rsid w:val="00983EFB"/>
    <w:rsid w:val="00991479"/>
    <w:rsid w:val="00991E1A"/>
    <w:rsid w:val="009A3B6F"/>
    <w:rsid w:val="009A5892"/>
    <w:rsid w:val="009A673E"/>
    <w:rsid w:val="009B0252"/>
    <w:rsid w:val="009B61AC"/>
    <w:rsid w:val="009B657E"/>
    <w:rsid w:val="009B7F14"/>
    <w:rsid w:val="009C0DCC"/>
    <w:rsid w:val="009C19A6"/>
    <w:rsid w:val="009C28EE"/>
    <w:rsid w:val="009C3A4D"/>
    <w:rsid w:val="009C40A2"/>
    <w:rsid w:val="009C42DD"/>
    <w:rsid w:val="009C510C"/>
    <w:rsid w:val="009C56E7"/>
    <w:rsid w:val="009C6EA2"/>
    <w:rsid w:val="009E08FD"/>
    <w:rsid w:val="009E2B3E"/>
    <w:rsid w:val="009E552B"/>
    <w:rsid w:val="00A03738"/>
    <w:rsid w:val="00A067D9"/>
    <w:rsid w:val="00A1534D"/>
    <w:rsid w:val="00A24125"/>
    <w:rsid w:val="00A24444"/>
    <w:rsid w:val="00A30EB5"/>
    <w:rsid w:val="00A319BD"/>
    <w:rsid w:val="00A55A8C"/>
    <w:rsid w:val="00A57958"/>
    <w:rsid w:val="00A60F78"/>
    <w:rsid w:val="00A62AE1"/>
    <w:rsid w:val="00A766EB"/>
    <w:rsid w:val="00A85ED2"/>
    <w:rsid w:val="00A87B93"/>
    <w:rsid w:val="00A90A5B"/>
    <w:rsid w:val="00A93030"/>
    <w:rsid w:val="00AD10D7"/>
    <w:rsid w:val="00AD6E4F"/>
    <w:rsid w:val="00AE3413"/>
    <w:rsid w:val="00AE39B9"/>
    <w:rsid w:val="00AE607C"/>
    <w:rsid w:val="00AE6970"/>
    <w:rsid w:val="00AF142C"/>
    <w:rsid w:val="00AF4696"/>
    <w:rsid w:val="00AF4D1C"/>
    <w:rsid w:val="00AF5A38"/>
    <w:rsid w:val="00B01EF8"/>
    <w:rsid w:val="00B01F0B"/>
    <w:rsid w:val="00B02D35"/>
    <w:rsid w:val="00B053B9"/>
    <w:rsid w:val="00B140F6"/>
    <w:rsid w:val="00B226BE"/>
    <w:rsid w:val="00B22F12"/>
    <w:rsid w:val="00B26173"/>
    <w:rsid w:val="00B275E5"/>
    <w:rsid w:val="00B309CE"/>
    <w:rsid w:val="00B3154A"/>
    <w:rsid w:val="00B32882"/>
    <w:rsid w:val="00B32F9A"/>
    <w:rsid w:val="00B40BD8"/>
    <w:rsid w:val="00B41A59"/>
    <w:rsid w:val="00B47967"/>
    <w:rsid w:val="00B540C2"/>
    <w:rsid w:val="00B7261C"/>
    <w:rsid w:val="00B763A1"/>
    <w:rsid w:val="00B77C86"/>
    <w:rsid w:val="00B77F1A"/>
    <w:rsid w:val="00B8355C"/>
    <w:rsid w:val="00B900FD"/>
    <w:rsid w:val="00B973B4"/>
    <w:rsid w:val="00B975A4"/>
    <w:rsid w:val="00B97C9F"/>
    <w:rsid w:val="00BB1F7B"/>
    <w:rsid w:val="00BB2155"/>
    <w:rsid w:val="00BB483C"/>
    <w:rsid w:val="00BC02EE"/>
    <w:rsid w:val="00BD07DC"/>
    <w:rsid w:val="00BE3CF1"/>
    <w:rsid w:val="00BE4B53"/>
    <w:rsid w:val="00BE5BE8"/>
    <w:rsid w:val="00BF0BED"/>
    <w:rsid w:val="00BF4C7B"/>
    <w:rsid w:val="00BF4D5B"/>
    <w:rsid w:val="00BF7849"/>
    <w:rsid w:val="00C0008D"/>
    <w:rsid w:val="00C007A1"/>
    <w:rsid w:val="00C00AD2"/>
    <w:rsid w:val="00C01EA8"/>
    <w:rsid w:val="00C04B91"/>
    <w:rsid w:val="00C07D12"/>
    <w:rsid w:val="00C12359"/>
    <w:rsid w:val="00C141A4"/>
    <w:rsid w:val="00C201AB"/>
    <w:rsid w:val="00C208FA"/>
    <w:rsid w:val="00C24A23"/>
    <w:rsid w:val="00C453C2"/>
    <w:rsid w:val="00C465B2"/>
    <w:rsid w:val="00C46845"/>
    <w:rsid w:val="00C5241A"/>
    <w:rsid w:val="00C578B5"/>
    <w:rsid w:val="00C62BCA"/>
    <w:rsid w:val="00C65E92"/>
    <w:rsid w:val="00C835BC"/>
    <w:rsid w:val="00C846D5"/>
    <w:rsid w:val="00C85D55"/>
    <w:rsid w:val="00C86BB8"/>
    <w:rsid w:val="00C87488"/>
    <w:rsid w:val="00C978F9"/>
    <w:rsid w:val="00CA1B7C"/>
    <w:rsid w:val="00CA534F"/>
    <w:rsid w:val="00CA6354"/>
    <w:rsid w:val="00CB487B"/>
    <w:rsid w:val="00CB7362"/>
    <w:rsid w:val="00CC209A"/>
    <w:rsid w:val="00CC5EE4"/>
    <w:rsid w:val="00CD0D87"/>
    <w:rsid w:val="00CE21C4"/>
    <w:rsid w:val="00CF1485"/>
    <w:rsid w:val="00CF2EF8"/>
    <w:rsid w:val="00D01B37"/>
    <w:rsid w:val="00D04F4B"/>
    <w:rsid w:val="00D24C13"/>
    <w:rsid w:val="00D32CA7"/>
    <w:rsid w:val="00D37FDA"/>
    <w:rsid w:val="00D40E30"/>
    <w:rsid w:val="00D422DD"/>
    <w:rsid w:val="00D42B2E"/>
    <w:rsid w:val="00D510EA"/>
    <w:rsid w:val="00D5448D"/>
    <w:rsid w:val="00D54843"/>
    <w:rsid w:val="00D54AE6"/>
    <w:rsid w:val="00D672FE"/>
    <w:rsid w:val="00D7090C"/>
    <w:rsid w:val="00D71265"/>
    <w:rsid w:val="00D74793"/>
    <w:rsid w:val="00D77B35"/>
    <w:rsid w:val="00D80812"/>
    <w:rsid w:val="00D858DE"/>
    <w:rsid w:val="00D9338A"/>
    <w:rsid w:val="00D9592C"/>
    <w:rsid w:val="00DA08A3"/>
    <w:rsid w:val="00DA2831"/>
    <w:rsid w:val="00DA5004"/>
    <w:rsid w:val="00DA6A98"/>
    <w:rsid w:val="00DA7C8D"/>
    <w:rsid w:val="00DB6EE3"/>
    <w:rsid w:val="00DB7502"/>
    <w:rsid w:val="00DC09CF"/>
    <w:rsid w:val="00DC1387"/>
    <w:rsid w:val="00DC495F"/>
    <w:rsid w:val="00DC7CDD"/>
    <w:rsid w:val="00DD3182"/>
    <w:rsid w:val="00DD5849"/>
    <w:rsid w:val="00DF40A7"/>
    <w:rsid w:val="00DF6745"/>
    <w:rsid w:val="00E02AC1"/>
    <w:rsid w:val="00E03949"/>
    <w:rsid w:val="00E04BEB"/>
    <w:rsid w:val="00E04FEE"/>
    <w:rsid w:val="00E059AA"/>
    <w:rsid w:val="00E115E7"/>
    <w:rsid w:val="00E1316C"/>
    <w:rsid w:val="00E13C99"/>
    <w:rsid w:val="00E3356D"/>
    <w:rsid w:val="00E4709F"/>
    <w:rsid w:val="00E51DCC"/>
    <w:rsid w:val="00E53A0E"/>
    <w:rsid w:val="00E6052D"/>
    <w:rsid w:val="00E60AAC"/>
    <w:rsid w:val="00E71014"/>
    <w:rsid w:val="00E7112F"/>
    <w:rsid w:val="00E75076"/>
    <w:rsid w:val="00E75E9D"/>
    <w:rsid w:val="00E80055"/>
    <w:rsid w:val="00E8106F"/>
    <w:rsid w:val="00E85BE4"/>
    <w:rsid w:val="00E96A51"/>
    <w:rsid w:val="00E97CF3"/>
    <w:rsid w:val="00EA05A9"/>
    <w:rsid w:val="00EA0CA0"/>
    <w:rsid w:val="00EA3A53"/>
    <w:rsid w:val="00EB55A2"/>
    <w:rsid w:val="00EB74A9"/>
    <w:rsid w:val="00EC2B60"/>
    <w:rsid w:val="00EC6B7D"/>
    <w:rsid w:val="00ED1376"/>
    <w:rsid w:val="00ED25F5"/>
    <w:rsid w:val="00ED726E"/>
    <w:rsid w:val="00EE00E9"/>
    <w:rsid w:val="00EE1C90"/>
    <w:rsid w:val="00EE357A"/>
    <w:rsid w:val="00EE45A3"/>
    <w:rsid w:val="00EF2083"/>
    <w:rsid w:val="00EF5C94"/>
    <w:rsid w:val="00F15D64"/>
    <w:rsid w:val="00F17201"/>
    <w:rsid w:val="00F17861"/>
    <w:rsid w:val="00F210E4"/>
    <w:rsid w:val="00F22A3C"/>
    <w:rsid w:val="00F247FD"/>
    <w:rsid w:val="00F24CCE"/>
    <w:rsid w:val="00F321F8"/>
    <w:rsid w:val="00F347E7"/>
    <w:rsid w:val="00F36B52"/>
    <w:rsid w:val="00F40FC4"/>
    <w:rsid w:val="00F42194"/>
    <w:rsid w:val="00F426F3"/>
    <w:rsid w:val="00F50011"/>
    <w:rsid w:val="00F53799"/>
    <w:rsid w:val="00F629A2"/>
    <w:rsid w:val="00F72B95"/>
    <w:rsid w:val="00F7683E"/>
    <w:rsid w:val="00F76BCD"/>
    <w:rsid w:val="00F81586"/>
    <w:rsid w:val="00F82E79"/>
    <w:rsid w:val="00F84D63"/>
    <w:rsid w:val="00F85CB1"/>
    <w:rsid w:val="00F91BC1"/>
    <w:rsid w:val="00F94DAA"/>
    <w:rsid w:val="00FA0A3B"/>
    <w:rsid w:val="00FB6CA3"/>
    <w:rsid w:val="00FB7444"/>
    <w:rsid w:val="00FB7F43"/>
    <w:rsid w:val="00FC1DF5"/>
    <w:rsid w:val="00FC2E69"/>
    <w:rsid w:val="00FC6499"/>
    <w:rsid w:val="00FC6930"/>
    <w:rsid w:val="00FD1461"/>
    <w:rsid w:val="00FE637C"/>
    <w:rsid w:val="00FF17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40F6017"/>
  <w15:chartTrackingRefBased/>
  <w15:docId w15:val="{6FDA801D-1F0F-40AD-A414-65A44A141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499"/>
    <w:pPr>
      <w:spacing w:after="0"/>
    </w:pPr>
    <w:rPr>
      <w:rFonts w:ascii="Lato" w:hAnsi="Lato"/>
      <w:color w:val="002B5C" w:themeColor="text1"/>
      <w:sz w:val="24"/>
      <w:lang w:val="en-GB"/>
    </w:rPr>
  </w:style>
  <w:style w:type="paragraph" w:styleId="Heading1">
    <w:name w:val="heading 1"/>
    <w:basedOn w:val="Heading2"/>
    <w:next w:val="Normal"/>
    <w:link w:val="Heading1Char"/>
    <w:uiPriority w:val="9"/>
    <w:qFormat/>
    <w:rsid w:val="00123F78"/>
    <w:pPr>
      <w:outlineLvl w:val="0"/>
    </w:pPr>
    <w:rPr>
      <w:color w:val="1059A9" w:themeColor="accent2"/>
      <w:sz w:val="44"/>
    </w:rPr>
  </w:style>
  <w:style w:type="paragraph" w:styleId="Heading2">
    <w:name w:val="heading 2"/>
    <w:basedOn w:val="Normal"/>
    <w:next w:val="Normal"/>
    <w:link w:val="Heading2Char"/>
    <w:uiPriority w:val="9"/>
    <w:unhideWhenUsed/>
    <w:qFormat/>
    <w:rsid w:val="00123F78"/>
    <w:pPr>
      <w:outlineLvl w:val="1"/>
    </w:pPr>
    <w:rPr>
      <w:sz w:val="36"/>
      <w:szCs w:val="36"/>
    </w:rPr>
  </w:style>
  <w:style w:type="paragraph" w:styleId="Heading3">
    <w:name w:val="heading 3"/>
    <w:basedOn w:val="Normal"/>
    <w:next w:val="Normal"/>
    <w:link w:val="Heading3Char"/>
    <w:uiPriority w:val="9"/>
    <w:unhideWhenUsed/>
    <w:qFormat/>
    <w:rsid w:val="00123F78"/>
    <w:pPr>
      <w:outlineLvl w:val="2"/>
    </w:pPr>
    <w:rPr>
      <w:color w:val="1059A9" w:themeColor="accent2"/>
      <w:sz w:val="32"/>
      <w:szCs w:val="32"/>
    </w:rPr>
  </w:style>
  <w:style w:type="paragraph" w:styleId="Heading4">
    <w:name w:val="heading 4"/>
    <w:basedOn w:val="Normal"/>
    <w:next w:val="Normal"/>
    <w:link w:val="Heading4Char"/>
    <w:uiPriority w:val="9"/>
    <w:unhideWhenUsed/>
    <w:qFormat/>
    <w:rsid w:val="00123F78"/>
    <w:pPr>
      <w:outlineLvl w:val="3"/>
    </w:pPr>
    <w:rPr>
      <w:b/>
      <w:bCs/>
      <w:sz w:val="26"/>
      <w:szCs w:val="26"/>
    </w:rPr>
  </w:style>
  <w:style w:type="paragraph" w:styleId="Heading5">
    <w:name w:val="heading 5"/>
    <w:basedOn w:val="Normal"/>
    <w:next w:val="Normal"/>
    <w:link w:val="Heading5Char"/>
    <w:uiPriority w:val="9"/>
    <w:unhideWhenUsed/>
    <w:rsid w:val="00496E31"/>
    <w:pPr>
      <w:keepNext/>
      <w:keepLines/>
      <w:spacing w:before="40"/>
      <w:outlineLvl w:val="4"/>
    </w:pPr>
    <w:rPr>
      <w:rFonts w:asciiTheme="majorHAnsi" w:eastAsiaTheme="majorEastAsia" w:hAnsiTheme="majorHAnsi" w:cstheme="majorBidi"/>
      <w:color w:val="002044" w:themeColor="accent1" w:themeShade="BF"/>
    </w:rPr>
  </w:style>
  <w:style w:type="paragraph" w:styleId="Heading6">
    <w:name w:val="heading 6"/>
    <w:basedOn w:val="Normal"/>
    <w:next w:val="Normal"/>
    <w:link w:val="Heading6Char"/>
    <w:uiPriority w:val="9"/>
    <w:unhideWhenUsed/>
    <w:rsid w:val="00496E31"/>
    <w:pPr>
      <w:keepNext/>
      <w:keepLines/>
      <w:spacing w:before="40"/>
      <w:outlineLvl w:val="5"/>
    </w:pPr>
    <w:rPr>
      <w:rFonts w:asciiTheme="majorHAnsi" w:eastAsiaTheme="majorEastAsia" w:hAnsiTheme="majorHAnsi" w:cstheme="majorBidi"/>
      <w:color w:val="00152D"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overtitleRCGP">
    <w:name w:val="Cover title RCGP"/>
    <w:basedOn w:val="Normal"/>
    <w:link w:val="CovertitleRCGPChar"/>
    <w:rsid w:val="00EA0CA0"/>
    <w:rPr>
      <w:color w:val="1059A9"/>
      <w:sz w:val="60"/>
    </w:rPr>
  </w:style>
  <w:style w:type="character" w:customStyle="1" w:styleId="CovertitleRCGPChar">
    <w:name w:val="Cover title RCGP Char"/>
    <w:basedOn w:val="DefaultParagraphFont"/>
    <w:link w:val="CovertitleRCGP"/>
    <w:rsid w:val="00EA0CA0"/>
    <w:rPr>
      <w:rFonts w:ascii="Lato" w:hAnsi="Lato"/>
      <w:color w:val="1059A9"/>
      <w:sz w:val="60"/>
      <w:lang w:val="en-GB"/>
    </w:rPr>
  </w:style>
  <w:style w:type="paragraph" w:customStyle="1" w:styleId="IntroRCGP">
    <w:name w:val="Intro RCGP"/>
    <w:basedOn w:val="Normal"/>
    <w:link w:val="IntroRCGPChar"/>
    <w:rsid w:val="00B7261C"/>
    <w:rPr>
      <w:b/>
      <w:color w:val="002B5C"/>
      <w:sz w:val="28"/>
    </w:rPr>
  </w:style>
  <w:style w:type="character" w:customStyle="1" w:styleId="IntroRCGPChar">
    <w:name w:val="Intro RCGP Char"/>
    <w:basedOn w:val="DefaultParagraphFont"/>
    <w:link w:val="IntroRCGP"/>
    <w:rsid w:val="00B7261C"/>
    <w:rPr>
      <w:rFonts w:ascii="Lato" w:hAnsi="Lato"/>
      <w:b/>
      <w:color w:val="002B5C"/>
      <w:sz w:val="28"/>
      <w:lang w:val="en-GB"/>
    </w:rPr>
  </w:style>
  <w:style w:type="paragraph" w:customStyle="1" w:styleId="SubHeadingRCGP">
    <w:name w:val="Sub Heading RCGP"/>
    <w:basedOn w:val="RCGPTitle"/>
    <w:link w:val="SubHeadingRCGPChar"/>
    <w:rsid w:val="00EA0CA0"/>
    <w:rPr>
      <w:sz w:val="24"/>
    </w:rPr>
  </w:style>
  <w:style w:type="character" w:customStyle="1" w:styleId="SubHeadingRCGPChar">
    <w:name w:val="Sub Heading RCGP Char"/>
    <w:basedOn w:val="RCGPTitleChar"/>
    <w:link w:val="SubHeadingRCGP"/>
    <w:rsid w:val="00EA0CA0"/>
    <w:rPr>
      <w:rFonts w:ascii="Lato" w:hAnsi="Lato"/>
      <w:b/>
      <w:bCs/>
      <w:color w:val="0E58A9"/>
      <w:sz w:val="24"/>
      <w:szCs w:val="44"/>
      <w:lang w:val="en-GB"/>
    </w:rPr>
  </w:style>
  <w:style w:type="paragraph" w:customStyle="1" w:styleId="RCGPTitle">
    <w:name w:val="RCGP Title"/>
    <w:basedOn w:val="Normal"/>
    <w:link w:val="RCGPTitleChar"/>
    <w:rsid w:val="00175393"/>
    <w:rPr>
      <w:b/>
      <w:bCs/>
      <w:color w:val="0E58A9"/>
      <w:sz w:val="44"/>
      <w:szCs w:val="44"/>
    </w:rPr>
  </w:style>
  <w:style w:type="character" w:customStyle="1" w:styleId="RCGPTitleChar">
    <w:name w:val="RCGP Title Char"/>
    <w:basedOn w:val="DefaultParagraphFont"/>
    <w:link w:val="RCGPTitle"/>
    <w:rsid w:val="00175393"/>
    <w:rPr>
      <w:rFonts w:ascii="Lato" w:hAnsi="Lato"/>
      <w:b/>
      <w:bCs/>
      <w:color w:val="0E58A9"/>
      <w:sz w:val="44"/>
      <w:szCs w:val="44"/>
      <w:lang w:val="en-GB"/>
    </w:rPr>
  </w:style>
  <w:style w:type="paragraph" w:customStyle="1" w:styleId="TitleRCGP">
    <w:name w:val="Title RCGP"/>
    <w:basedOn w:val="Heading1"/>
    <w:link w:val="TitleRCGPChar"/>
    <w:rsid w:val="00E115E7"/>
    <w:rPr>
      <w:sz w:val="60"/>
    </w:rPr>
  </w:style>
  <w:style w:type="character" w:customStyle="1" w:styleId="TitleRCGPChar">
    <w:name w:val="Title RCGP Char"/>
    <w:basedOn w:val="DefaultParagraphFont"/>
    <w:link w:val="TitleRCGP"/>
    <w:rsid w:val="00E115E7"/>
    <w:rPr>
      <w:rFonts w:ascii="Lato" w:hAnsi="Lato"/>
      <w:bCs/>
      <w:color w:val="1059A9" w:themeColor="accent2"/>
      <w:sz w:val="60"/>
      <w:szCs w:val="44"/>
      <w:lang w:val="en-GB"/>
    </w:rPr>
  </w:style>
  <w:style w:type="paragraph" w:customStyle="1" w:styleId="CoversubtitleRCGP">
    <w:name w:val="Cover subtitle RCGP"/>
    <w:basedOn w:val="Normal"/>
    <w:link w:val="CoversubtitleRCGPChar"/>
    <w:rsid w:val="00B7261C"/>
    <w:rPr>
      <w:color w:val="002B5C"/>
      <w:sz w:val="40"/>
    </w:rPr>
  </w:style>
  <w:style w:type="character" w:customStyle="1" w:styleId="CoversubtitleRCGPChar">
    <w:name w:val="Cover subtitle RCGP Char"/>
    <w:basedOn w:val="DefaultParagraphFont"/>
    <w:link w:val="CoversubtitleRCGP"/>
    <w:rsid w:val="00B7261C"/>
    <w:rPr>
      <w:rFonts w:ascii="Lato" w:hAnsi="Lato"/>
      <w:color w:val="002B5C"/>
      <w:sz w:val="40"/>
      <w:lang w:val="en-GB"/>
    </w:rPr>
  </w:style>
  <w:style w:type="paragraph" w:customStyle="1" w:styleId="NormalRCGP">
    <w:name w:val="Normal RCGP"/>
    <w:basedOn w:val="BodyRCGP"/>
    <w:link w:val="NormalRCGPChar"/>
    <w:rsid w:val="005E6AF9"/>
  </w:style>
  <w:style w:type="character" w:customStyle="1" w:styleId="NormalRCGPChar">
    <w:name w:val="Normal RCGP Char"/>
    <w:basedOn w:val="RCGPTitleChar"/>
    <w:link w:val="NormalRCGP"/>
    <w:rsid w:val="005E6AF9"/>
    <w:rPr>
      <w:rFonts w:ascii="Lato" w:hAnsi="Lato"/>
      <w:b w:val="0"/>
      <w:bCs w:val="0"/>
      <w:color w:val="002B5C"/>
      <w:sz w:val="24"/>
      <w:szCs w:val="44"/>
      <w:lang w:val="en-GB"/>
    </w:rPr>
  </w:style>
  <w:style w:type="table" w:styleId="PlainTable2">
    <w:name w:val="Plain Table 2"/>
    <w:aliases w:val="RCGP Table"/>
    <w:basedOn w:val="TableNormal"/>
    <w:uiPriority w:val="42"/>
    <w:rsid w:val="00000787"/>
    <w:pPr>
      <w:spacing w:after="0" w:line="240" w:lineRule="auto"/>
    </w:pPr>
    <w:tblPr>
      <w:tblStyleRowBandSize w:val="1"/>
      <w:tblStyleColBandSize w:val="1"/>
      <w:tblBorders>
        <w:top w:val="single" w:sz="4" w:space="0" w:color="1059A9" w:themeColor="accent2"/>
        <w:bottom w:val="single" w:sz="4" w:space="0" w:color="1059A9" w:themeColor="accent2"/>
        <w:insideH w:val="single" w:sz="4" w:space="0" w:color="1059A9" w:themeColor="accent2"/>
      </w:tblBorders>
      <w:tblCellMar>
        <w:top w:w="113" w:type="dxa"/>
        <w:bottom w:w="113" w:type="dxa"/>
      </w:tblCellMar>
    </w:tblPr>
    <w:tblStylePr w:type="firstRow">
      <w:pPr>
        <w:jc w:val="left"/>
      </w:pPr>
      <w:rPr>
        <w:rFonts w:ascii="Lato" w:hAnsi="Lato"/>
        <w:b/>
        <w:bCs/>
        <w:color w:val="FFFFFF" w:themeColor="background2"/>
        <w:sz w:val="24"/>
      </w:rPr>
      <w:tblPr/>
      <w:tcPr>
        <w:tcBorders>
          <w:top w:val="nil"/>
          <w:left w:val="nil"/>
          <w:bottom w:val="nil"/>
          <w:right w:val="nil"/>
          <w:insideH w:val="nil"/>
          <w:insideV w:val="nil"/>
          <w:tl2br w:val="nil"/>
          <w:tr2bl w:val="nil"/>
        </w:tcBorders>
        <w:shd w:val="clear" w:color="auto" w:fill="1059A9" w:themeFill="accent2"/>
      </w:tcPr>
    </w:tblStylePr>
    <w:tblStylePr w:type="lastRow">
      <w:rPr>
        <w:b/>
        <w:bCs/>
      </w:rPr>
      <w:tblPr/>
      <w:tcPr>
        <w:tcBorders>
          <w:top w:val="single" w:sz="4" w:space="0" w:color="2D8FFF" w:themeColor="text1" w:themeTint="80"/>
        </w:tcBorders>
      </w:tcPr>
    </w:tblStylePr>
    <w:tblStylePr w:type="firstCol">
      <w:rPr>
        <w:b/>
        <w:bCs/>
      </w:rPr>
    </w:tblStylePr>
    <w:tblStylePr w:type="lastCol">
      <w:rPr>
        <w:b/>
        <w:bCs/>
      </w:rPr>
    </w:tblStylePr>
    <w:tblStylePr w:type="band1Vert">
      <w:tblPr/>
      <w:tcPr>
        <w:tcBorders>
          <w:left w:val="single" w:sz="4" w:space="0" w:color="2D8FFF" w:themeColor="text1" w:themeTint="80"/>
          <w:right w:val="single" w:sz="4" w:space="0" w:color="2D8FFF" w:themeColor="text1" w:themeTint="80"/>
        </w:tcBorders>
      </w:tcPr>
    </w:tblStylePr>
    <w:tblStylePr w:type="band2Vert">
      <w:tblPr/>
      <w:tcPr>
        <w:tcBorders>
          <w:left w:val="single" w:sz="4" w:space="0" w:color="2D8FFF" w:themeColor="text1" w:themeTint="80"/>
          <w:right w:val="single" w:sz="4" w:space="0" w:color="2D8FFF" w:themeColor="text1" w:themeTint="80"/>
        </w:tcBorders>
      </w:tcPr>
    </w:tblStylePr>
    <w:tblStylePr w:type="band1Horz">
      <w:tblPr/>
      <w:tcPr>
        <w:tcBorders>
          <w:top w:val="single" w:sz="4" w:space="0" w:color="2D8FFF" w:themeColor="text1" w:themeTint="80"/>
          <w:bottom w:val="single" w:sz="4" w:space="0" w:color="2D8FFF" w:themeColor="text1" w:themeTint="80"/>
        </w:tcBorders>
      </w:tcPr>
    </w:tblStylePr>
  </w:style>
  <w:style w:type="table" w:customStyle="1" w:styleId="Style1">
    <w:name w:val="Style1"/>
    <w:basedOn w:val="TableNormal"/>
    <w:uiPriority w:val="99"/>
    <w:rsid w:val="00FC2E69"/>
    <w:pPr>
      <w:spacing w:after="0" w:line="240" w:lineRule="auto"/>
    </w:pPr>
    <w:tblPr/>
    <w:tblStylePr w:type="firstRow">
      <w:rPr>
        <w:color w:val="1059A9" w:themeColor="accent2"/>
      </w:rPr>
    </w:tblStylePr>
  </w:style>
  <w:style w:type="table" w:customStyle="1" w:styleId="Style2">
    <w:name w:val="Style2"/>
    <w:basedOn w:val="TableNormal"/>
    <w:uiPriority w:val="99"/>
    <w:rsid w:val="0061035F"/>
    <w:pPr>
      <w:spacing w:after="0" w:line="240" w:lineRule="auto"/>
    </w:pPr>
    <w:rPr>
      <w:rFonts w:ascii="Lato" w:hAnsi="Lato"/>
      <w:color w:val="002B5C"/>
    </w:rPr>
    <w:tblPr>
      <w:tblBorders>
        <w:top w:val="single" w:sz="4" w:space="0" w:color="1059A9"/>
        <w:bottom w:val="single" w:sz="4" w:space="0" w:color="1059A9"/>
        <w:insideH w:val="single" w:sz="4" w:space="0" w:color="1059A9"/>
      </w:tblBorders>
    </w:tblPr>
    <w:tblStylePr w:type="firstRow">
      <w:rPr>
        <w:rFonts w:ascii="Lato" w:hAnsi="Lato"/>
        <w:b/>
        <w:color w:val="FFFFFF" w:themeColor="background1"/>
        <w:sz w:val="22"/>
      </w:rPr>
      <w:tblPr/>
      <w:tcPr>
        <w:shd w:val="clear" w:color="auto" w:fill="1059A9"/>
      </w:tcPr>
    </w:tblStylePr>
  </w:style>
  <w:style w:type="paragraph" w:styleId="Header">
    <w:name w:val="header"/>
    <w:basedOn w:val="Normal"/>
    <w:link w:val="HeaderChar"/>
    <w:uiPriority w:val="99"/>
    <w:unhideWhenUsed/>
    <w:rsid w:val="003E5178"/>
    <w:pPr>
      <w:tabs>
        <w:tab w:val="center" w:pos="4680"/>
        <w:tab w:val="right" w:pos="9360"/>
      </w:tabs>
      <w:spacing w:line="240" w:lineRule="auto"/>
    </w:pPr>
  </w:style>
  <w:style w:type="character" w:customStyle="1" w:styleId="HeaderChar">
    <w:name w:val="Header Char"/>
    <w:basedOn w:val="DefaultParagraphFont"/>
    <w:link w:val="Header"/>
    <w:uiPriority w:val="99"/>
    <w:rsid w:val="003E5178"/>
    <w:rPr>
      <w:lang w:val="en-GB"/>
    </w:rPr>
  </w:style>
  <w:style w:type="paragraph" w:styleId="Footer">
    <w:name w:val="footer"/>
    <w:basedOn w:val="Normal"/>
    <w:link w:val="FooterChar"/>
    <w:uiPriority w:val="99"/>
    <w:unhideWhenUsed/>
    <w:rsid w:val="003E5178"/>
    <w:pPr>
      <w:tabs>
        <w:tab w:val="center" w:pos="4680"/>
        <w:tab w:val="right" w:pos="9360"/>
      </w:tabs>
      <w:spacing w:line="240" w:lineRule="auto"/>
    </w:pPr>
  </w:style>
  <w:style w:type="character" w:customStyle="1" w:styleId="FooterChar">
    <w:name w:val="Footer Char"/>
    <w:basedOn w:val="DefaultParagraphFont"/>
    <w:link w:val="Footer"/>
    <w:uiPriority w:val="99"/>
    <w:rsid w:val="003E5178"/>
    <w:rPr>
      <w:lang w:val="en-GB"/>
    </w:rPr>
  </w:style>
  <w:style w:type="character" w:customStyle="1" w:styleId="A0">
    <w:name w:val="A0"/>
    <w:uiPriority w:val="99"/>
    <w:rsid w:val="007174AE"/>
    <w:rPr>
      <w:rFonts w:cs="Lato"/>
      <w:b/>
      <w:bCs/>
      <w:color w:val="0E58A9"/>
      <w:sz w:val="60"/>
      <w:szCs w:val="60"/>
    </w:rPr>
  </w:style>
  <w:style w:type="character" w:customStyle="1" w:styleId="A1">
    <w:name w:val="A1"/>
    <w:uiPriority w:val="99"/>
    <w:rsid w:val="007174AE"/>
    <w:rPr>
      <w:rFonts w:cs="Lato"/>
      <w:color w:val="221E1F"/>
      <w:sz w:val="40"/>
      <w:szCs w:val="40"/>
    </w:rPr>
  </w:style>
  <w:style w:type="character" w:customStyle="1" w:styleId="A4">
    <w:name w:val="A4"/>
    <w:uiPriority w:val="99"/>
    <w:rsid w:val="0087090D"/>
    <w:rPr>
      <w:rFonts w:cs="Lato"/>
      <w:color w:val="221E1F"/>
      <w:sz w:val="28"/>
      <w:szCs w:val="28"/>
    </w:rPr>
  </w:style>
  <w:style w:type="paragraph" w:customStyle="1" w:styleId="SubtitleRCGP">
    <w:name w:val="Subtitle RCGP"/>
    <w:basedOn w:val="RCGPTitle"/>
    <w:link w:val="SubtitleRCGPChar"/>
    <w:rsid w:val="00C01EA8"/>
    <w:rPr>
      <w:sz w:val="28"/>
    </w:rPr>
  </w:style>
  <w:style w:type="paragraph" w:customStyle="1" w:styleId="BodyRCGP">
    <w:name w:val="Body RCGP"/>
    <w:basedOn w:val="RCGPTitle"/>
    <w:link w:val="BodyRCGPChar"/>
    <w:rsid w:val="00B7261C"/>
    <w:rPr>
      <w:b w:val="0"/>
      <w:bCs w:val="0"/>
      <w:color w:val="002B5C"/>
      <w:sz w:val="24"/>
      <w:szCs w:val="22"/>
      <w:lang w:val="en-US"/>
    </w:rPr>
  </w:style>
  <w:style w:type="character" w:customStyle="1" w:styleId="SubtitleRCGPChar">
    <w:name w:val="Subtitle RCGP Char"/>
    <w:basedOn w:val="RCGPTitleChar"/>
    <w:link w:val="SubtitleRCGP"/>
    <w:rsid w:val="00C01EA8"/>
    <w:rPr>
      <w:rFonts w:ascii="Lato" w:hAnsi="Lato"/>
      <w:b/>
      <w:bCs/>
      <w:color w:val="0E58A9"/>
      <w:sz w:val="28"/>
      <w:szCs w:val="44"/>
      <w:lang w:val="en-GB"/>
    </w:rPr>
  </w:style>
  <w:style w:type="character" w:customStyle="1" w:styleId="BodyRCGPChar">
    <w:name w:val="Body RCGP Char"/>
    <w:basedOn w:val="RCGPTitleChar"/>
    <w:link w:val="BodyRCGP"/>
    <w:rsid w:val="00B7261C"/>
    <w:rPr>
      <w:rFonts w:ascii="Lato" w:hAnsi="Lato"/>
      <w:b w:val="0"/>
      <w:bCs w:val="0"/>
      <w:color w:val="002B5C"/>
      <w:sz w:val="24"/>
      <w:szCs w:val="44"/>
      <w:lang w:val="en-GB"/>
    </w:rPr>
  </w:style>
  <w:style w:type="character" w:customStyle="1" w:styleId="Heading1Char">
    <w:name w:val="Heading 1 Char"/>
    <w:basedOn w:val="DefaultParagraphFont"/>
    <w:link w:val="Heading1"/>
    <w:uiPriority w:val="9"/>
    <w:rsid w:val="00123F78"/>
    <w:rPr>
      <w:rFonts w:ascii="Lato" w:hAnsi="Lato"/>
      <w:bCs/>
      <w:color w:val="1059A9" w:themeColor="accent2"/>
      <w:sz w:val="44"/>
      <w:szCs w:val="40"/>
      <w:lang w:val="en-GB"/>
    </w:rPr>
  </w:style>
  <w:style w:type="character" w:customStyle="1" w:styleId="Heading2Char">
    <w:name w:val="Heading 2 Char"/>
    <w:basedOn w:val="DefaultParagraphFont"/>
    <w:link w:val="Heading2"/>
    <w:uiPriority w:val="9"/>
    <w:rsid w:val="00123F78"/>
    <w:rPr>
      <w:rFonts w:ascii="Lato" w:hAnsi="Lato"/>
      <w:color w:val="002B5C" w:themeColor="text1"/>
      <w:sz w:val="36"/>
      <w:szCs w:val="36"/>
      <w:lang w:val="en-GB"/>
    </w:rPr>
  </w:style>
  <w:style w:type="character" w:customStyle="1" w:styleId="Heading3Char">
    <w:name w:val="Heading 3 Char"/>
    <w:basedOn w:val="DefaultParagraphFont"/>
    <w:link w:val="Heading3"/>
    <w:uiPriority w:val="9"/>
    <w:rsid w:val="00123F78"/>
    <w:rPr>
      <w:rFonts w:ascii="Lato" w:hAnsi="Lato"/>
      <w:color w:val="1059A9" w:themeColor="accent2"/>
      <w:sz w:val="32"/>
      <w:szCs w:val="32"/>
      <w:lang w:val="en-GB"/>
    </w:rPr>
  </w:style>
  <w:style w:type="character" w:customStyle="1" w:styleId="Heading4Char">
    <w:name w:val="Heading 4 Char"/>
    <w:basedOn w:val="DefaultParagraphFont"/>
    <w:link w:val="Heading4"/>
    <w:uiPriority w:val="9"/>
    <w:rsid w:val="00123F78"/>
    <w:rPr>
      <w:rFonts w:ascii="Lato" w:hAnsi="Lato"/>
      <w:b/>
      <w:bCs/>
      <w:color w:val="002B5C" w:themeColor="text1"/>
      <w:sz w:val="26"/>
      <w:szCs w:val="26"/>
      <w:lang w:val="en-GB"/>
    </w:rPr>
  </w:style>
  <w:style w:type="paragraph" w:styleId="Title">
    <w:name w:val="Title"/>
    <w:basedOn w:val="Normal"/>
    <w:next w:val="Normal"/>
    <w:link w:val="TitleChar"/>
    <w:uiPriority w:val="10"/>
    <w:rsid w:val="00496E31"/>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96E31"/>
    <w:rPr>
      <w:rFonts w:asciiTheme="majorHAnsi" w:eastAsiaTheme="majorEastAsia" w:hAnsiTheme="majorHAnsi" w:cstheme="majorBidi"/>
      <w:spacing w:val="-10"/>
      <w:kern w:val="28"/>
      <w:sz w:val="56"/>
      <w:szCs w:val="56"/>
      <w:lang w:val="en-GB"/>
    </w:rPr>
  </w:style>
  <w:style w:type="character" w:customStyle="1" w:styleId="Heading5Char">
    <w:name w:val="Heading 5 Char"/>
    <w:basedOn w:val="DefaultParagraphFont"/>
    <w:link w:val="Heading5"/>
    <w:uiPriority w:val="9"/>
    <w:rsid w:val="00496E31"/>
    <w:rPr>
      <w:rFonts w:asciiTheme="majorHAnsi" w:eastAsiaTheme="majorEastAsia" w:hAnsiTheme="majorHAnsi" w:cstheme="majorBidi"/>
      <w:color w:val="002044" w:themeColor="accent1" w:themeShade="BF"/>
      <w:sz w:val="24"/>
      <w:lang w:val="en-GB"/>
    </w:rPr>
  </w:style>
  <w:style w:type="character" w:customStyle="1" w:styleId="Heading6Char">
    <w:name w:val="Heading 6 Char"/>
    <w:basedOn w:val="DefaultParagraphFont"/>
    <w:link w:val="Heading6"/>
    <w:uiPriority w:val="9"/>
    <w:rsid w:val="00496E31"/>
    <w:rPr>
      <w:rFonts w:asciiTheme="majorHAnsi" w:eastAsiaTheme="majorEastAsia" w:hAnsiTheme="majorHAnsi" w:cstheme="majorBidi"/>
      <w:color w:val="00152D" w:themeColor="accent1" w:themeShade="7F"/>
      <w:sz w:val="24"/>
      <w:lang w:val="en-GB"/>
    </w:rPr>
  </w:style>
  <w:style w:type="paragraph" w:styleId="TOCHeading">
    <w:name w:val="TOC Heading"/>
    <w:basedOn w:val="Heading1"/>
    <w:next w:val="Normal"/>
    <w:uiPriority w:val="39"/>
    <w:unhideWhenUsed/>
    <w:rsid w:val="005E6AF9"/>
    <w:pPr>
      <w:keepNext/>
      <w:keepLines/>
      <w:spacing w:before="240"/>
      <w:outlineLvl w:val="9"/>
    </w:pPr>
    <w:rPr>
      <w:rFonts w:eastAsiaTheme="majorEastAsia" w:cstheme="majorBidi"/>
      <w:color w:val="002044" w:themeColor="accent1" w:themeShade="BF"/>
      <w:sz w:val="32"/>
      <w:szCs w:val="32"/>
      <w:lang w:val="en-US"/>
    </w:rPr>
  </w:style>
  <w:style w:type="paragraph" w:styleId="TOC1">
    <w:name w:val="toc 1"/>
    <w:basedOn w:val="Normal"/>
    <w:next w:val="Normal"/>
    <w:autoRedefine/>
    <w:uiPriority w:val="39"/>
    <w:unhideWhenUsed/>
    <w:rsid w:val="005E6AF9"/>
    <w:pPr>
      <w:spacing w:after="100"/>
    </w:pPr>
  </w:style>
  <w:style w:type="paragraph" w:styleId="TOC2">
    <w:name w:val="toc 2"/>
    <w:basedOn w:val="Normal"/>
    <w:next w:val="Normal"/>
    <w:autoRedefine/>
    <w:uiPriority w:val="39"/>
    <w:unhideWhenUsed/>
    <w:rsid w:val="005E6AF9"/>
    <w:pPr>
      <w:spacing w:after="100"/>
      <w:ind w:left="240"/>
    </w:pPr>
  </w:style>
  <w:style w:type="paragraph" w:styleId="TOC3">
    <w:name w:val="toc 3"/>
    <w:basedOn w:val="Normal"/>
    <w:next w:val="Normal"/>
    <w:autoRedefine/>
    <w:uiPriority w:val="39"/>
    <w:unhideWhenUsed/>
    <w:rsid w:val="005E6AF9"/>
    <w:pPr>
      <w:spacing w:after="100"/>
      <w:ind w:left="480"/>
    </w:pPr>
  </w:style>
  <w:style w:type="character" w:styleId="Hyperlink">
    <w:name w:val="Hyperlink"/>
    <w:basedOn w:val="DefaultParagraphFont"/>
    <w:uiPriority w:val="99"/>
    <w:unhideWhenUsed/>
    <w:qFormat/>
    <w:rsid w:val="005E6AF9"/>
    <w:rPr>
      <w:color w:val="EA8017" w:themeColor="hyperlink"/>
      <w:u w:val="single"/>
    </w:rPr>
  </w:style>
  <w:style w:type="table" w:styleId="TableGrid">
    <w:name w:val="Table Grid"/>
    <w:basedOn w:val="TableNormal"/>
    <w:uiPriority w:val="39"/>
    <w:rsid w:val="00B7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header">
    <w:name w:val="Table header"/>
    <w:basedOn w:val="Style2"/>
    <w:uiPriority w:val="99"/>
    <w:rsid w:val="0061035F"/>
    <w:rPr>
      <w:color w:val="FFFFFF" w:themeColor="background1"/>
    </w:rPr>
    <w:tblPr/>
    <w:tblStylePr w:type="firstRow">
      <w:pPr>
        <w:jc w:val="left"/>
      </w:pPr>
      <w:rPr>
        <w:rFonts w:ascii="Lato" w:hAnsi="Lato"/>
        <w:b/>
        <w:color w:val="FFFFFF" w:themeColor="background2"/>
        <w:sz w:val="22"/>
      </w:rPr>
      <w:tblPr/>
      <w:tcPr>
        <w:shd w:val="clear" w:color="auto" w:fill="1059A9"/>
        <w:vAlign w:val="center"/>
      </w:tcPr>
    </w:tblStylePr>
  </w:style>
  <w:style w:type="character" w:styleId="UnresolvedMention">
    <w:name w:val="Unresolved Mention"/>
    <w:basedOn w:val="DefaultParagraphFont"/>
    <w:uiPriority w:val="99"/>
    <w:semiHidden/>
    <w:unhideWhenUsed/>
    <w:rsid w:val="00B01EF8"/>
    <w:rPr>
      <w:color w:val="605E5C"/>
      <w:shd w:val="clear" w:color="auto" w:fill="E1DFDD"/>
    </w:rPr>
  </w:style>
  <w:style w:type="character" w:styleId="FollowedHyperlink">
    <w:name w:val="FollowedHyperlink"/>
    <w:basedOn w:val="DefaultParagraphFont"/>
    <w:uiPriority w:val="99"/>
    <w:semiHidden/>
    <w:unhideWhenUsed/>
    <w:rsid w:val="00B01EF8"/>
    <w:rPr>
      <w:color w:val="BA1E1E" w:themeColor="followedHyperlink"/>
      <w:u w:val="single"/>
    </w:rPr>
  </w:style>
  <w:style w:type="paragraph" w:styleId="ListParagraph">
    <w:name w:val="List Paragraph"/>
    <w:basedOn w:val="Normal"/>
    <w:uiPriority w:val="34"/>
    <w:qFormat/>
    <w:rsid w:val="008557A4"/>
    <w:pPr>
      <w:ind w:left="720"/>
      <w:contextualSpacing/>
    </w:pPr>
  </w:style>
  <w:style w:type="paragraph" w:styleId="Revision">
    <w:name w:val="Revision"/>
    <w:hidden/>
    <w:uiPriority w:val="99"/>
    <w:semiHidden/>
    <w:rsid w:val="009651C1"/>
    <w:pPr>
      <w:spacing w:after="0" w:line="240" w:lineRule="auto"/>
    </w:pPr>
    <w:rPr>
      <w:rFonts w:ascii="Lato" w:hAnsi="Lato"/>
      <w:color w:val="002B5C" w:themeColor="text1"/>
      <w:sz w:val="24"/>
      <w:lang w:val="en-GB"/>
    </w:rPr>
  </w:style>
  <w:style w:type="character" w:styleId="CommentReference">
    <w:name w:val="annotation reference"/>
    <w:basedOn w:val="DefaultParagraphFont"/>
    <w:uiPriority w:val="99"/>
    <w:semiHidden/>
    <w:unhideWhenUsed/>
    <w:rsid w:val="009651C1"/>
    <w:rPr>
      <w:sz w:val="16"/>
      <w:szCs w:val="16"/>
    </w:rPr>
  </w:style>
  <w:style w:type="paragraph" w:styleId="CommentText">
    <w:name w:val="annotation text"/>
    <w:basedOn w:val="Normal"/>
    <w:link w:val="CommentTextChar"/>
    <w:uiPriority w:val="99"/>
    <w:unhideWhenUsed/>
    <w:rsid w:val="009651C1"/>
    <w:pPr>
      <w:spacing w:line="240" w:lineRule="auto"/>
    </w:pPr>
    <w:rPr>
      <w:sz w:val="20"/>
      <w:szCs w:val="20"/>
    </w:rPr>
  </w:style>
  <w:style w:type="character" w:customStyle="1" w:styleId="CommentTextChar">
    <w:name w:val="Comment Text Char"/>
    <w:basedOn w:val="DefaultParagraphFont"/>
    <w:link w:val="CommentText"/>
    <w:uiPriority w:val="99"/>
    <w:rsid w:val="009651C1"/>
    <w:rPr>
      <w:rFonts w:ascii="Lato" w:hAnsi="Lato"/>
      <w:color w:val="002B5C" w:themeColor="text1"/>
      <w:sz w:val="20"/>
      <w:szCs w:val="20"/>
      <w:lang w:val="en-GB"/>
    </w:rPr>
  </w:style>
  <w:style w:type="paragraph" w:styleId="CommentSubject">
    <w:name w:val="annotation subject"/>
    <w:basedOn w:val="CommentText"/>
    <w:next w:val="CommentText"/>
    <w:link w:val="CommentSubjectChar"/>
    <w:uiPriority w:val="99"/>
    <w:semiHidden/>
    <w:unhideWhenUsed/>
    <w:rsid w:val="009651C1"/>
    <w:rPr>
      <w:b/>
      <w:bCs/>
    </w:rPr>
  </w:style>
  <w:style w:type="character" w:customStyle="1" w:styleId="CommentSubjectChar">
    <w:name w:val="Comment Subject Char"/>
    <w:basedOn w:val="CommentTextChar"/>
    <w:link w:val="CommentSubject"/>
    <w:uiPriority w:val="99"/>
    <w:semiHidden/>
    <w:rsid w:val="009651C1"/>
    <w:rPr>
      <w:rFonts w:ascii="Lato" w:hAnsi="Lato"/>
      <w:b/>
      <w:bCs/>
      <w:color w:val="002B5C" w:themeColor="text1"/>
      <w:sz w:val="20"/>
      <w:szCs w:val="20"/>
      <w:lang w:val="en-GB"/>
    </w:rPr>
  </w:style>
  <w:style w:type="character" w:customStyle="1" w:styleId="DefaultFontHxMailStyle">
    <w:name w:val="Default Font HxMail Style"/>
    <w:basedOn w:val="DefaultParagraphFont"/>
    <w:rsid w:val="00351AA4"/>
    <w:rPr>
      <w:rFonts w:ascii="Calibri" w:hAnsi="Calibri" w:cs="Calibri" w:hint="default"/>
      <w:b w:val="0"/>
      <w:bCs w:val="0"/>
      <w:i w:val="0"/>
      <w:iCs w:val="0"/>
      <w:strike w:val="0"/>
      <w:dstrike w:val="0"/>
      <w:color w:val="auto"/>
      <w:u w:val="none"/>
      <w:effect w:val="none"/>
    </w:rPr>
  </w:style>
  <w:style w:type="paragraph" w:styleId="NormalWeb">
    <w:name w:val="Normal (Web)"/>
    <w:basedOn w:val="Normal"/>
    <w:uiPriority w:val="99"/>
    <w:semiHidden/>
    <w:unhideWhenUsed/>
    <w:rsid w:val="002F34D2"/>
    <w:pPr>
      <w:spacing w:before="100" w:beforeAutospacing="1" w:after="100" w:afterAutospacing="1" w:line="240" w:lineRule="auto"/>
    </w:pPr>
    <w:rPr>
      <w:rFonts w:ascii="Times New Roman" w:eastAsia="Times New Roman" w:hAnsi="Times New Roman" w:cs="Times New Roman"/>
      <w:color w:val="auto"/>
      <w:szCs w:val="24"/>
      <w:lang w:eastAsia="en-GB"/>
    </w:rPr>
  </w:style>
  <w:style w:type="paragraph" w:styleId="FootnoteText">
    <w:name w:val="footnote text"/>
    <w:basedOn w:val="Normal"/>
    <w:link w:val="FootnoteTextChar"/>
    <w:uiPriority w:val="99"/>
    <w:semiHidden/>
    <w:unhideWhenUsed/>
    <w:rsid w:val="00141B5A"/>
    <w:pPr>
      <w:spacing w:line="240" w:lineRule="auto"/>
    </w:pPr>
    <w:rPr>
      <w:sz w:val="20"/>
      <w:szCs w:val="20"/>
    </w:rPr>
  </w:style>
  <w:style w:type="character" w:customStyle="1" w:styleId="FootnoteTextChar">
    <w:name w:val="Footnote Text Char"/>
    <w:basedOn w:val="DefaultParagraphFont"/>
    <w:link w:val="FootnoteText"/>
    <w:uiPriority w:val="99"/>
    <w:semiHidden/>
    <w:rsid w:val="00141B5A"/>
    <w:rPr>
      <w:rFonts w:ascii="Lato" w:hAnsi="Lato"/>
      <w:color w:val="002B5C" w:themeColor="text1"/>
      <w:sz w:val="20"/>
      <w:szCs w:val="20"/>
      <w:lang w:val="en-GB"/>
    </w:rPr>
  </w:style>
  <w:style w:type="character" w:styleId="FootnoteReference">
    <w:name w:val="footnote reference"/>
    <w:basedOn w:val="DefaultParagraphFont"/>
    <w:uiPriority w:val="99"/>
    <w:unhideWhenUsed/>
    <w:rsid w:val="00141B5A"/>
    <w:rPr>
      <w:vertAlign w:val="superscript"/>
    </w:rPr>
  </w:style>
  <w:style w:type="paragraph" w:customStyle="1" w:styleId="xmsonormal">
    <w:name w:val="x_msonormal"/>
    <w:basedOn w:val="Normal"/>
    <w:rsid w:val="000E295F"/>
    <w:pPr>
      <w:spacing w:before="100" w:beforeAutospacing="1" w:after="100" w:afterAutospacing="1" w:line="240" w:lineRule="auto"/>
    </w:pPr>
    <w:rPr>
      <w:rFonts w:ascii="Times New Roman" w:eastAsia="Times New Roman" w:hAnsi="Times New Roman" w:cs="Times New Roman"/>
      <w:color w:val="auto"/>
      <w:szCs w:val="24"/>
      <w:lang w:eastAsia="en-GB"/>
      <w14:ligatures w14:val="standardContextual"/>
    </w:rPr>
  </w:style>
  <w:style w:type="character" w:styleId="Emphasis">
    <w:name w:val="Emphasis"/>
    <w:basedOn w:val="DefaultParagraphFont"/>
    <w:uiPriority w:val="20"/>
    <w:qFormat/>
    <w:rsid w:val="0084085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892226">
      <w:bodyDiv w:val="1"/>
      <w:marLeft w:val="0"/>
      <w:marRight w:val="0"/>
      <w:marTop w:val="0"/>
      <w:marBottom w:val="0"/>
      <w:divBdr>
        <w:top w:val="none" w:sz="0" w:space="0" w:color="auto"/>
        <w:left w:val="none" w:sz="0" w:space="0" w:color="auto"/>
        <w:bottom w:val="none" w:sz="0" w:space="0" w:color="auto"/>
        <w:right w:val="none" w:sz="0" w:space="0" w:color="auto"/>
      </w:divBdr>
    </w:div>
    <w:div w:id="271713546">
      <w:bodyDiv w:val="1"/>
      <w:marLeft w:val="0"/>
      <w:marRight w:val="0"/>
      <w:marTop w:val="0"/>
      <w:marBottom w:val="0"/>
      <w:divBdr>
        <w:top w:val="none" w:sz="0" w:space="0" w:color="auto"/>
        <w:left w:val="none" w:sz="0" w:space="0" w:color="auto"/>
        <w:bottom w:val="none" w:sz="0" w:space="0" w:color="auto"/>
        <w:right w:val="none" w:sz="0" w:space="0" w:color="auto"/>
      </w:divBdr>
    </w:div>
    <w:div w:id="355424183">
      <w:bodyDiv w:val="1"/>
      <w:marLeft w:val="0"/>
      <w:marRight w:val="0"/>
      <w:marTop w:val="0"/>
      <w:marBottom w:val="0"/>
      <w:divBdr>
        <w:top w:val="none" w:sz="0" w:space="0" w:color="auto"/>
        <w:left w:val="none" w:sz="0" w:space="0" w:color="auto"/>
        <w:bottom w:val="none" w:sz="0" w:space="0" w:color="auto"/>
        <w:right w:val="none" w:sz="0" w:space="0" w:color="auto"/>
      </w:divBdr>
      <w:divsChild>
        <w:div w:id="451827581">
          <w:marLeft w:val="0"/>
          <w:marRight w:val="0"/>
          <w:marTop w:val="0"/>
          <w:marBottom w:val="0"/>
          <w:divBdr>
            <w:top w:val="none" w:sz="0" w:space="0" w:color="auto"/>
            <w:left w:val="none" w:sz="0" w:space="0" w:color="auto"/>
            <w:bottom w:val="none" w:sz="0" w:space="0" w:color="auto"/>
            <w:right w:val="none" w:sz="0" w:space="0" w:color="auto"/>
          </w:divBdr>
        </w:div>
        <w:div w:id="1805001898">
          <w:marLeft w:val="0"/>
          <w:marRight w:val="0"/>
          <w:marTop w:val="0"/>
          <w:marBottom w:val="0"/>
          <w:divBdr>
            <w:top w:val="none" w:sz="0" w:space="0" w:color="auto"/>
            <w:left w:val="none" w:sz="0" w:space="0" w:color="auto"/>
            <w:bottom w:val="none" w:sz="0" w:space="0" w:color="auto"/>
            <w:right w:val="none" w:sz="0" w:space="0" w:color="auto"/>
          </w:divBdr>
        </w:div>
        <w:div w:id="584800419">
          <w:marLeft w:val="0"/>
          <w:marRight w:val="0"/>
          <w:marTop w:val="0"/>
          <w:marBottom w:val="0"/>
          <w:divBdr>
            <w:top w:val="none" w:sz="0" w:space="0" w:color="auto"/>
            <w:left w:val="none" w:sz="0" w:space="0" w:color="auto"/>
            <w:bottom w:val="none" w:sz="0" w:space="0" w:color="auto"/>
            <w:right w:val="none" w:sz="0" w:space="0" w:color="auto"/>
          </w:divBdr>
        </w:div>
        <w:div w:id="145168579">
          <w:marLeft w:val="0"/>
          <w:marRight w:val="0"/>
          <w:marTop w:val="0"/>
          <w:marBottom w:val="0"/>
          <w:divBdr>
            <w:top w:val="none" w:sz="0" w:space="0" w:color="auto"/>
            <w:left w:val="none" w:sz="0" w:space="0" w:color="auto"/>
            <w:bottom w:val="none" w:sz="0" w:space="0" w:color="auto"/>
            <w:right w:val="none" w:sz="0" w:space="0" w:color="auto"/>
          </w:divBdr>
        </w:div>
        <w:div w:id="182861112">
          <w:marLeft w:val="0"/>
          <w:marRight w:val="0"/>
          <w:marTop w:val="0"/>
          <w:marBottom w:val="0"/>
          <w:divBdr>
            <w:top w:val="none" w:sz="0" w:space="0" w:color="auto"/>
            <w:left w:val="none" w:sz="0" w:space="0" w:color="auto"/>
            <w:bottom w:val="none" w:sz="0" w:space="0" w:color="auto"/>
            <w:right w:val="none" w:sz="0" w:space="0" w:color="auto"/>
          </w:divBdr>
        </w:div>
        <w:div w:id="760178045">
          <w:marLeft w:val="0"/>
          <w:marRight w:val="0"/>
          <w:marTop w:val="0"/>
          <w:marBottom w:val="0"/>
          <w:divBdr>
            <w:top w:val="none" w:sz="0" w:space="0" w:color="auto"/>
            <w:left w:val="none" w:sz="0" w:space="0" w:color="auto"/>
            <w:bottom w:val="none" w:sz="0" w:space="0" w:color="auto"/>
            <w:right w:val="none" w:sz="0" w:space="0" w:color="auto"/>
          </w:divBdr>
        </w:div>
      </w:divsChild>
    </w:div>
    <w:div w:id="375272986">
      <w:bodyDiv w:val="1"/>
      <w:marLeft w:val="0"/>
      <w:marRight w:val="0"/>
      <w:marTop w:val="0"/>
      <w:marBottom w:val="0"/>
      <w:divBdr>
        <w:top w:val="none" w:sz="0" w:space="0" w:color="auto"/>
        <w:left w:val="none" w:sz="0" w:space="0" w:color="auto"/>
        <w:bottom w:val="none" w:sz="0" w:space="0" w:color="auto"/>
        <w:right w:val="none" w:sz="0" w:space="0" w:color="auto"/>
      </w:divBdr>
    </w:div>
    <w:div w:id="418983765">
      <w:bodyDiv w:val="1"/>
      <w:marLeft w:val="0"/>
      <w:marRight w:val="0"/>
      <w:marTop w:val="0"/>
      <w:marBottom w:val="0"/>
      <w:divBdr>
        <w:top w:val="none" w:sz="0" w:space="0" w:color="auto"/>
        <w:left w:val="none" w:sz="0" w:space="0" w:color="auto"/>
        <w:bottom w:val="none" w:sz="0" w:space="0" w:color="auto"/>
        <w:right w:val="none" w:sz="0" w:space="0" w:color="auto"/>
      </w:divBdr>
    </w:div>
    <w:div w:id="529950400">
      <w:bodyDiv w:val="1"/>
      <w:marLeft w:val="0"/>
      <w:marRight w:val="0"/>
      <w:marTop w:val="0"/>
      <w:marBottom w:val="0"/>
      <w:divBdr>
        <w:top w:val="none" w:sz="0" w:space="0" w:color="auto"/>
        <w:left w:val="none" w:sz="0" w:space="0" w:color="auto"/>
        <w:bottom w:val="none" w:sz="0" w:space="0" w:color="auto"/>
        <w:right w:val="none" w:sz="0" w:space="0" w:color="auto"/>
      </w:divBdr>
    </w:div>
    <w:div w:id="633173418">
      <w:bodyDiv w:val="1"/>
      <w:marLeft w:val="0"/>
      <w:marRight w:val="0"/>
      <w:marTop w:val="0"/>
      <w:marBottom w:val="0"/>
      <w:divBdr>
        <w:top w:val="none" w:sz="0" w:space="0" w:color="auto"/>
        <w:left w:val="none" w:sz="0" w:space="0" w:color="auto"/>
        <w:bottom w:val="none" w:sz="0" w:space="0" w:color="auto"/>
        <w:right w:val="none" w:sz="0" w:space="0" w:color="auto"/>
      </w:divBdr>
    </w:div>
    <w:div w:id="712467758">
      <w:bodyDiv w:val="1"/>
      <w:marLeft w:val="0"/>
      <w:marRight w:val="0"/>
      <w:marTop w:val="0"/>
      <w:marBottom w:val="0"/>
      <w:divBdr>
        <w:top w:val="none" w:sz="0" w:space="0" w:color="auto"/>
        <w:left w:val="none" w:sz="0" w:space="0" w:color="auto"/>
        <w:bottom w:val="none" w:sz="0" w:space="0" w:color="auto"/>
        <w:right w:val="none" w:sz="0" w:space="0" w:color="auto"/>
      </w:divBdr>
    </w:div>
    <w:div w:id="1066612132">
      <w:bodyDiv w:val="1"/>
      <w:marLeft w:val="0"/>
      <w:marRight w:val="0"/>
      <w:marTop w:val="0"/>
      <w:marBottom w:val="0"/>
      <w:divBdr>
        <w:top w:val="none" w:sz="0" w:space="0" w:color="auto"/>
        <w:left w:val="none" w:sz="0" w:space="0" w:color="auto"/>
        <w:bottom w:val="none" w:sz="0" w:space="0" w:color="auto"/>
        <w:right w:val="none" w:sz="0" w:space="0" w:color="auto"/>
      </w:divBdr>
    </w:div>
    <w:div w:id="1221750119">
      <w:bodyDiv w:val="1"/>
      <w:marLeft w:val="0"/>
      <w:marRight w:val="0"/>
      <w:marTop w:val="0"/>
      <w:marBottom w:val="0"/>
      <w:divBdr>
        <w:top w:val="none" w:sz="0" w:space="0" w:color="auto"/>
        <w:left w:val="none" w:sz="0" w:space="0" w:color="auto"/>
        <w:bottom w:val="none" w:sz="0" w:space="0" w:color="auto"/>
        <w:right w:val="none" w:sz="0" w:space="0" w:color="auto"/>
      </w:divBdr>
    </w:div>
    <w:div w:id="1224178220">
      <w:bodyDiv w:val="1"/>
      <w:marLeft w:val="0"/>
      <w:marRight w:val="0"/>
      <w:marTop w:val="0"/>
      <w:marBottom w:val="0"/>
      <w:divBdr>
        <w:top w:val="none" w:sz="0" w:space="0" w:color="auto"/>
        <w:left w:val="none" w:sz="0" w:space="0" w:color="auto"/>
        <w:bottom w:val="none" w:sz="0" w:space="0" w:color="auto"/>
        <w:right w:val="none" w:sz="0" w:space="0" w:color="auto"/>
      </w:divBdr>
    </w:div>
    <w:div w:id="1534077003">
      <w:bodyDiv w:val="1"/>
      <w:marLeft w:val="0"/>
      <w:marRight w:val="0"/>
      <w:marTop w:val="0"/>
      <w:marBottom w:val="0"/>
      <w:divBdr>
        <w:top w:val="none" w:sz="0" w:space="0" w:color="auto"/>
        <w:left w:val="none" w:sz="0" w:space="0" w:color="auto"/>
        <w:bottom w:val="none" w:sz="0" w:space="0" w:color="auto"/>
        <w:right w:val="none" w:sz="0" w:space="0" w:color="auto"/>
      </w:divBdr>
    </w:div>
    <w:div w:id="1592011255">
      <w:bodyDiv w:val="1"/>
      <w:marLeft w:val="0"/>
      <w:marRight w:val="0"/>
      <w:marTop w:val="0"/>
      <w:marBottom w:val="0"/>
      <w:divBdr>
        <w:top w:val="none" w:sz="0" w:space="0" w:color="auto"/>
        <w:left w:val="none" w:sz="0" w:space="0" w:color="auto"/>
        <w:bottom w:val="none" w:sz="0" w:space="0" w:color="auto"/>
        <w:right w:val="none" w:sz="0" w:space="0" w:color="auto"/>
      </w:divBdr>
    </w:div>
    <w:div w:id="1663314425">
      <w:bodyDiv w:val="1"/>
      <w:marLeft w:val="0"/>
      <w:marRight w:val="0"/>
      <w:marTop w:val="0"/>
      <w:marBottom w:val="0"/>
      <w:divBdr>
        <w:top w:val="none" w:sz="0" w:space="0" w:color="auto"/>
        <w:left w:val="none" w:sz="0" w:space="0" w:color="auto"/>
        <w:bottom w:val="none" w:sz="0" w:space="0" w:color="auto"/>
        <w:right w:val="none" w:sz="0" w:space="0" w:color="auto"/>
      </w:divBdr>
      <w:divsChild>
        <w:div w:id="446584287">
          <w:marLeft w:val="0"/>
          <w:marRight w:val="0"/>
          <w:marTop w:val="0"/>
          <w:marBottom w:val="0"/>
          <w:divBdr>
            <w:top w:val="none" w:sz="0" w:space="0" w:color="auto"/>
            <w:left w:val="none" w:sz="0" w:space="0" w:color="auto"/>
            <w:bottom w:val="none" w:sz="0" w:space="0" w:color="auto"/>
            <w:right w:val="none" w:sz="0" w:space="0" w:color="auto"/>
          </w:divBdr>
        </w:div>
        <w:div w:id="2107533938">
          <w:marLeft w:val="0"/>
          <w:marRight w:val="0"/>
          <w:marTop w:val="0"/>
          <w:marBottom w:val="0"/>
          <w:divBdr>
            <w:top w:val="none" w:sz="0" w:space="0" w:color="auto"/>
            <w:left w:val="none" w:sz="0" w:space="0" w:color="auto"/>
            <w:bottom w:val="none" w:sz="0" w:space="0" w:color="auto"/>
            <w:right w:val="none" w:sz="0" w:space="0" w:color="auto"/>
          </w:divBdr>
        </w:div>
        <w:div w:id="1265990194">
          <w:marLeft w:val="0"/>
          <w:marRight w:val="0"/>
          <w:marTop w:val="0"/>
          <w:marBottom w:val="0"/>
          <w:divBdr>
            <w:top w:val="none" w:sz="0" w:space="0" w:color="auto"/>
            <w:left w:val="none" w:sz="0" w:space="0" w:color="auto"/>
            <w:bottom w:val="none" w:sz="0" w:space="0" w:color="auto"/>
            <w:right w:val="none" w:sz="0" w:space="0" w:color="auto"/>
          </w:divBdr>
        </w:div>
        <w:div w:id="57481203">
          <w:marLeft w:val="0"/>
          <w:marRight w:val="0"/>
          <w:marTop w:val="0"/>
          <w:marBottom w:val="0"/>
          <w:divBdr>
            <w:top w:val="none" w:sz="0" w:space="0" w:color="auto"/>
            <w:left w:val="none" w:sz="0" w:space="0" w:color="auto"/>
            <w:bottom w:val="none" w:sz="0" w:space="0" w:color="auto"/>
            <w:right w:val="none" w:sz="0" w:space="0" w:color="auto"/>
          </w:divBdr>
        </w:div>
        <w:div w:id="1558666277">
          <w:marLeft w:val="0"/>
          <w:marRight w:val="0"/>
          <w:marTop w:val="0"/>
          <w:marBottom w:val="0"/>
          <w:divBdr>
            <w:top w:val="none" w:sz="0" w:space="0" w:color="auto"/>
            <w:left w:val="none" w:sz="0" w:space="0" w:color="auto"/>
            <w:bottom w:val="none" w:sz="0" w:space="0" w:color="auto"/>
            <w:right w:val="none" w:sz="0" w:space="0" w:color="auto"/>
          </w:divBdr>
        </w:div>
        <w:div w:id="762841878">
          <w:marLeft w:val="0"/>
          <w:marRight w:val="0"/>
          <w:marTop w:val="0"/>
          <w:marBottom w:val="0"/>
          <w:divBdr>
            <w:top w:val="none" w:sz="0" w:space="0" w:color="auto"/>
            <w:left w:val="none" w:sz="0" w:space="0" w:color="auto"/>
            <w:bottom w:val="none" w:sz="0" w:space="0" w:color="auto"/>
            <w:right w:val="none" w:sz="0" w:space="0" w:color="auto"/>
          </w:divBdr>
        </w:div>
        <w:div w:id="1248349172">
          <w:marLeft w:val="0"/>
          <w:marRight w:val="0"/>
          <w:marTop w:val="0"/>
          <w:marBottom w:val="0"/>
          <w:divBdr>
            <w:top w:val="none" w:sz="0" w:space="0" w:color="auto"/>
            <w:left w:val="none" w:sz="0" w:space="0" w:color="auto"/>
            <w:bottom w:val="none" w:sz="0" w:space="0" w:color="auto"/>
            <w:right w:val="none" w:sz="0" w:space="0" w:color="auto"/>
          </w:divBdr>
        </w:div>
        <w:div w:id="1683626130">
          <w:marLeft w:val="0"/>
          <w:marRight w:val="0"/>
          <w:marTop w:val="0"/>
          <w:marBottom w:val="0"/>
          <w:divBdr>
            <w:top w:val="none" w:sz="0" w:space="0" w:color="auto"/>
            <w:left w:val="none" w:sz="0" w:space="0" w:color="auto"/>
            <w:bottom w:val="none" w:sz="0" w:space="0" w:color="auto"/>
            <w:right w:val="none" w:sz="0" w:space="0" w:color="auto"/>
          </w:divBdr>
        </w:div>
        <w:div w:id="881330332">
          <w:marLeft w:val="0"/>
          <w:marRight w:val="0"/>
          <w:marTop w:val="0"/>
          <w:marBottom w:val="0"/>
          <w:divBdr>
            <w:top w:val="none" w:sz="0" w:space="0" w:color="auto"/>
            <w:left w:val="none" w:sz="0" w:space="0" w:color="auto"/>
            <w:bottom w:val="none" w:sz="0" w:space="0" w:color="auto"/>
            <w:right w:val="none" w:sz="0" w:space="0" w:color="auto"/>
          </w:divBdr>
        </w:div>
        <w:div w:id="1443912331">
          <w:marLeft w:val="0"/>
          <w:marRight w:val="0"/>
          <w:marTop w:val="0"/>
          <w:marBottom w:val="0"/>
          <w:divBdr>
            <w:top w:val="none" w:sz="0" w:space="0" w:color="auto"/>
            <w:left w:val="none" w:sz="0" w:space="0" w:color="auto"/>
            <w:bottom w:val="none" w:sz="0" w:space="0" w:color="auto"/>
            <w:right w:val="none" w:sz="0" w:space="0" w:color="auto"/>
          </w:divBdr>
        </w:div>
        <w:div w:id="432937656">
          <w:marLeft w:val="0"/>
          <w:marRight w:val="0"/>
          <w:marTop w:val="0"/>
          <w:marBottom w:val="0"/>
          <w:divBdr>
            <w:top w:val="none" w:sz="0" w:space="0" w:color="auto"/>
            <w:left w:val="none" w:sz="0" w:space="0" w:color="auto"/>
            <w:bottom w:val="none" w:sz="0" w:space="0" w:color="auto"/>
            <w:right w:val="none" w:sz="0" w:space="0" w:color="auto"/>
          </w:divBdr>
        </w:div>
        <w:div w:id="135025923">
          <w:marLeft w:val="0"/>
          <w:marRight w:val="0"/>
          <w:marTop w:val="0"/>
          <w:marBottom w:val="0"/>
          <w:divBdr>
            <w:top w:val="none" w:sz="0" w:space="0" w:color="auto"/>
            <w:left w:val="none" w:sz="0" w:space="0" w:color="auto"/>
            <w:bottom w:val="none" w:sz="0" w:space="0" w:color="auto"/>
            <w:right w:val="none" w:sz="0" w:space="0" w:color="auto"/>
          </w:divBdr>
        </w:div>
      </w:divsChild>
    </w:div>
    <w:div w:id="1764181036">
      <w:bodyDiv w:val="1"/>
      <w:marLeft w:val="0"/>
      <w:marRight w:val="0"/>
      <w:marTop w:val="0"/>
      <w:marBottom w:val="0"/>
      <w:divBdr>
        <w:top w:val="none" w:sz="0" w:space="0" w:color="auto"/>
        <w:left w:val="none" w:sz="0" w:space="0" w:color="auto"/>
        <w:bottom w:val="none" w:sz="0" w:space="0" w:color="auto"/>
        <w:right w:val="none" w:sz="0" w:space="0" w:color="auto"/>
      </w:divBdr>
    </w:div>
    <w:div w:id="1806461105">
      <w:bodyDiv w:val="1"/>
      <w:marLeft w:val="0"/>
      <w:marRight w:val="0"/>
      <w:marTop w:val="0"/>
      <w:marBottom w:val="0"/>
      <w:divBdr>
        <w:top w:val="none" w:sz="0" w:space="0" w:color="auto"/>
        <w:left w:val="none" w:sz="0" w:space="0" w:color="auto"/>
        <w:bottom w:val="none" w:sz="0" w:space="0" w:color="auto"/>
        <w:right w:val="none" w:sz="0" w:space="0" w:color="auto"/>
      </w:divBdr>
    </w:div>
    <w:div w:id="1829636908">
      <w:bodyDiv w:val="1"/>
      <w:marLeft w:val="0"/>
      <w:marRight w:val="0"/>
      <w:marTop w:val="0"/>
      <w:marBottom w:val="0"/>
      <w:divBdr>
        <w:top w:val="none" w:sz="0" w:space="0" w:color="auto"/>
        <w:left w:val="none" w:sz="0" w:space="0" w:color="auto"/>
        <w:bottom w:val="none" w:sz="0" w:space="0" w:color="auto"/>
        <w:right w:val="none" w:sz="0" w:space="0" w:color="auto"/>
      </w:divBdr>
    </w:div>
    <w:div w:id="1879392012">
      <w:bodyDiv w:val="1"/>
      <w:marLeft w:val="0"/>
      <w:marRight w:val="0"/>
      <w:marTop w:val="0"/>
      <w:marBottom w:val="0"/>
      <w:divBdr>
        <w:top w:val="none" w:sz="0" w:space="0" w:color="auto"/>
        <w:left w:val="none" w:sz="0" w:space="0" w:color="auto"/>
        <w:bottom w:val="none" w:sz="0" w:space="0" w:color="auto"/>
        <w:right w:val="none" w:sz="0" w:space="0" w:color="auto"/>
      </w:divBdr>
    </w:div>
    <w:div w:id="1992439912">
      <w:bodyDiv w:val="1"/>
      <w:marLeft w:val="0"/>
      <w:marRight w:val="0"/>
      <w:marTop w:val="0"/>
      <w:marBottom w:val="0"/>
      <w:divBdr>
        <w:top w:val="none" w:sz="0" w:space="0" w:color="auto"/>
        <w:left w:val="none" w:sz="0" w:space="0" w:color="auto"/>
        <w:bottom w:val="none" w:sz="0" w:space="0" w:color="auto"/>
        <w:right w:val="none" w:sz="0" w:space="0" w:color="auto"/>
      </w:divBdr>
    </w:div>
    <w:div w:id="2006086647">
      <w:bodyDiv w:val="1"/>
      <w:marLeft w:val="0"/>
      <w:marRight w:val="0"/>
      <w:marTop w:val="0"/>
      <w:marBottom w:val="0"/>
      <w:divBdr>
        <w:top w:val="none" w:sz="0" w:space="0" w:color="auto"/>
        <w:left w:val="none" w:sz="0" w:space="0" w:color="auto"/>
        <w:bottom w:val="none" w:sz="0" w:space="0" w:color="auto"/>
        <w:right w:val="none" w:sz="0" w:space="0" w:color="auto"/>
      </w:divBdr>
    </w:div>
    <w:div w:id="2036929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DeepEndWales@rcgp.org.uk" TargetMode="External"/><Relationship Id="rId18" Type="http://schemas.openxmlformats.org/officeDocument/2006/relationships/hyperlink" Target="https://eur02.safelinks.protection.outlook.com/?url=https%3A%2F%2Fwww.linkedin.com%2Fsearch%2Fresults%2Fall%2F%3Fkeywords%3DDeep%2520End%2520Wales%26sid%3D4V%253A&amp;data=05%7C02%7Cdeependwales%40rcgp.org.uk%7C96333fb8ab9f432b572c08de5e514003%7C4a6109ded3b040168edd163493377df6%7C0%7C0%7C639051900225414734%7CUnknown%7CTWFpbGZsb3d8eyJFbXB0eU1hcGkiOnRydWUsIlYiOiIwLjAuMDAwMCIsIlAiOiJXaW4zMiIsIkFOIjoiTWFpbCIsIldUIjoyfQ%3D%3D%7C0%7C%7C%7C&amp;sdata=LU7kDK9BJCAK5b2vz8sTjLiqyy4wt68ToppFTgyLnYo%3D&amp;reserved=0" TargetMode="External"/><Relationship Id="rId26" Type="http://schemas.openxmlformats.org/officeDocument/2006/relationships/hyperlink" Target="https://primecentrewales.yolasite.com/" TargetMode="External"/><Relationship Id="rId39" Type="http://schemas.openxmlformats.org/officeDocument/2006/relationships/image" Target="media/image10.png"/><Relationship Id="rId21" Type="http://schemas.openxmlformats.org/officeDocument/2006/relationships/hyperlink" Target="mailto:DeepEndWales@rcgp.org.uk" TargetMode="External"/><Relationship Id="rId34" Type="http://schemas.openxmlformats.org/officeDocument/2006/relationships/image" Target="media/image5.jpeg"/><Relationship Id="rId42" Type="http://schemas.openxmlformats.org/officeDocument/2006/relationships/image" Target="media/image12.png"/><Relationship Id="rId47" Type="http://schemas.openxmlformats.org/officeDocument/2006/relationships/hyperlink" Target="https://primarycareone.nhs.wales/topics1/reducing-health-inequalities-through-primary-care/" TargetMode="External"/><Relationship Id="rId50" Type="http://schemas.openxmlformats.org/officeDocument/2006/relationships/hyperlink" Target="https://gbr01.safelinks.protection.outlook.com/?url=https%3A%2F%2Fprimarycareone.nhs.wales%2Ftopics1%2Freducing-health-inequalities-through-primary-care%2Fwales-inclusion-health-programme-for-primary-care%2F&amp;data=05%7C02%7Ckathrin.thomas%40nhs.net%7C2eafe7db7e8048c3031308dcbb877513%7C37c354b285b047f5b22207b48d774ee3%7C0%7C0%7C638591437698845610%7CUnknown%7CTWFpbGZsb3d8eyJWIjoiMC4wLjAwMDAiLCJQIjoiV2luMzIiLCJBTiI6Ik1haWwiLCJXVCI6Mn0%3D%7C0%7C%7C%7C&amp;sdata=4%2BoHtMq4rdvW%2F%2BMEu5Y0wztG5g3%2FMaeLkWSU55MlPhk%3D&amp;reserved=0" TargetMode="External"/><Relationship Id="rId55"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ur02.safelinks.protection.outlook.com/?url=https%3A%2F%2Fwww.pontcreative.co.uk%2F&amp;data=05%7C02%7Cdeependwales%40rcgp.org.uk%7C96333fb8ab9f432b572c08de5e514003%7C4a6109ded3b040168edd163493377df6%7C0%7C0%7C639051900225320422%7CUnknown%7CTWFpbGZsb3d8eyJFbXB0eU1hcGkiOnRydWUsIlYiOiIwLjAuMDAwMCIsIlAiOiJXaW4zMiIsIkFOIjoiTWFpbCIsIldUIjoyfQ%3D%3D%7C0%7C%7C%7C&amp;sdata=qxe%2F4o%2FFsYl9%2Fx4kNDAfEVIeQJNZzPYsfStBNH1Ckpg%3D&amp;reserved=0" TargetMode="External"/><Relationship Id="rId29" Type="http://schemas.openxmlformats.org/officeDocument/2006/relationships/hyperlink" Target="https://eur03.safelinks.protection.outlook.com/?url=https%3A%2F%2Fhealthequitynetwork.co.uk%2Ffeed&amp;data=05%7C02%7CThomasK48%40cardiff.ac.uk%7C1c3fb03e3d714e87bfdf08de34090e9c%7Cbdb74b3095684856bdbf06759778fcbc%7C1%7C0%7C639005410691440235%7CUnknown%7CTWFpbGZsb3d8eyJFbXB0eU1hcGkiOnRydWUsIlYiOiIwLjAuMDAwMCIsIlAiOiJXaW4zMiIsIkFOIjoiTWFpbCIsIldUIjoyfQ%3D%3D%7C0%7C%7C%7C&amp;sdata=lLYF6gkNUwSodLYb9Yf1xGyLJQmdoINtPxI%2B3Yee32s%3D&amp;reserved=0" TargetMode="External"/><Relationship Id="rId11" Type="http://schemas.openxmlformats.org/officeDocument/2006/relationships/image" Target="media/image1.jpeg"/><Relationship Id="rId24" Type="http://schemas.openxmlformats.org/officeDocument/2006/relationships/hyperlink" Target="https://nhswales365.sharepoint.com/sites/NPI_CDP/SitePages/Home.aspx?xsdata=MDV8MDJ8VGhvbWFzSzQ4QGNhcmRpZmYuYWMudWt8MDM4MTEwZjllOTQyNDJiZGMzNWEwOGRlNzQ2MjI2OGR8YmRiNzRiMzA5NTY4NDg1NmJkYmYwNjc1OTc3OGZjYmN8MXwwfDYzOTA3NjE2MjExMjg1ODg2MnxVbmtub3dufFRXRnBiR1pzYjNkOGV5SkZiWEIwZVUxaGNHa2lPblJ5ZFdVc0lsWWlPaUl3TGpBdU1EQXdNQ0lzSWxBaU9pSlhhVzR6TWlJc0lrRk9Jam9pVFdGcGJDSXNJbGRVSWpveWZRPT18MHx8fA%3d%3d&amp;sdata=T09QV1dhZ0VubW0wVEFlb1RYaFZxazB3aHpQZ1M2Uk02NjNqY25YcTZQVT0%3d" TargetMode="External"/><Relationship Id="rId32" Type="http://schemas.openxmlformats.org/officeDocument/2006/relationships/hyperlink" Target="https://chat.whatsapp.com/D3MVSWY3vX0CMG3dku8jzO" TargetMode="External"/><Relationship Id="rId37" Type="http://schemas.openxmlformats.org/officeDocument/2006/relationships/image" Target="media/image8.png"/><Relationship Id="rId40" Type="http://schemas.openxmlformats.org/officeDocument/2006/relationships/hyperlink" Target="https://deependcymru.nhs.wales/eligibility-criteria/" TargetMode="External"/><Relationship Id="rId45" Type="http://schemas.openxmlformats.org/officeDocument/2006/relationships/hyperlink" Target="https://deependcymru.nhs.wales/" TargetMode="External"/><Relationship Id="rId53" Type="http://schemas.openxmlformats.org/officeDocument/2006/relationships/header" Target="header1.xml"/><Relationship Id="rId58" Type="http://schemas.openxmlformats.org/officeDocument/2006/relationships/footer" Target="footer3.xml"/><Relationship Id="rId5" Type="http://schemas.openxmlformats.org/officeDocument/2006/relationships/numbering" Target="numbering.xml"/><Relationship Id="rId19"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eependcymru.nhs.wales/news/deependcymru-news/digital-technology-in-the-deep-end/" TargetMode="External"/><Relationship Id="rId22" Type="http://schemas.openxmlformats.org/officeDocument/2006/relationships/hyperlink" Target="https://business.senedd.wales/mgIssueHistoryChronology.aspx?IId=45057&amp;Opt=2" TargetMode="External"/><Relationship Id="rId27" Type="http://schemas.openxmlformats.org/officeDocument/2006/relationships/hyperlink" Target="mailto:HEIW.PracticeEducationTeam@wales.nhs.uk" TargetMode="External"/><Relationship Id="rId30" Type="http://schemas.openxmlformats.org/officeDocument/2006/relationships/hyperlink" Target="http://www.deependcymru.nhs.wales" TargetMode="External"/><Relationship Id="rId35" Type="http://schemas.openxmlformats.org/officeDocument/2006/relationships/image" Target="media/image6.jpeg"/><Relationship Id="rId43" Type="http://schemas.openxmlformats.org/officeDocument/2006/relationships/hyperlink" Target="https://www.rcgp.org.uk/membership/wales/deep-end-wales" TargetMode="External"/><Relationship Id="rId48" Type="http://schemas.openxmlformats.org/officeDocument/2006/relationships/hyperlink" Target="https://gbr01.safelinks.protection.outlook.com/?url=https%3A%2F%2Fprimarycareone.nhs.wales%2Ftopics1%2Freducing-health-inequalities-through-primary-care%2Fwales-inclusion-health-programme-for-primary-care%2Fprofessional-development-training%2F&amp;data=05%7C02%7Ckathrin.thomas%40nhs.net%7C2eafe7db7e8048c3031308dcbb877513%7C37c354b285b047f5b22207b48d774ee3%7C0%7C0%7C638591437698859511%7CUnknown%7CTWFpbGZsb3d8eyJWIjoiMC4wLjAwMDAiLCJQIjoiV2luMzIiLCJBTiI6Ik1haWwiLCJXVCI6Mn0%3D%7C0%7C%7C%7C&amp;sdata=f3dnZj59VO1NBtzIrYPL91SBBt4QrJp0tTFfLlWqXMU%3D&amp;reserved=0" TargetMode="External"/><Relationship Id="rId56" Type="http://schemas.openxmlformats.org/officeDocument/2006/relationships/footer" Target="footer2.xml"/><Relationship Id="rId8" Type="http://schemas.openxmlformats.org/officeDocument/2006/relationships/webSettings" Target="webSettings.xml"/><Relationship Id="rId51" Type="http://schemas.openxmlformats.org/officeDocument/2006/relationships/hyperlink" Target="https://phw.nhs.wales/services-and-teams/observatory/data-and-analysis/pcc-dashboard/" TargetMode="External"/><Relationship Id="rId3" Type="http://schemas.openxmlformats.org/officeDocument/2006/relationships/customXml" Target="../customXml/item3.xml"/><Relationship Id="rId12" Type="http://schemas.openxmlformats.org/officeDocument/2006/relationships/hyperlink" Target="mailto:DeepEndWales@rcgp.org.uk" TargetMode="External"/><Relationship Id="rId17" Type="http://schemas.openxmlformats.org/officeDocument/2006/relationships/hyperlink" Target="https://eur02.safelinks.protection.outlook.com/?url=https%3A%2F%2Fwww.linkedin.com%2Fsearch%2Fresults%2Fall%2F%3Fkeywords%3DDeep%2520End%2520Wales%26sid%3D4V%253A&amp;data=05%7C02%7Cdeependwales%40rcgp.org.uk%7C96333fb8ab9f432b572c08de5e514003%7C4a6109ded3b040168edd163493377df6%7C0%7C0%7C639051900225363519%7CUnknown%7CTWFpbGZsb3d8eyJFbXB0eU1hcGkiOnRydWUsIlYiOiIwLjAuMDAwMCIsIlAiOiJXaW4zMiIsIkFOIjoiTWFpbCIsIldUIjoyfQ%3D%3D%7C0%7C%7C%7C&amp;sdata=Kz88JDcUr5dgutYvH5Pf2BnFPzv8vzKLR45QYz5nDZg%3D&amp;reserved=0" TargetMode="External"/><Relationship Id="rId25" Type="http://schemas.openxmlformats.org/officeDocument/2006/relationships/hyperlink" Target="mailto:DeepEndCymru@wales.nhs.uk" TargetMode="External"/><Relationship Id="rId33" Type="http://schemas.openxmlformats.org/officeDocument/2006/relationships/image" Target="media/image4.jpeg"/><Relationship Id="rId38" Type="http://schemas.openxmlformats.org/officeDocument/2006/relationships/image" Target="media/image9.jpeg"/><Relationship Id="rId46" Type="http://schemas.openxmlformats.org/officeDocument/2006/relationships/hyperlink" Target="https://deependcymru.gig.cymru/" TargetMode="External"/><Relationship Id="rId59" Type="http://schemas.openxmlformats.org/officeDocument/2006/relationships/fontTable" Target="fontTable.xml"/><Relationship Id="rId20" Type="http://schemas.openxmlformats.org/officeDocument/2006/relationships/hyperlink" Target="mailto:Joanna.watts-jane@wales.nhs.uk" TargetMode="External"/><Relationship Id="rId41" Type="http://schemas.openxmlformats.org/officeDocument/2006/relationships/image" Target="media/image11.png"/><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eur02.safelinks.protection.outlook.com/?url=https%3A%2F%2Fdeependcymru.nhs.wales%2Fmanifesto%2F&amp;data=05%7C02%7Cdeependwales%40rcgp.org.uk%7C96333fb8ab9f432b572c08de5e514003%7C4a6109ded3b040168edd163493377df6%7C0%7C0%7C639051900225272367%7CUnknown%7CTWFpbGZsb3d8eyJFbXB0eU1hcGkiOnRydWUsIlYiOiIwLjAuMDAwMCIsIlAiOiJXaW4zMiIsIkFOIjoiTWFpbCIsIldUIjoyfQ%3D%3D%7C0%7C%7C%7C&amp;sdata=aUItEAOBFPrSrQq%2FP6iJX0PejUxiKbqbmITi6030F1s%3D&amp;reserved=0" TargetMode="External"/><Relationship Id="rId23" Type="http://schemas.openxmlformats.org/officeDocument/2006/relationships/image" Target="media/image3.jpeg"/><Relationship Id="rId28" Type="http://schemas.openxmlformats.org/officeDocument/2006/relationships/hyperlink" Target="https://heiw.nhs.wales/updates/news/celebrating-excellence-across-gp-nursing-placements-in-wales/" TargetMode="External"/><Relationship Id="rId36" Type="http://schemas.openxmlformats.org/officeDocument/2006/relationships/image" Target="media/image7.jpeg"/><Relationship Id="rId49" Type="http://schemas.openxmlformats.org/officeDocument/2006/relationships/hyperlink" Target="mailto:Lewis.Darmanin@wales.nhs.uk" TargetMode="External"/><Relationship Id="rId57" Type="http://schemas.openxmlformats.org/officeDocument/2006/relationships/header" Target="header3.xml"/><Relationship Id="rId10" Type="http://schemas.openxmlformats.org/officeDocument/2006/relationships/endnotes" Target="endnotes.xml"/><Relationship Id="rId31" Type="http://schemas.openxmlformats.org/officeDocument/2006/relationships/hyperlink" Target="http://www.deependcymru.gig.cymru" TargetMode="External"/><Relationship Id="rId44" Type="http://schemas.openxmlformats.org/officeDocument/2006/relationships/hyperlink" Target="mailto:DeepEndWales@rcgp.org.uk" TargetMode="External"/><Relationship Id="rId52" Type="http://schemas.openxmlformats.org/officeDocument/2006/relationships/hyperlink" Target="https://www.heec.co.uk/" TargetMode="External"/><Relationship Id="rId60" Type="http://schemas.openxmlformats.org/officeDocument/2006/relationships/theme" Target="theme/theme1.xml"/></Relationships>
</file>

<file path=word/theme/theme1.xml><?xml version="1.0" encoding="utf-8"?>
<a:theme xmlns:a="http://schemas.openxmlformats.org/drawingml/2006/main" name="Office Theme">
  <a:themeElements>
    <a:clrScheme name="RCGP Colour Codes">
      <a:dk1>
        <a:srgbClr val="002B5C"/>
      </a:dk1>
      <a:lt1>
        <a:srgbClr val="FFFFFF"/>
      </a:lt1>
      <a:dk2>
        <a:srgbClr val="002B5C"/>
      </a:dk2>
      <a:lt2>
        <a:srgbClr val="FFFFFF"/>
      </a:lt2>
      <a:accent1>
        <a:srgbClr val="002B5C"/>
      </a:accent1>
      <a:accent2>
        <a:srgbClr val="1059A9"/>
      </a:accent2>
      <a:accent3>
        <a:srgbClr val="80499C"/>
      </a:accent3>
      <a:accent4>
        <a:srgbClr val="00ABB3"/>
      </a:accent4>
      <a:accent5>
        <a:srgbClr val="00ADE5"/>
      </a:accent5>
      <a:accent6>
        <a:srgbClr val="83C55B"/>
      </a:accent6>
      <a:hlink>
        <a:srgbClr val="EA8017"/>
      </a:hlink>
      <a:folHlink>
        <a:srgbClr val="BA1E1E"/>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3d8b9d85-7192-425b-ac2c-2b556fe5fe9f">
      <Terms xmlns="http://schemas.microsoft.com/office/infopath/2007/PartnerControls"/>
    </lcf76f155ced4ddcb4097134ff3c332f>
    <TaxCatchAll xmlns="a20c1dae-a585-4ea0-8004-924b43e983b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A3F5FEE1ACB51A4CB259A23F8D1FC76E" ma:contentTypeVersion="18" ma:contentTypeDescription="Create a new document." ma:contentTypeScope="" ma:versionID="2dbb2cf7f17b5b397ef52d20902b9a31">
  <xsd:schema xmlns:xsd="http://www.w3.org/2001/XMLSchema" xmlns:xs="http://www.w3.org/2001/XMLSchema" xmlns:p="http://schemas.microsoft.com/office/2006/metadata/properties" xmlns:ns2="3d8b9d85-7192-425b-ac2c-2b556fe5fe9f" xmlns:ns3="a20c1dae-a585-4ea0-8004-924b43e983b9" targetNamespace="http://schemas.microsoft.com/office/2006/metadata/properties" ma:root="true" ma:fieldsID="50cbc3d6a2941fed780d105b4e538523" ns2:_="" ns3:_="">
    <xsd:import namespace="3d8b9d85-7192-425b-ac2c-2b556fe5fe9f"/>
    <xsd:import namespace="a20c1dae-a585-4ea0-8004-924b43e983b9"/>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OCR"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8b9d85-7192-425b-ac2c-2b556fe5fe9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f5156a5-ab19-4525-af57-dc6961067a9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20c1dae-a585-4ea0-8004-924b43e983b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12472c3-7e7f-492b-aa25-be9390c419ab}" ma:internalName="TaxCatchAll" ma:showField="CatchAllData" ma:web="a20c1dae-a585-4ea0-8004-924b43e983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CD1129-B8C2-4F45-98CC-66F883B633D0}">
  <ds:schemaRefs>
    <ds:schemaRef ds:uri="http://schemas.openxmlformats.org/officeDocument/2006/bibliography"/>
  </ds:schemaRefs>
</ds:datastoreItem>
</file>

<file path=customXml/itemProps2.xml><?xml version="1.0" encoding="utf-8"?>
<ds:datastoreItem xmlns:ds="http://schemas.openxmlformats.org/officeDocument/2006/customXml" ds:itemID="{E282B744-3664-4676-B66B-8854D4A6DF7B}">
  <ds:schemaRefs>
    <ds:schemaRef ds:uri="http://schemas.microsoft.com/sharepoint/v3/contenttype/forms"/>
  </ds:schemaRefs>
</ds:datastoreItem>
</file>

<file path=customXml/itemProps3.xml><?xml version="1.0" encoding="utf-8"?>
<ds:datastoreItem xmlns:ds="http://schemas.openxmlformats.org/officeDocument/2006/customXml" ds:itemID="{D57DA434-6E2D-43C7-9376-D0DA8D45BDC9}">
  <ds:schemaRefs>
    <ds:schemaRef ds:uri="http://schemas.microsoft.com/office/2006/metadata/properties"/>
    <ds:schemaRef ds:uri="http://schemas.microsoft.com/office/infopath/2007/PartnerControls"/>
    <ds:schemaRef ds:uri="3d8b9d85-7192-425b-ac2c-2b556fe5fe9f"/>
    <ds:schemaRef ds:uri="a20c1dae-a585-4ea0-8004-924b43e983b9"/>
  </ds:schemaRefs>
</ds:datastoreItem>
</file>

<file path=customXml/itemProps4.xml><?xml version="1.0" encoding="utf-8"?>
<ds:datastoreItem xmlns:ds="http://schemas.openxmlformats.org/officeDocument/2006/customXml" ds:itemID="{A7F57743-FB27-4BE8-842D-604564DE3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8b9d85-7192-425b-ac2c-2b556fe5fe9f"/>
    <ds:schemaRef ds:uri="a20c1dae-a585-4ea0-8004-924b43e983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11</Pages>
  <Words>4955</Words>
  <Characters>26708</Characters>
  <Application>Microsoft Office Word</Application>
  <DocSecurity>0</DocSecurity>
  <Lines>568</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Melanie Peters</dc:creator>
  <cp:keywords/>
  <dc:description/>
  <cp:lastModifiedBy>Bernard Carter</cp:lastModifiedBy>
  <cp:revision>15</cp:revision>
  <dcterms:created xsi:type="dcterms:W3CDTF">2026-02-19T11:57:00Z</dcterms:created>
  <dcterms:modified xsi:type="dcterms:W3CDTF">2026-02-26T12:27:00Z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0x010100A3F5FEE1ACB51A4CB259A23F8D1FC76E</vt:lpwstr>
  </property>
</Properties>
</file>