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6089E8" w14:textId="615047B3" w:rsidR="00C54450" w:rsidRPr="00AB5FD2" w:rsidRDefault="00A2047C" w:rsidP="007A3C2D">
      <w:pPr>
        <w:jc w:val="center"/>
        <w:rPr>
          <w:b/>
          <w:bCs/>
          <w:color w:val="002060"/>
          <w:sz w:val="28"/>
          <w:szCs w:val="28"/>
        </w:rPr>
      </w:pPr>
      <w:r w:rsidRPr="00B9152E">
        <w:rPr>
          <w:noProof/>
          <w:color w:val="002060"/>
          <w:szCs w:val="24"/>
        </w:rPr>
        <w:drawing>
          <wp:anchor distT="0" distB="0" distL="114300" distR="114300" simplePos="0" relativeHeight="251658240" behindDoc="0" locked="0" layoutInCell="1" allowOverlap="1" wp14:anchorId="394E8D55" wp14:editId="5FDB7E75">
            <wp:simplePos x="0" y="0"/>
            <wp:positionH relativeFrom="column">
              <wp:posOffset>5994400</wp:posOffset>
            </wp:positionH>
            <wp:positionV relativeFrom="paragraph">
              <wp:posOffset>0</wp:posOffset>
            </wp:positionV>
            <wp:extent cx="866775" cy="727710"/>
            <wp:effectExtent l="0" t="0" r="9525" b="0"/>
            <wp:wrapSquare wrapText="bothSides"/>
            <wp:docPr id="1246639585" name="Picture 1" descr="A picture containing text, font, graphics,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639585" name="Picture 1" descr="A picture containing text, font, graphics, 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866775" cy="727710"/>
                    </a:xfrm>
                    <a:prstGeom prst="rect">
                      <a:avLst/>
                    </a:prstGeom>
                  </pic:spPr>
                </pic:pic>
              </a:graphicData>
            </a:graphic>
            <wp14:sizeRelH relativeFrom="margin">
              <wp14:pctWidth>0</wp14:pctWidth>
            </wp14:sizeRelH>
            <wp14:sizeRelV relativeFrom="margin">
              <wp14:pctHeight>0</wp14:pctHeight>
            </wp14:sizeRelV>
          </wp:anchor>
        </w:drawing>
      </w:r>
      <w:r w:rsidR="007A3C2D">
        <w:rPr>
          <w:color w:val="002060"/>
          <w:szCs w:val="24"/>
        </w:rPr>
        <w:br w:type="textWrapping" w:clear="all"/>
      </w:r>
      <w:r w:rsidR="00C54450" w:rsidRPr="00AB5FD2">
        <w:rPr>
          <w:b/>
          <w:bCs/>
          <w:color w:val="002060"/>
          <w:sz w:val="28"/>
          <w:szCs w:val="28"/>
        </w:rPr>
        <w:t>Welsh GPs at the Deep End Project</w:t>
      </w:r>
    </w:p>
    <w:p w14:paraId="3BA1DC3F" w14:textId="516FF9BF" w:rsidR="000E7A93" w:rsidRPr="002A04DF" w:rsidRDefault="00C54450" w:rsidP="007F6DB2">
      <w:pPr>
        <w:spacing w:line="240" w:lineRule="auto"/>
        <w:jc w:val="center"/>
        <w:rPr>
          <w:b/>
          <w:bCs/>
          <w:color w:val="002060"/>
          <w:sz w:val="40"/>
          <w:szCs w:val="40"/>
        </w:rPr>
      </w:pPr>
      <w:r w:rsidRPr="002A04DF">
        <w:rPr>
          <w:b/>
          <w:bCs/>
          <w:color w:val="002060"/>
          <w:sz w:val="40"/>
          <w:szCs w:val="40"/>
        </w:rPr>
        <w:t>Round Table Event</w:t>
      </w:r>
      <w:r w:rsidR="001B73B1" w:rsidRPr="002A04DF">
        <w:rPr>
          <w:b/>
          <w:bCs/>
          <w:color w:val="002060"/>
          <w:sz w:val="40"/>
          <w:szCs w:val="40"/>
        </w:rPr>
        <w:t xml:space="preserve">: </w:t>
      </w:r>
      <w:r w:rsidR="00321334" w:rsidRPr="002A04DF">
        <w:rPr>
          <w:b/>
          <w:bCs/>
          <w:color w:val="002060"/>
          <w:sz w:val="40"/>
          <w:szCs w:val="40"/>
        </w:rPr>
        <w:t>Digital and technology in the Deep End</w:t>
      </w:r>
    </w:p>
    <w:p w14:paraId="3345A580" w14:textId="467D7765" w:rsidR="00C54450" w:rsidRDefault="00622273" w:rsidP="000C00E2">
      <w:pPr>
        <w:spacing w:line="240" w:lineRule="auto"/>
        <w:jc w:val="center"/>
        <w:rPr>
          <w:b/>
          <w:bCs/>
          <w:color w:val="002060"/>
          <w:sz w:val="28"/>
          <w:szCs w:val="28"/>
          <w:vertAlign w:val="superscript"/>
        </w:rPr>
      </w:pPr>
      <w:r w:rsidRPr="00AB5FD2">
        <w:rPr>
          <w:b/>
          <w:bCs/>
          <w:color w:val="002060"/>
          <w:sz w:val="28"/>
          <w:szCs w:val="28"/>
        </w:rPr>
        <w:t xml:space="preserve">Wednesday </w:t>
      </w:r>
      <w:r w:rsidR="00321334" w:rsidRPr="00AB5FD2">
        <w:rPr>
          <w:b/>
          <w:bCs/>
          <w:color w:val="002060"/>
          <w:sz w:val="28"/>
          <w:szCs w:val="28"/>
        </w:rPr>
        <w:t>December</w:t>
      </w:r>
      <w:r w:rsidR="002A04DF">
        <w:rPr>
          <w:b/>
          <w:bCs/>
          <w:color w:val="002060"/>
          <w:sz w:val="28"/>
          <w:szCs w:val="28"/>
        </w:rPr>
        <w:t xml:space="preserve"> </w:t>
      </w:r>
      <w:r w:rsidR="002A04DF" w:rsidRPr="002A04DF">
        <w:rPr>
          <w:b/>
          <w:bCs/>
          <w:color w:val="002060"/>
          <w:sz w:val="28"/>
          <w:szCs w:val="28"/>
        </w:rPr>
        <w:t>3rd, 2025</w:t>
      </w:r>
      <w:r w:rsidR="002A04DF">
        <w:rPr>
          <w:b/>
          <w:bCs/>
          <w:color w:val="002060"/>
          <w:sz w:val="28"/>
          <w:szCs w:val="28"/>
        </w:rPr>
        <w:t xml:space="preserve"> </w:t>
      </w:r>
    </w:p>
    <w:p w14:paraId="331BE0EE" w14:textId="77777777" w:rsidR="000E49AD" w:rsidRDefault="000E49AD" w:rsidP="000C00E2">
      <w:pPr>
        <w:spacing w:line="240" w:lineRule="auto"/>
        <w:jc w:val="center"/>
        <w:rPr>
          <w:b/>
          <w:bCs/>
          <w:color w:val="002060"/>
          <w:sz w:val="28"/>
          <w:szCs w:val="28"/>
          <w:vertAlign w:val="superscript"/>
        </w:rPr>
      </w:pPr>
    </w:p>
    <w:p w14:paraId="516EAE50" w14:textId="77777777" w:rsidR="000D1010" w:rsidRDefault="000E49AD" w:rsidP="000C00E2">
      <w:pPr>
        <w:spacing w:line="240" w:lineRule="auto"/>
        <w:jc w:val="center"/>
        <w:rPr>
          <w:b/>
          <w:bCs/>
          <w:color w:val="002060"/>
          <w:sz w:val="36"/>
          <w:szCs w:val="36"/>
        </w:rPr>
      </w:pPr>
      <w:r w:rsidRPr="00F454B7">
        <w:rPr>
          <w:b/>
          <w:bCs/>
          <w:color w:val="002060"/>
          <w:sz w:val="36"/>
          <w:szCs w:val="36"/>
        </w:rPr>
        <w:t>Summary</w:t>
      </w:r>
    </w:p>
    <w:p w14:paraId="06A089FC" w14:textId="362B1433" w:rsidR="00925A44" w:rsidRPr="00120C81" w:rsidRDefault="00925A44" w:rsidP="00925A44">
      <w:pPr>
        <w:spacing w:line="240" w:lineRule="auto"/>
        <w:rPr>
          <w:color w:val="002060"/>
          <w:sz w:val="22"/>
        </w:rPr>
      </w:pPr>
      <w:r w:rsidRPr="00E85C63">
        <w:rPr>
          <w:color w:val="002060"/>
          <w:sz w:val="22"/>
        </w:rPr>
        <w:t>This was the 8th in our Deep End Cymru series of Round Table deep dive</w:t>
      </w:r>
      <w:r w:rsidR="002062C5" w:rsidRPr="00E85C63">
        <w:rPr>
          <w:color w:val="002060"/>
          <w:sz w:val="22"/>
        </w:rPr>
        <w:t>s</w:t>
      </w:r>
      <w:r w:rsidRPr="00E85C63">
        <w:rPr>
          <w:color w:val="002060"/>
          <w:sz w:val="22"/>
        </w:rPr>
        <w:t xml:space="preserve"> into a topic that our practices believe is important. We </w:t>
      </w:r>
      <w:r w:rsidR="002062C5" w:rsidRPr="00E85C63">
        <w:rPr>
          <w:color w:val="002060"/>
          <w:sz w:val="22"/>
        </w:rPr>
        <w:t>focus</w:t>
      </w:r>
      <w:r w:rsidRPr="00E85C63">
        <w:rPr>
          <w:color w:val="002060"/>
          <w:sz w:val="22"/>
        </w:rPr>
        <w:t xml:space="preserve"> on solutions, so as well as clarifying the challenges, we come up with ideas for ourselves and others to solve those challenges.  This time, we explored the hot topic of the impact of digital and technology in general practice, and what’s different and special to Deep End practices and patients.</w:t>
      </w:r>
      <w:r w:rsidR="00120C81">
        <w:rPr>
          <w:color w:val="002060"/>
          <w:sz w:val="22"/>
        </w:rPr>
        <w:t xml:space="preserve"> </w:t>
      </w:r>
      <w:r w:rsidRPr="00120C81">
        <w:rPr>
          <w:color w:val="002060"/>
          <w:sz w:val="22"/>
        </w:rPr>
        <w:t xml:space="preserve">There were </w:t>
      </w:r>
      <w:r w:rsidR="003C5EB3" w:rsidRPr="00120C81">
        <w:rPr>
          <w:color w:val="002060"/>
          <w:sz w:val="22"/>
        </w:rPr>
        <w:t>42</w:t>
      </w:r>
      <w:r w:rsidRPr="00120C81">
        <w:rPr>
          <w:color w:val="002060"/>
          <w:sz w:val="22"/>
        </w:rPr>
        <w:t xml:space="preserve"> participants </w:t>
      </w:r>
      <w:r w:rsidR="00B0311F">
        <w:rPr>
          <w:color w:val="002060"/>
          <w:sz w:val="22"/>
        </w:rPr>
        <w:t>many of whom were GPs in Deep End pr</w:t>
      </w:r>
      <w:r w:rsidR="00877BD6">
        <w:rPr>
          <w:color w:val="002060"/>
          <w:sz w:val="22"/>
        </w:rPr>
        <w:t xml:space="preserve">actices together with Practice Managers, other support staff and </w:t>
      </w:r>
      <w:proofErr w:type="gramStart"/>
      <w:r w:rsidR="00877BD6">
        <w:rPr>
          <w:color w:val="002060"/>
          <w:sz w:val="22"/>
        </w:rPr>
        <w:t>a number of</w:t>
      </w:r>
      <w:proofErr w:type="gramEnd"/>
      <w:r w:rsidR="00877BD6">
        <w:rPr>
          <w:color w:val="002060"/>
          <w:sz w:val="22"/>
        </w:rPr>
        <w:t xml:space="preserve"> </w:t>
      </w:r>
      <w:r w:rsidR="00E711C8">
        <w:rPr>
          <w:color w:val="002060"/>
          <w:sz w:val="22"/>
        </w:rPr>
        <w:t>medical</w:t>
      </w:r>
      <w:r w:rsidR="00877BD6">
        <w:rPr>
          <w:color w:val="002060"/>
          <w:sz w:val="22"/>
        </w:rPr>
        <w:t xml:space="preserve"> students.</w:t>
      </w:r>
    </w:p>
    <w:p w14:paraId="3953468E" w14:textId="77777777" w:rsidR="006D291F" w:rsidRPr="00E85C63" w:rsidRDefault="006D291F" w:rsidP="00925A44">
      <w:pPr>
        <w:spacing w:line="240" w:lineRule="auto"/>
        <w:rPr>
          <w:color w:val="EE0000"/>
          <w:sz w:val="22"/>
        </w:rPr>
      </w:pPr>
    </w:p>
    <w:p w14:paraId="57DA2D7C" w14:textId="77777777" w:rsidR="00925A44" w:rsidRPr="005A5D03" w:rsidRDefault="00925A44" w:rsidP="00925A44">
      <w:pPr>
        <w:spacing w:line="240" w:lineRule="auto"/>
        <w:rPr>
          <w:b/>
          <w:bCs/>
          <w:color w:val="002060"/>
          <w:sz w:val="28"/>
          <w:szCs w:val="28"/>
        </w:rPr>
      </w:pPr>
      <w:r w:rsidRPr="005A5D03">
        <w:rPr>
          <w:b/>
          <w:bCs/>
          <w:color w:val="002060"/>
          <w:sz w:val="28"/>
          <w:szCs w:val="28"/>
        </w:rPr>
        <w:t>Key Challenges in Deep End practices:</w:t>
      </w:r>
    </w:p>
    <w:p w14:paraId="680FDCF0" w14:textId="7AF3E581" w:rsidR="00925A44" w:rsidRPr="005A5D03" w:rsidRDefault="00925A44" w:rsidP="005A5D03">
      <w:pPr>
        <w:pStyle w:val="ListParagraph"/>
        <w:numPr>
          <w:ilvl w:val="0"/>
          <w:numId w:val="30"/>
        </w:numPr>
        <w:spacing w:line="240" w:lineRule="auto"/>
        <w:rPr>
          <w:rFonts w:ascii="Lato" w:hAnsi="Lato"/>
          <w:color w:val="002060"/>
          <w:szCs w:val="24"/>
        </w:rPr>
      </w:pPr>
      <w:r w:rsidRPr="005A5D03">
        <w:rPr>
          <w:rFonts w:ascii="Lato" w:hAnsi="Lato"/>
          <w:b/>
          <w:bCs/>
          <w:color w:val="002060"/>
          <w:szCs w:val="24"/>
        </w:rPr>
        <w:t>Digital inequality</w:t>
      </w:r>
      <w:r w:rsidRPr="005A5D03">
        <w:rPr>
          <w:rFonts w:ascii="Lato" w:hAnsi="Lato"/>
          <w:color w:val="002060"/>
          <w:szCs w:val="24"/>
        </w:rPr>
        <w:t>: Technology risks widening health inequalities rather than reducing them, particularly affecting patients with disabilities, learning difficulties, language barriers, and those experiencing data poverty</w:t>
      </w:r>
    </w:p>
    <w:p w14:paraId="439BDCCC" w14:textId="25C1DA54" w:rsidR="00925A44" w:rsidRPr="005A5D03" w:rsidRDefault="00925A44" w:rsidP="005A5D03">
      <w:pPr>
        <w:pStyle w:val="ListParagraph"/>
        <w:numPr>
          <w:ilvl w:val="0"/>
          <w:numId w:val="30"/>
        </w:numPr>
        <w:spacing w:line="240" w:lineRule="auto"/>
        <w:rPr>
          <w:rFonts w:ascii="Lato" w:hAnsi="Lato"/>
          <w:color w:val="002060"/>
          <w:szCs w:val="24"/>
        </w:rPr>
      </w:pPr>
      <w:r w:rsidRPr="005A5D03">
        <w:rPr>
          <w:rFonts w:ascii="Lato" w:hAnsi="Lato"/>
          <w:b/>
          <w:bCs/>
          <w:color w:val="002060"/>
          <w:szCs w:val="24"/>
        </w:rPr>
        <w:t>Access:</w:t>
      </w:r>
      <w:r w:rsidRPr="005A5D03">
        <w:rPr>
          <w:rFonts w:ascii="Lato" w:hAnsi="Lato"/>
          <w:color w:val="002060"/>
          <w:szCs w:val="24"/>
        </w:rPr>
        <w:t xml:space="preserve"> Vulnerable groups (those in hostels, without phones or internet access) are being left behind by digital-first approaches</w:t>
      </w:r>
    </w:p>
    <w:p w14:paraId="4D725061" w14:textId="42D0D69B" w:rsidR="00925A44" w:rsidRPr="005A5D03" w:rsidRDefault="00925A44" w:rsidP="005A5D03">
      <w:pPr>
        <w:pStyle w:val="ListParagraph"/>
        <w:numPr>
          <w:ilvl w:val="0"/>
          <w:numId w:val="30"/>
        </w:numPr>
        <w:spacing w:line="240" w:lineRule="auto"/>
        <w:rPr>
          <w:rFonts w:ascii="Lato" w:hAnsi="Lato"/>
          <w:color w:val="002060"/>
          <w:szCs w:val="24"/>
        </w:rPr>
      </w:pPr>
      <w:r w:rsidRPr="005A5D03">
        <w:rPr>
          <w:rFonts w:ascii="Lato" w:hAnsi="Lato"/>
          <w:b/>
          <w:bCs/>
          <w:color w:val="002060"/>
          <w:szCs w:val="24"/>
        </w:rPr>
        <w:t>Workload concerns</w:t>
      </w:r>
      <w:r w:rsidRPr="005A5D03">
        <w:rPr>
          <w:rFonts w:ascii="Lato" w:hAnsi="Lato"/>
          <w:color w:val="002060"/>
          <w:szCs w:val="24"/>
        </w:rPr>
        <w:t>: Uncertainty about managing new systems, balancing access with continuity of care, and lack of time to explore digital opportunities</w:t>
      </w:r>
    </w:p>
    <w:p w14:paraId="35828403" w14:textId="2094880C" w:rsidR="00925A44" w:rsidRPr="005A5D03" w:rsidRDefault="00925A44" w:rsidP="005A5D03">
      <w:pPr>
        <w:pStyle w:val="ListParagraph"/>
        <w:numPr>
          <w:ilvl w:val="0"/>
          <w:numId w:val="30"/>
        </w:numPr>
        <w:spacing w:line="240" w:lineRule="auto"/>
        <w:rPr>
          <w:rFonts w:ascii="Lato" w:hAnsi="Lato"/>
          <w:color w:val="002060"/>
          <w:szCs w:val="24"/>
        </w:rPr>
      </w:pPr>
      <w:r w:rsidRPr="005A5D03">
        <w:rPr>
          <w:rFonts w:ascii="Lato" w:hAnsi="Lato"/>
          <w:b/>
          <w:bCs/>
          <w:color w:val="002060"/>
          <w:szCs w:val="24"/>
        </w:rPr>
        <w:t>Legal and governance gaps</w:t>
      </w:r>
      <w:r w:rsidRPr="005A5D03">
        <w:rPr>
          <w:rFonts w:ascii="Lato" w:hAnsi="Lato"/>
          <w:color w:val="002060"/>
          <w:szCs w:val="24"/>
        </w:rPr>
        <w:t>: Uncertainty about the legality of using AI in practice, and GPs feeling unable to be data governance experts without clear guidance</w:t>
      </w:r>
    </w:p>
    <w:p w14:paraId="6B0F3AB5" w14:textId="77777777" w:rsidR="00925A44" w:rsidRPr="005A5D03" w:rsidRDefault="00925A44" w:rsidP="00925A44">
      <w:pPr>
        <w:spacing w:line="240" w:lineRule="auto"/>
        <w:rPr>
          <w:b/>
          <w:bCs/>
          <w:color w:val="002060"/>
          <w:sz w:val="28"/>
          <w:szCs w:val="28"/>
        </w:rPr>
      </w:pPr>
      <w:r w:rsidRPr="005A5D03">
        <w:rPr>
          <w:b/>
          <w:bCs/>
          <w:color w:val="002060"/>
          <w:sz w:val="28"/>
          <w:szCs w:val="28"/>
        </w:rPr>
        <w:t>Key Opportunities</w:t>
      </w:r>
    </w:p>
    <w:p w14:paraId="424C26DE" w14:textId="77777777" w:rsidR="00925A44" w:rsidRPr="00D77284" w:rsidRDefault="00925A44" w:rsidP="00925A44">
      <w:pPr>
        <w:spacing w:line="240" w:lineRule="auto"/>
        <w:rPr>
          <w:color w:val="002060"/>
          <w:sz w:val="22"/>
        </w:rPr>
      </w:pPr>
      <w:r w:rsidRPr="00D77284">
        <w:rPr>
          <w:color w:val="002060"/>
          <w:sz w:val="22"/>
        </w:rPr>
        <w:t>Despite challenges, participants saw significant potential benefits from digital technology:</w:t>
      </w:r>
    </w:p>
    <w:p w14:paraId="7E7BE8E3" w14:textId="105F4AA9" w:rsidR="00925A44" w:rsidRPr="005A5D03" w:rsidRDefault="00925A44" w:rsidP="005A5D03">
      <w:pPr>
        <w:pStyle w:val="ListParagraph"/>
        <w:numPr>
          <w:ilvl w:val="0"/>
          <w:numId w:val="31"/>
        </w:numPr>
        <w:spacing w:line="240" w:lineRule="auto"/>
        <w:rPr>
          <w:rFonts w:ascii="Lato" w:hAnsi="Lato"/>
          <w:color w:val="002060"/>
          <w:szCs w:val="24"/>
        </w:rPr>
      </w:pPr>
      <w:r w:rsidRPr="005A5D03">
        <w:rPr>
          <w:rFonts w:ascii="Lato" w:hAnsi="Lato"/>
          <w:b/>
          <w:bCs/>
          <w:color w:val="002060"/>
          <w:szCs w:val="24"/>
        </w:rPr>
        <w:t>Time and efficiency gains</w:t>
      </w:r>
      <w:r w:rsidRPr="005A5D03">
        <w:rPr>
          <w:rFonts w:ascii="Lato" w:hAnsi="Lato"/>
          <w:color w:val="002060"/>
          <w:szCs w:val="24"/>
        </w:rPr>
        <w:t xml:space="preserve">: AI tools could save time during consultations and free up clinical capacity through assistance with administrative tasks like support letters and reports. Practice efficiencies through tools like total triage, web forms, and the </w:t>
      </w:r>
      <w:proofErr w:type="spellStart"/>
      <w:r w:rsidRPr="005A5D03">
        <w:rPr>
          <w:rFonts w:ascii="Lato" w:hAnsi="Lato"/>
          <w:color w:val="002060"/>
          <w:szCs w:val="24"/>
        </w:rPr>
        <w:t>MySurgery</w:t>
      </w:r>
      <w:proofErr w:type="spellEnd"/>
      <w:r w:rsidRPr="005A5D03">
        <w:rPr>
          <w:rFonts w:ascii="Lato" w:hAnsi="Lato"/>
          <w:color w:val="002060"/>
          <w:szCs w:val="24"/>
        </w:rPr>
        <w:t xml:space="preserve"> app could streamline workflows</w:t>
      </w:r>
    </w:p>
    <w:p w14:paraId="72A24F49" w14:textId="08977634" w:rsidR="00925A44" w:rsidRPr="005A5D03" w:rsidRDefault="00925A44" w:rsidP="005A5D03">
      <w:pPr>
        <w:pStyle w:val="ListParagraph"/>
        <w:numPr>
          <w:ilvl w:val="0"/>
          <w:numId w:val="31"/>
        </w:numPr>
        <w:spacing w:line="240" w:lineRule="auto"/>
        <w:rPr>
          <w:rFonts w:ascii="Lato" w:hAnsi="Lato"/>
          <w:color w:val="002060"/>
          <w:szCs w:val="24"/>
        </w:rPr>
      </w:pPr>
      <w:r w:rsidRPr="005A5D03">
        <w:rPr>
          <w:rFonts w:ascii="Lato" w:hAnsi="Lato"/>
          <w:b/>
          <w:bCs/>
          <w:color w:val="002060"/>
          <w:szCs w:val="24"/>
        </w:rPr>
        <w:t>Supporting vulnerable and marginalized patients</w:t>
      </w:r>
      <w:r w:rsidRPr="005A5D03">
        <w:rPr>
          <w:rFonts w:ascii="Lato" w:hAnsi="Lato"/>
          <w:color w:val="002060"/>
          <w:szCs w:val="24"/>
        </w:rPr>
        <w:t>: Technology could actively reduce barriers for disadvantaged groups through translation software and language support, improved health education to help patients take control of their conditions, and support for those with communication difficulties or learning disabilities during consultations</w:t>
      </w:r>
    </w:p>
    <w:p w14:paraId="57C8A96A" w14:textId="1532CCEE" w:rsidR="00925A44" w:rsidRPr="005A5D03" w:rsidRDefault="00925A44" w:rsidP="005A5D03">
      <w:pPr>
        <w:pStyle w:val="ListParagraph"/>
        <w:numPr>
          <w:ilvl w:val="0"/>
          <w:numId w:val="31"/>
        </w:numPr>
        <w:spacing w:line="240" w:lineRule="auto"/>
        <w:rPr>
          <w:rFonts w:ascii="Lato" w:hAnsi="Lato"/>
          <w:color w:val="002060"/>
          <w:szCs w:val="24"/>
        </w:rPr>
      </w:pPr>
      <w:r w:rsidRPr="005A5D03">
        <w:rPr>
          <w:rFonts w:ascii="Lato" w:hAnsi="Lato"/>
          <w:b/>
          <w:bCs/>
          <w:color w:val="002060"/>
          <w:szCs w:val="24"/>
        </w:rPr>
        <w:t>Improved access models:</w:t>
      </w:r>
      <w:r w:rsidRPr="005A5D03">
        <w:rPr>
          <w:rFonts w:ascii="Lato" w:hAnsi="Lato"/>
          <w:color w:val="002060"/>
          <w:szCs w:val="24"/>
        </w:rPr>
        <w:t xml:space="preserve"> Digital solutions for </w:t>
      </w:r>
      <w:r w:rsidR="005A5D03" w:rsidRPr="005A5D03">
        <w:rPr>
          <w:rFonts w:ascii="Lato" w:hAnsi="Lato"/>
          <w:color w:val="002060"/>
          <w:szCs w:val="24"/>
        </w:rPr>
        <w:t>digitally capable</w:t>
      </w:r>
      <w:r w:rsidRPr="005A5D03">
        <w:rPr>
          <w:rFonts w:ascii="Lato" w:hAnsi="Lato"/>
          <w:color w:val="002060"/>
          <w:szCs w:val="24"/>
        </w:rPr>
        <w:t xml:space="preserve"> patients could free up face-to-face appointment slots for those who are digitally excluded or prefer in-person care. Virtual reception and AI triage systems could improve care navigation, while tools like eConsult could help manage certain conditions more efficiently</w:t>
      </w:r>
    </w:p>
    <w:p w14:paraId="48183820" w14:textId="6C668CF3" w:rsidR="00925A44" w:rsidRPr="005A5D03" w:rsidRDefault="00925A44" w:rsidP="005A5D03">
      <w:pPr>
        <w:pStyle w:val="ListParagraph"/>
        <w:numPr>
          <w:ilvl w:val="0"/>
          <w:numId w:val="31"/>
        </w:numPr>
        <w:spacing w:line="240" w:lineRule="auto"/>
        <w:rPr>
          <w:rFonts w:ascii="Lato" w:hAnsi="Lato"/>
          <w:color w:val="002060"/>
          <w:szCs w:val="24"/>
        </w:rPr>
      </w:pPr>
      <w:r w:rsidRPr="005A5D03">
        <w:rPr>
          <w:rFonts w:ascii="Lato" w:hAnsi="Lato"/>
          <w:b/>
          <w:bCs/>
          <w:color w:val="002060"/>
          <w:szCs w:val="24"/>
        </w:rPr>
        <w:t>Better clinical care:</w:t>
      </w:r>
      <w:r w:rsidRPr="005A5D03">
        <w:rPr>
          <w:rFonts w:ascii="Lato" w:hAnsi="Lato"/>
          <w:color w:val="002060"/>
          <w:szCs w:val="24"/>
        </w:rPr>
        <w:t xml:space="preserve"> Technology could enable improved understanding of patient conditions through remote monitoring (such as </w:t>
      </w:r>
      <w:proofErr w:type="spellStart"/>
      <w:r w:rsidRPr="005A5D03">
        <w:rPr>
          <w:rFonts w:ascii="Lato" w:hAnsi="Lato"/>
          <w:color w:val="002060"/>
          <w:szCs w:val="24"/>
        </w:rPr>
        <w:t>ChatGP</w:t>
      </w:r>
      <w:proofErr w:type="spellEnd"/>
      <w:r w:rsidRPr="005A5D03">
        <w:rPr>
          <w:rFonts w:ascii="Lato" w:hAnsi="Lato"/>
          <w:color w:val="002060"/>
          <w:szCs w:val="24"/>
        </w:rPr>
        <w:t xml:space="preserve"> for home blood pressure readings), support medication reviews and allow remote condition management where appropriate</w:t>
      </w:r>
    </w:p>
    <w:p w14:paraId="642DFDB0" w14:textId="39E6C016" w:rsidR="00925A44" w:rsidRPr="005A5D03" w:rsidRDefault="00925A44" w:rsidP="005A5D03">
      <w:pPr>
        <w:pStyle w:val="ListParagraph"/>
        <w:numPr>
          <w:ilvl w:val="0"/>
          <w:numId w:val="31"/>
        </w:numPr>
        <w:spacing w:line="240" w:lineRule="auto"/>
        <w:rPr>
          <w:rFonts w:ascii="Lato" w:hAnsi="Lato"/>
          <w:color w:val="002060"/>
          <w:szCs w:val="24"/>
        </w:rPr>
      </w:pPr>
      <w:r w:rsidRPr="005A5D03">
        <w:rPr>
          <w:rFonts w:ascii="Lato" w:hAnsi="Lato"/>
          <w:b/>
          <w:bCs/>
          <w:color w:val="002060"/>
          <w:szCs w:val="24"/>
        </w:rPr>
        <w:t>System-level improvements:</w:t>
      </w:r>
      <w:r w:rsidRPr="005A5D03">
        <w:rPr>
          <w:rFonts w:ascii="Lato" w:hAnsi="Lato"/>
          <w:color w:val="002060"/>
          <w:szCs w:val="24"/>
        </w:rPr>
        <w:t xml:space="preserve"> Centralized, funded systems could deliver economies of scale across Wales. NHS App improvements and better integration with clinical systems like EMIS could create more cohesive digital infrastructure. The EMIS community and practice websites with patient email were seen as valuable existing tools</w:t>
      </w:r>
    </w:p>
    <w:p w14:paraId="2BADA7FB" w14:textId="7A327AA2" w:rsidR="00925A44" w:rsidRPr="00E85C63" w:rsidRDefault="00925A44" w:rsidP="00925A44">
      <w:pPr>
        <w:spacing w:line="240" w:lineRule="auto"/>
        <w:rPr>
          <w:color w:val="002060"/>
          <w:sz w:val="22"/>
        </w:rPr>
      </w:pPr>
      <w:r w:rsidRPr="005A5D03">
        <w:rPr>
          <w:b/>
          <w:bCs/>
          <w:color w:val="002060"/>
          <w:sz w:val="28"/>
          <w:szCs w:val="28"/>
        </w:rPr>
        <w:t>Priority Actions</w:t>
      </w:r>
      <w:r w:rsidR="00E85C63">
        <w:rPr>
          <w:b/>
          <w:bCs/>
          <w:color w:val="002060"/>
          <w:sz w:val="28"/>
          <w:szCs w:val="28"/>
        </w:rPr>
        <w:t xml:space="preserve">. </w:t>
      </w:r>
      <w:r w:rsidRPr="00E85C63">
        <w:rPr>
          <w:color w:val="002060"/>
          <w:sz w:val="22"/>
        </w:rPr>
        <w:t>Participants called for:</w:t>
      </w:r>
    </w:p>
    <w:p w14:paraId="35CA9A97" w14:textId="306E6E3B" w:rsidR="005A5D03" w:rsidRPr="00E85C63" w:rsidRDefault="005A5D03" w:rsidP="000177C7">
      <w:pPr>
        <w:pStyle w:val="ListParagraph"/>
        <w:numPr>
          <w:ilvl w:val="0"/>
          <w:numId w:val="34"/>
        </w:numPr>
        <w:spacing w:line="240" w:lineRule="auto"/>
        <w:rPr>
          <w:rFonts w:ascii="Lato" w:hAnsi="Lato"/>
          <w:color w:val="002060"/>
        </w:rPr>
      </w:pPr>
      <w:r w:rsidRPr="00E85C63">
        <w:rPr>
          <w:rFonts w:ascii="Lato" w:hAnsi="Lato"/>
          <w:b/>
          <w:bCs/>
          <w:color w:val="002060"/>
        </w:rPr>
        <w:t>Equity-focused approach</w:t>
      </w:r>
    </w:p>
    <w:p w14:paraId="2B6EA8F0" w14:textId="3F836035" w:rsidR="000177C7" w:rsidRPr="00E85C63" w:rsidRDefault="00925A44" w:rsidP="000177C7">
      <w:pPr>
        <w:pStyle w:val="ListParagraph"/>
        <w:numPr>
          <w:ilvl w:val="0"/>
          <w:numId w:val="34"/>
        </w:numPr>
        <w:spacing w:line="240" w:lineRule="auto"/>
        <w:rPr>
          <w:rFonts w:ascii="Lato" w:hAnsi="Lato"/>
          <w:color w:val="002060"/>
        </w:rPr>
      </w:pPr>
      <w:r w:rsidRPr="00E85C63">
        <w:rPr>
          <w:rFonts w:ascii="Lato" w:hAnsi="Lato"/>
          <w:b/>
          <w:bCs/>
          <w:color w:val="002060"/>
        </w:rPr>
        <w:t>Better funding and support</w:t>
      </w:r>
      <w:r w:rsidRPr="00E85C63">
        <w:rPr>
          <w:rFonts w:ascii="Lato" w:hAnsi="Lato"/>
          <w:color w:val="002060"/>
        </w:rPr>
        <w:t xml:space="preserve"> </w:t>
      </w:r>
    </w:p>
    <w:p w14:paraId="111DA3F6" w14:textId="069A2A16" w:rsidR="00925A44" w:rsidRPr="00E85C63" w:rsidRDefault="000177C7" w:rsidP="000177C7">
      <w:pPr>
        <w:pStyle w:val="ListParagraph"/>
        <w:numPr>
          <w:ilvl w:val="0"/>
          <w:numId w:val="34"/>
        </w:numPr>
        <w:spacing w:line="240" w:lineRule="auto"/>
        <w:rPr>
          <w:rFonts w:ascii="Lato" w:hAnsi="Lato"/>
          <w:color w:val="002060"/>
        </w:rPr>
      </w:pPr>
      <w:r w:rsidRPr="00E85C63">
        <w:rPr>
          <w:rFonts w:ascii="Lato" w:hAnsi="Lato"/>
          <w:b/>
          <w:bCs/>
          <w:color w:val="002060"/>
        </w:rPr>
        <w:lastRenderedPageBreak/>
        <w:t>C</w:t>
      </w:r>
      <w:r w:rsidR="00925A44" w:rsidRPr="00E85C63">
        <w:rPr>
          <w:rFonts w:ascii="Lato" w:hAnsi="Lato"/>
          <w:b/>
          <w:bCs/>
          <w:color w:val="002060"/>
        </w:rPr>
        <w:t>lear guidance</w:t>
      </w:r>
    </w:p>
    <w:p w14:paraId="45A57588" w14:textId="634D46F0" w:rsidR="000177C7" w:rsidRPr="00E85C63" w:rsidRDefault="00925A44" w:rsidP="000177C7">
      <w:pPr>
        <w:pStyle w:val="ListParagraph"/>
        <w:numPr>
          <w:ilvl w:val="0"/>
          <w:numId w:val="34"/>
        </w:numPr>
        <w:spacing w:line="240" w:lineRule="auto"/>
        <w:rPr>
          <w:rFonts w:ascii="Lato" w:hAnsi="Lato"/>
          <w:color w:val="002060"/>
        </w:rPr>
      </w:pPr>
      <w:r w:rsidRPr="00E85C63">
        <w:rPr>
          <w:rFonts w:ascii="Lato" w:hAnsi="Lato"/>
          <w:b/>
          <w:bCs/>
          <w:color w:val="002060"/>
        </w:rPr>
        <w:t>Practical solutions</w:t>
      </w:r>
    </w:p>
    <w:p w14:paraId="779AC8FB" w14:textId="0FB8AD25" w:rsidR="000177C7" w:rsidRPr="00E85C63" w:rsidRDefault="000177C7" w:rsidP="000177C7">
      <w:pPr>
        <w:spacing w:line="240" w:lineRule="auto"/>
        <w:rPr>
          <w:b/>
          <w:bCs/>
          <w:color w:val="002060"/>
          <w:szCs w:val="24"/>
        </w:rPr>
      </w:pPr>
      <w:r w:rsidRPr="00E85C63">
        <w:rPr>
          <w:b/>
          <w:bCs/>
          <w:color w:val="002060"/>
          <w:szCs w:val="24"/>
        </w:rPr>
        <w:t>For Welsh Government:</w:t>
      </w:r>
    </w:p>
    <w:p w14:paraId="081D3894" w14:textId="77777777" w:rsidR="000177C7" w:rsidRPr="00E85C63" w:rsidRDefault="000177C7" w:rsidP="000177C7">
      <w:pPr>
        <w:pStyle w:val="ListParagraph"/>
        <w:numPr>
          <w:ilvl w:val="0"/>
          <w:numId w:val="35"/>
        </w:numPr>
        <w:spacing w:line="240" w:lineRule="auto"/>
        <w:rPr>
          <w:rFonts w:ascii="Lato" w:hAnsi="Lato"/>
          <w:color w:val="002060"/>
          <w:szCs w:val="24"/>
        </w:rPr>
      </w:pPr>
      <w:r w:rsidRPr="00E85C63">
        <w:rPr>
          <w:rFonts w:ascii="Lato" w:hAnsi="Lato"/>
          <w:color w:val="002060"/>
          <w:szCs w:val="24"/>
        </w:rPr>
        <w:t>Adopt the current English clinical safety legislation and make mandatory in Wales</w:t>
      </w:r>
    </w:p>
    <w:p w14:paraId="64102EC0" w14:textId="77777777" w:rsidR="000177C7" w:rsidRPr="00E85C63" w:rsidRDefault="000177C7" w:rsidP="000177C7">
      <w:pPr>
        <w:pStyle w:val="ListParagraph"/>
        <w:numPr>
          <w:ilvl w:val="0"/>
          <w:numId w:val="35"/>
        </w:numPr>
        <w:spacing w:line="240" w:lineRule="auto"/>
        <w:rPr>
          <w:rFonts w:ascii="Lato" w:hAnsi="Lato"/>
          <w:color w:val="002060"/>
          <w:szCs w:val="24"/>
        </w:rPr>
      </w:pPr>
      <w:r w:rsidRPr="00E85C63">
        <w:rPr>
          <w:rFonts w:ascii="Lato" w:hAnsi="Lato"/>
          <w:color w:val="002060"/>
          <w:szCs w:val="24"/>
        </w:rPr>
        <w:t>Develop and produce a Welsh digital health and care inclusion and prevention strategy</w:t>
      </w:r>
    </w:p>
    <w:p w14:paraId="5BDE634D" w14:textId="77777777" w:rsidR="000177C7" w:rsidRPr="00E85C63" w:rsidRDefault="000177C7" w:rsidP="000177C7">
      <w:pPr>
        <w:pStyle w:val="ListParagraph"/>
        <w:numPr>
          <w:ilvl w:val="0"/>
          <w:numId w:val="35"/>
        </w:numPr>
        <w:spacing w:line="240" w:lineRule="auto"/>
        <w:rPr>
          <w:rFonts w:ascii="Lato" w:hAnsi="Lato"/>
          <w:color w:val="002060"/>
          <w:szCs w:val="24"/>
        </w:rPr>
      </w:pPr>
      <w:r w:rsidRPr="00E85C63">
        <w:rPr>
          <w:rFonts w:ascii="Lato" w:hAnsi="Lato"/>
          <w:color w:val="002060"/>
          <w:szCs w:val="24"/>
        </w:rPr>
        <w:t>Legislate digital safety framework</w:t>
      </w:r>
    </w:p>
    <w:p w14:paraId="7D945BDB" w14:textId="1A1020A8" w:rsidR="000177C7" w:rsidRPr="00E85C63" w:rsidRDefault="000177C7" w:rsidP="000177C7">
      <w:pPr>
        <w:pStyle w:val="ListParagraph"/>
        <w:numPr>
          <w:ilvl w:val="0"/>
          <w:numId w:val="35"/>
        </w:numPr>
        <w:spacing w:line="240" w:lineRule="auto"/>
        <w:rPr>
          <w:rFonts w:ascii="Lato" w:hAnsi="Lato"/>
          <w:color w:val="002060"/>
          <w:szCs w:val="24"/>
        </w:rPr>
      </w:pPr>
      <w:r w:rsidRPr="00E85C63">
        <w:rPr>
          <w:rFonts w:ascii="Lato" w:hAnsi="Lato"/>
          <w:color w:val="002060"/>
          <w:szCs w:val="24"/>
        </w:rPr>
        <w:t xml:space="preserve">Reconsider the funding </w:t>
      </w:r>
      <w:r w:rsidR="00EC1D84">
        <w:rPr>
          <w:rFonts w:ascii="Lato" w:hAnsi="Lato"/>
          <w:color w:val="002060"/>
          <w:szCs w:val="24"/>
        </w:rPr>
        <w:t xml:space="preserve">of </w:t>
      </w:r>
      <w:r w:rsidRPr="00E85C63">
        <w:rPr>
          <w:rFonts w:ascii="Lato" w:hAnsi="Lato"/>
          <w:color w:val="002060"/>
          <w:szCs w:val="24"/>
        </w:rPr>
        <w:t>UPCC and redirecting to general practice</w:t>
      </w:r>
    </w:p>
    <w:p w14:paraId="3F94ED6D" w14:textId="77777777" w:rsidR="000177C7" w:rsidRPr="00E85C63" w:rsidRDefault="000177C7" w:rsidP="000177C7">
      <w:pPr>
        <w:pStyle w:val="ListParagraph"/>
        <w:numPr>
          <w:ilvl w:val="0"/>
          <w:numId w:val="35"/>
        </w:numPr>
        <w:spacing w:line="240" w:lineRule="auto"/>
        <w:rPr>
          <w:rFonts w:ascii="Lato" w:hAnsi="Lato"/>
          <w:color w:val="002060"/>
          <w:szCs w:val="24"/>
        </w:rPr>
      </w:pPr>
      <w:r w:rsidRPr="00E85C63">
        <w:rPr>
          <w:rFonts w:ascii="Lato" w:hAnsi="Lato"/>
          <w:color w:val="002060"/>
          <w:szCs w:val="24"/>
        </w:rPr>
        <w:t>More funding into primary care (and to recognise the unique challenges in Deep End practices)</w:t>
      </w:r>
    </w:p>
    <w:p w14:paraId="4F6534A8" w14:textId="77777777" w:rsidR="000177C7" w:rsidRPr="00E85C63" w:rsidRDefault="000177C7" w:rsidP="000177C7">
      <w:pPr>
        <w:pStyle w:val="ListParagraph"/>
        <w:numPr>
          <w:ilvl w:val="0"/>
          <w:numId w:val="35"/>
        </w:numPr>
        <w:spacing w:line="240" w:lineRule="auto"/>
        <w:rPr>
          <w:rFonts w:ascii="Lato" w:hAnsi="Lato"/>
          <w:color w:val="002060"/>
          <w:szCs w:val="24"/>
        </w:rPr>
      </w:pPr>
      <w:r w:rsidRPr="00E85C63">
        <w:rPr>
          <w:rFonts w:ascii="Lato" w:hAnsi="Lato"/>
          <w:color w:val="002060"/>
          <w:szCs w:val="24"/>
        </w:rPr>
        <w:t>More engagement with general practice</w:t>
      </w:r>
    </w:p>
    <w:p w14:paraId="78A1E480" w14:textId="77777777" w:rsidR="000177C7" w:rsidRPr="00E85C63" w:rsidRDefault="000177C7" w:rsidP="000177C7">
      <w:pPr>
        <w:pStyle w:val="ListParagraph"/>
        <w:numPr>
          <w:ilvl w:val="0"/>
          <w:numId w:val="35"/>
        </w:numPr>
        <w:spacing w:line="240" w:lineRule="auto"/>
        <w:rPr>
          <w:rFonts w:ascii="Lato" w:hAnsi="Lato"/>
          <w:color w:val="002060"/>
          <w:szCs w:val="24"/>
        </w:rPr>
      </w:pPr>
      <w:r w:rsidRPr="00E85C63">
        <w:rPr>
          <w:rFonts w:ascii="Lato" w:hAnsi="Lato"/>
          <w:color w:val="002060"/>
          <w:szCs w:val="24"/>
        </w:rPr>
        <w:t>Additional IT support for Deep End practices</w:t>
      </w:r>
    </w:p>
    <w:p w14:paraId="75C7E9AC" w14:textId="7D1889B3" w:rsidR="000177C7" w:rsidRPr="00E85C63" w:rsidRDefault="000177C7" w:rsidP="000177C7">
      <w:pPr>
        <w:spacing w:line="240" w:lineRule="auto"/>
        <w:rPr>
          <w:b/>
          <w:bCs/>
          <w:color w:val="002060"/>
          <w:szCs w:val="24"/>
        </w:rPr>
      </w:pPr>
      <w:r w:rsidRPr="00E85C63">
        <w:rPr>
          <w:b/>
          <w:bCs/>
          <w:color w:val="002060"/>
          <w:szCs w:val="24"/>
        </w:rPr>
        <w:t>For DHCW</w:t>
      </w:r>
    </w:p>
    <w:p w14:paraId="224E48AB"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Enable Resource Publisher</w:t>
      </w:r>
    </w:p>
    <w:p w14:paraId="30468F28"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Allow EMIS to be used in Wales</w:t>
      </w:r>
    </w:p>
    <w:p w14:paraId="1DEEAC81"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Enable Primary Care IT (Ardens?)</w:t>
      </w:r>
    </w:p>
    <w:p w14:paraId="685C8277"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Publicise AI possibilities and how to best use</w:t>
      </w:r>
    </w:p>
    <w:p w14:paraId="4005F283"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 xml:space="preserve">Allow data sharing across platforms e.g. EMIS &amp; </w:t>
      </w:r>
      <w:proofErr w:type="spellStart"/>
      <w:r w:rsidRPr="00E85C63">
        <w:rPr>
          <w:rFonts w:ascii="Lato" w:hAnsi="Lato"/>
          <w:color w:val="002060"/>
          <w:szCs w:val="24"/>
        </w:rPr>
        <w:t>PaRIS</w:t>
      </w:r>
      <w:proofErr w:type="spellEnd"/>
    </w:p>
    <w:p w14:paraId="3F3558EB"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Tailored approach (job specific, demographic specific, targeted)</w:t>
      </w:r>
    </w:p>
    <w:p w14:paraId="7CA0F43A"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Communicate better with managers</w:t>
      </w:r>
    </w:p>
    <w:p w14:paraId="45C65280"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NHS Wales App – support on how it integrates with clinical systems</w:t>
      </w:r>
    </w:p>
    <w:p w14:paraId="6457D509"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Brochure of approved systems</w:t>
      </w:r>
    </w:p>
    <w:p w14:paraId="1894A0A0"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Better support with digital solutions</w:t>
      </w:r>
    </w:p>
    <w:p w14:paraId="18E2D240"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Uniform system</w:t>
      </w:r>
    </w:p>
    <w:p w14:paraId="50A89699"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More GPs to work with DHCW</w:t>
      </w:r>
    </w:p>
    <w:p w14:paraId="6EA65202" w14:textId="77777777" w:rsidR="000177C7" w:rsidRPr="00E85C63" w:rsidRDefault="000177C7" w:rsidP="000177C7">
      <w:pPr>
        <w:pStyle w:val="ListParagraph"/>
        <w:numPr>
          <w:ilvl w:val="0"/>
          <w:numId w:val="36"/>
        </w:numPr>
        <w:spacing w:line="240" w:lineRule="auto"/>
        <w:rPr>
          <w:rFonts w:ascii="Lato" w:hAnsi="Lato"/>
          <w:color w:val="002060"/>
          <w:szCs w:val="24"/>
        </w:rPr>
      </w:pPr>
      <w:r w:rsidRPr="00E85C63">
        <w:rPr>
          <w:rFonts w:ascii="Lato" w:hAnsi="Lato"/>
          <w:color w:val="002060"/>
          <w:szCs w:val="24"/>
        </w:rPr>
        <w:t>Any centralising of systems needs greater piloting and full Practice Manager involvement</w:t>
      </w:r>
    </w:p>
    <w:p w14:paraId="3D6B4874" w14:textId="1CDB627E" w:rsidR="000177C7" w:rsidRPr="00E85C63" w:rsidRDefault="000177C7" w:rsidP="002062C5">
      <w:pPr>
        <w:pStyle w:val="ListParagraph"/>
        <w:numPr>
          <w:ilvl w:val="0"/>
          <w:numId w:val="36"/>
        </w:numPr>
        <w:spacing w:line="240" w:lineRule="auto"/>
        <w:rPr>
          <w:rFonts w:ascii="Lato" w:hAnsi="Lato"/>
          <w:color w:val="002060"/>
          <w:szCs w:val="24"/>
        </w:rPr>
      </w:pPr>
      <w:r w:rsidRPr="00E85C63">
        <w:rPr>
          <w:rFonts w:ascii="Lato" w:hAnsi="Lato"/>
          <w:color w:val="002060"/>
          <w:szCs w:val="24"/>
        </w:rPr>
        <w:t>Develop a menu of digital options</w:t>
      </w:r>
    </w:p>
    <w:p w14:paraId="57C75897" w14:textId="77777777" w:rsidR="000177C7" w:rsidRPr="00E85C63" w:rsidRDefault="000177C7" w:rsidP="002062C5">
      <w:pPr>
        <w:spacing w:line="240" w:lineRule="auto"/>
        <w:rPr>
          <w:b/>
          <w:bCs/>
          <w:color w:val="002060"/>
          <w:szCs w:val="24"/>
        </w:rPr>
      </w:pPr>
      <w:r w:rsidRPr="00E85C63">
        <w:rPr>
          <w:b/>
          <w:bCs/>
          <w:color w:val="002060"/>
          <w:szCs w:val="24"/>
        </w:rPr>
        <w:t>Health Boards</w:t>
      </w:r>
    </w:p>
    <w:p w14:paraId="7BA87C90" w14:textId="77777777" w:rsidR="000177C7" w:rsidRPr="00E85C63" w:rsidRDefault="000177C7" w:rsidP="002062C5">
      <w:pPr>
        <w:pStyle w:val="ListParagraph"/>
        <w:numPr>
          <w:ilvl w:val="0"/>
          <w:numId w:val="37"/>
        </w:numPr>
        <w:spacing w:line="240" w:lineRule="auto"/>
        <w:rPr>
          <w:rFonts w:ascii="Lato" w:hAnsi="Lato"/>
          <w:color w:val="002060"/>
          <w:szCs w:val="24"/>
        </w:rPr>
      </w:pPr>
      <w:r w:rsidRPr="00E85C63">
        <w:rPr>
          <w:rFonts w:ascii="Lato" w:hAnsi="Lato"/>
          <w:color w:val="002060"/>
          <w:szCs w:val="24"/>
        </w:rPr>
        <w:t>Funding support centralised to give equity across health board</w:t>
      </w:r>
    </w:p>
    <w:p w14:paraId="09BFA8B0" w14:textId="77777777" w:rsidR="000177C7" w:rsidRPr="00E85C63" w:rsidRDefault="000177C7" w:rsidP="002062C5">
      <w:pPr>
        <w:pStyle w:val="ListParagraph"/>
        <w:numPr>
          <w:ilvl w:val="0"/>
          <w:numId w:val="37"/>
        </w:numPr>
        <w:spacing w:line="240" w:lineRule="auto"/>
        <w:rPr>
          <w:rFonts w:ascii="Lato" w:hAnsi="Lato"/>
          <w:color w:val="002060"/>
          <w:szCs w:val="24"/>
        </w:rPr>
      </w:pPr>
      <w:r w:rsidRPr="00E85C63">
        <w:rPr>
          <w:rFonts w:ascii="Lato" w:hAnsi="Lato"/>
          <w:color w:val="002060"/>
          <w:szCs w:val="24"/>
        </w:rPr>
        <w:t>Make QIPs something that are agreed with clinicians</w:t>
      </w:r>
    </w:p>
    <w:p w14:paraId="18B70B88" w14:textId="77777777" w:rsidR="000177C7" w:rsidRPr="00E85C63" w:rsidRDefault="000177C7" w:rsidP="002062C5">
      <w:pPr>
        <w:pStyle w:val="ListParagraph"/>
        <w:numPr>
          <w:ilvl w:val="0"/>
          <w:numId w:val="37"/>
        </w:numPr>
        <w:spacing w:line="240" w:lineRule="auto"/>
        <w:rPr>
          <w:rFonts w:ascii="Lato" w:hAnsi="Lato"/>
          <w:color w:val="002060"/>
          <w:szCs w:val="24"/>
        </w:rPr>
      </w:pPr>
      <w:r w:rsidRPr="00E85C63">
        <w:rPr>
          <w:rFonts w:ascii="Lato" w:hAnsi="Lato"/>
          <w:color w:val="002060"/>
          <w:szCs w:val="24"/>
        </w:rPr>
        <w:t>Invest in rolling out enhanced services</w:t>
      </w:r>
    </w:p>
    <w:p w14:paraId="41421E99" w14:textId="77777777" w:rsidR="000177C7" w:rsidRPr="00E85C63" w:rsidRDefault="000177C7" w:rsidP="002062C5">
      <w:pPr>
        <w:pStyle w:val="ListParagraph"/>
        <w:numPr>
          <w:ilvl w:val="0"/>
          <w:numId w:val="37"/>
        </w:numPr>
        <w:spacing w:line="240" w:lineRule="auto"/>
        <w:rPr>
          <w:rFonts w:ascii="Lato" w:hAnsi="Lato"/>
          <w:color w:val="002060"/>
          <w:szCs w:val="24"/>
        </w:rPr>
      </w:pPr>
      <w:r w:rsidRPr="00E85C63">
        <w:rPr>
          <w:rFonts w:ascii="Lato" w:hAnsi="Lato"/>
          <w:color w:val="002060"/>
          <w:szCs w:val="24"/>
        </w:rPr>
        <w:t>AI implementation at a health board level</w:t>
      </w:r>
    </w:p>
    <w:p w14:paraId="209CA448" w14:textId="77777777" w:rsidR="000177C7" w:rsidRPr="00E85C63" w:rsidRDefault="000177C7" w:rsidP="002062C5">
      <w:pPr>
        <w:pStyle w:val="ListParagraph"/>
        <w:numPr>
          <w:ilvl w:val="0"/>
          <w:numId w:val="37"/>
        </w:numPr>
        <w:spacing w:line="240" w:lineRule="auto"/>
        <w:rPr>
          <w:rFonts w:ascii="Lato" w:hAnsi="Lato"/>
          <w:color w:val="002060"/>
          <w:szCs w:val="24"/>
        </w:rPr>
      </w:pPr>
      <w:r w:rsidRPr="00E85C63">
        <w:rPr>
          <w:rFonts w:ascii="Lato" w:hAnsi="Lato"/>
          <w:color w:val="002060"/>
          <w:szCs w:val="24"/>
        </w:rPr>
        <w:t>EMIS – bespoke to Wales not an extension to England</w:t>
      </w:r>
    </w:p>
    <w:p w14:paraId="345729AF" w14:textId="77777777" w:rsidR="000177C7" w:rsidRPr="00E85C63" w:rsidRDefault="000177C7" w:rsidP="002062C5">
      <w:pPr>
        <w:pStyle w:val="ListParagraph"/>
        <w:numPr>
          <w:ilvl w:val="0"/>
          <w:numId w:val="37"/>
        </w:numPr>
        <w:spacing w:line="240" w:lineRule="auto"/>
        <w:rPr>
          <w:rFonts w:ascii="Lato" w:hAnsi="Lato"/>
          <w:color w:val="002060"/>
          <w:szCs w:val="24"/>
        </w:rPr>
      </w:pPr>
      <w:r w:rsidRPr="00E85C63">
        <w:rPr>
          <w:rFonts w:ascii="Lato" w:hAnsi="Lato"/>
          <w:color w:val="002060"/>
          <w:szCs w:val="24"/>
        </w:rPr>
        <w:t>Ensure the workload given from secondary care is adequately funded</w:t>
      </w:r>
    </w:p>
    <w:p w14:paraId="0EE6FC03" w14:textId="77777777" w:rsidR="000177C7" w:rsidRPr="00E85C63" w:rsidRDefault="000177C7" w:rsidP="002062C5">
      <w:pPr>
        <w:spacing w:line="240" w:lineRule="auto"/>
        <w:rPr>
          <w:b/>
          <w:bCs/>
          <w:color w:val="002060"/>
          <w:szCs w:val="24"/>
        </w:rPr>
      </w:pPr>
      <w:r w:rsidRPr="00E85C63">
        <w:rPr>
          <w:b/>
          <w:bCs/>
          <w:color w:val="002060"/>
          <w:szCs w:val="24"/>
        </w:rPr>
        <w:t>Clusters</w:t>
      </w:r>
    </w:p>
    <w:p w14:paraId="24DDB4DB" w14:textId="77777777" w:rsidR="000177C7" w:rsidRPr="00E85C63" w:rsidRDefault="000177C7" w:rsidP="002062C5">
      <w:pPr>
        <w:pStyle w:val="ListParagraph"/>
        <w:numPr>
          <w:ilvl w:val="0"/>
          <w:numId w:val="38"/>
        </w:numPr>
        <w:spacing w:line="240" w:lineRule="auto"/>
        <w:rPr>
          <w:rFonts w:ascii="Lato" w:hAnsi="Lato"/>
          <w:color w:val="002060"/>
          <w:szCs w:val="24"/>
        </w:rPr>
      </w:pPr>
      <w:r w:rsidRPr="00E85C63">
        <w:rPr>
          <w:rFonts w:ascii="Lato" w:hAnsi="Lato"/>
          <w:color w:val="002060"/>
          <w:szCs w:val="24"/>
        </w:rPr>
        <w:t>IT expert/digital lead for each cluster</w:t>
      </w:r>
    </w:p>
    <w:p w14:paraId="686FEF67" w14:textId="77777777" w:rsidR="000177C7" w:rsidRPr="00E85C63" w:rsidRDefault="000177C7" w:rsidP="002062C5">
      <w:pPr>
        <w:pStyle w:val="ListParagraph"/>
        <w:numPr>
          <w:ilvl w:val="0"/>
          <w:numId w:val="38"/>
        </w:numPr>
        <w:spacing w:line="240" w:lineRule="auto"/>
        <w:rPr>
          <w:rFonts w:ascii="Lato" w:hAnsi="Lato"/>
          <w:color w:val="002060"/>
          <w:szCs w:val="24"/>
        </w:rPr>
      </w:pPr>
      <w:r w:rsidRPr="00E85C63">
        <w:rPr>
          <w:rFonts w:ascii="Lato" w:hAnsi="Lato"/>
          <w:color w:val="002060"/>
          <w:szCs w:val="24"/>
        </w:rPr>
        <w:t>Language hub</w:t>
      </w:r>
    </w:p>
    <w:p w14:paraId="294024F3" w14:textId="77777777" w:rsidR="000177C7" w:rsidRPr="00E85C63" w:rsidRDefault="000177C7" w:rsidP="002062C5">
      <w:pPr>
        <w:spacing w:line="240" w:lineRule="auto"/>
        <w:rPr>
          <w:b/>
          <w:bCs/>
          <w:color w:val="002060"/>
          <w:szCs w:val="24"/>
        </w:rPr>
      </w:pPr>
      <w:r w:rsidRPr="00E85C63">
        <w:rPr>
          <w:b/>
          <w:bCs/>
          <w:color w:val="002060"/>
          <w:szCs w:val="24"/>
        </w:rPr>
        <w:t>GP Practices</w:t>
      </w:r>
    </w:p>
    <w:p w14:paraId="652D7202" w14:textId="77777777" w:rsidR="000177C7" w:rsidRPr="00E85C63" w:rsidRDefault="000177C7" w:rsidP="002062C5">
      <w:pPr>
        <w:pStyle w:val="ListParagraph"/>
        <w:numPr>
          <w:ilvl w:val="0"/>
          <w:numId w:val="38"/>
        </w:numPr>
        <w:spacing w:line="240" w:lineRule="auto"/>
        <w:rPr>
          <w:rFonts w:ascii="Lato" w:hAnsi="Lato"/>
          <w:color w:val="002060"/>
          <w:szCs w:val="24"/>
        </w:rPr>
      </w:pPr>
      <w:r w:rsidRPr="00E85C63">
        <w:rPr>
          <w:rFonts w:ascii="Lato" w:hAnsi="Lato"/>
          <w:color w:val="002060"/>
          <w:szCs w:val="24"/>
        </w:rPr>
        <w:t>Time for training</w:t>
      </w:r>
    </w:p>
    <w:p w14:paraId="1B7BB06A" w14:textId="77777777" w:rsidR="000177C7" w:rsidRPr="00E85C63" w:rsidRDefault="000177C7" w:rsidP="002062C5">
      <w:pPr>
        <w:pStyle w:val="ListParagraph"/>
        <w:numPr>
          <w:ilvl w:val="0"/>
          <w:numId w:val="38"/>
        </w:numPr>
        <w:spacing w:line="240" w:lineRule="auto"/>
        <w:rPr>
          <w:rFonts w:ascii="Lato" w:hAnsi="Lato"/>
          <w:color w:val="002060"/>
          <w:szCs w:val="24"/>
        </w:rPr>
      </w:pPr>
      <w:r w:rsidRPr="00E85C63">
        <w:rPr>
          <w:rFonts w:ascii="Lato" w:hAnsi="Lato"/>
          <w:color w:val="002060"/>
          <w:szCs w:val="24"/>
        </w:rPr>
        <w:t>Robotic process automation</w:t>
      </w:r>
    </w:p>
    <w:p w14:paraId="732B8562" w14:textId="77777777" w:rsidR="000177C7" w:rsidRPr="00E85C63" w:rsidRDefault="000177C7" w:rsidP="002062C5">
      <w:pPr>
        <w:spacing w:line="240" w:lineRule="auto"/>
        <w:rPr>
          <w:b/>
          <w:bCs/>
          <w:color w:val="002060"/>
          <w:szCs w:val="24"/>
        </w:rPr>
      </w:pPr>
      <w:r w:rsidRPr="00E85C63">
        <w:rPr>
          <w:b/>
          <w:bCs/>
          <w:color w:val="002060"/>
          <w:szCs w:val="24"/>
        </w:rPr>
        <w:t>Deep End Project</w:t>
      </w:r>
    </w:p>
    <w:p w14:paraId="55BC7CC2" w14:textId="77777777" w:rsidR="000177C7" w:rsidRPr="00E85C63" w:rsidRDefault="000177C7" w:rsidP="002062C5">
      <w:pPr>
        <w:pStyle w:val="ListParagraph"/>
        <w:numPr>
          <w:ilvl w:val="0"/>
          <w:numId w:val="38"/>
        </w:numPr>
        <w:spacing w:line="240" w:lineRule="auto"/>
        <w:rPr>
          <w:rFonts w:ascii="Lato" w:hAnsi="Lato"/>
          <w:color w:val="002060"/>
          <w:szCs w:val="24"/>
        </w:rPr>
      </w:pPr>
      <w:r w:rsidRPr="00E85C63">
        <w:rPr>
          <w:rFonts w:ascii="Lato" w:hAnsi="Lato"/>
          <w:color w:val="002060"/>
          <w:szCs w:val="24"/>
        </w:rPr>
        <w:t>Portal for sharing of success stories/good ideas/tools/policies, etc</w:t>
      </w:r>
    </w:p>
    <w:p w14:paraId="3B0AF7A4" w14:textId="77777777" w:rsidR="000177C7" w:rsidRPr="00E85C63" w:rsidRDefault="000177C7" w:rsidP="002062C5">
      <w:pPr>
        <w:pStyle w:val="ListParagraph"/>
        <w:numPr>
          <w:ilvl w:val="0"/>
          <w:numId w:val="38"/>
        </w:numPr>
        <w:spacing w:line="240" w:lineRule="auto"/>
        <w:rPr>
          <w:rFonts w:ascii="Lato" w:hAnsi="Lato"/>
          <w:color w:val="002060"/>
          <w:szCs w:val="24"/>
        </w:rPr>
      </w:pPr>
      <w:r w:rsidRPr="00E85C63">
        <w:rPr>
          <w:rFonts w:ascii="Lato" w:hAnsi="Lato"/>
          <w:color w:val="002060"/>
          <w:szCs w:val="24"/>
        </w:rPr>
        <w:t>Invite &amp; involve nurses, pharmacists, reception &amp; admin staff to Deep End meetings</w:t>
      </w:r>
    </w:p>
    <w:p w14:paraId="2ECB2E43" w14:textId="77777777" w:rsidR="000177C7" w:rsidRPr="00E85C63" w:rsidRDefault="000177C7" w:rsidP="002062C5">
      <w:pPr>
        <w:pStyle w:val="ListParagraph"/>
        <w:numPr>
          <w:ilvl w:val="0"/>
          <w:numId w:val="38"/>
        </w:numPr>
        <w:spacing w:line="240" w:lineRule="auto"/>
        <w:rPr>
          <w:rFonts w:ascii="Lato" w:hAnsi="Lato"/>
          <w:color w:val="002060"/>
          <w:szCs w:val="24"/>
        </w:rPr>
      </w:pPr>
      <w:r w:rsidRPr="00E85C63">
        <w:rPr>
          <w:rFonts w:ascii="Lato" w:hAnsi="Lato"/>
          <w:color w:val="002060"/>
          <w:szCs w:val="24"/>
        </w:rPr>
        <w:t>Baseline skills training for staff</w:t>
      </w:r>
    </w:p>
    <w:p w14:paraId="43BA9875" w14:textId="77777777" w:rsidR="000177C7" w:rsidRPr="00E85C63" w:rsidRDefault="000177C7" w:rsidP="002062C5">
      <w:pPr>
        <w:pStyle w:val="ListParagraph"/>
        <w:numPr>
          <w:ilvl w:val="0"/>
          <w:numId w:val="38"/>
        </w:numPr>
        <w:spacing w:line="240" w:lineRule="auto"/>
        <w:rPr>
          <w:rFonts w:ascii="Lato" w:hAnsi="Lato"/>
          <w:color w:val="002060"/>
          <w:szCs w:val="24"/>
        </w:rPr>
      </w:pPr>
      <w:r w:rsidRPr="00E85C63">
        <w:rPr>
          <w:rFonts w:ascii="Lato" w:hAnsi="Lato"/>
          <w:color w:val="002060"/>
          <w:szCs w:val="24"/>
        </w:rPr>
        <w:t>Identify additional funding to support digital training, health literacy and development of patient participation groups</w:t>
      </w:r>
    </w:p>
    <w:p w14:paraId="1DCB9E07" w14:textId="4CF14EAC" w:rsidR="000177C7" w:rsidRPr="002062C5" w:rsidRDefault="002B1F3D" w:rsidP="002062C5">
      <w:pPr>
        <w:spacing w:line="240" w:lineRule="auto"/>
        <w:rPr>
          <w:color w:val="002060"/>
          <w:szCs w:val="24"/>
        </w:rPr>
      </w:pPr>
      <w:r>
        <w:rPr>
          <w:color w:val="002060"/>
          <w:szCs w:val="24"/>
        </w:rPr>
        <w:t>(summary generated by AI, and then adapted)</w:t>
      </w:r>
    </w:p>
    <w:p w14:paraId="144D6304" w14:textId="77777777" w:rsidR="000D1010" w:rsidRPr="00925A44" w:rsidRDefault="000D1010" w:rsidP="000C00E2">
      <w:pPr>
        <w:spacing w:line="240" w:lineRule="auto"/>
        <w:jc w:val="center"/>
        <w:rPr>
          <w:b/>
          <w:bCs/>
          <w:color w:val="002060"/>
          <w:szCs w:val="24"/>
          <w:vertAlign w:val="superscript"/>
        </w:rPr>
      </w:pPr>
    </w:p>
    <w:p w14:paraId="7FA48434" w14:textId="77777777" w:rsidR="00E85C63" w:rsidRDefault="00E85C63">
      <w:pPr>
        <w:spacing w:after="160"/>
        <w:rPr>
          <w:b/>
          <w:bCs/>
          <w:color w:val="002060"/>
          <w:sz w:val="36"/>
          <w:szCs w:val="36"/>
        </w:rPr>
      </w:pPr>
      <w:r>
        <w:rPr>
          <w:b/>
          <w:bCs/>
          <w:color w:val="002060"/>
          <w:sz w:val="36"/>
          <w:szCs w:val="36"/>
        </w:rPr>
        <w:br w:type="page"/>
      </w:r>
    </w:p>
    <w:p w14:paraId="02C74457" w14:textId="46672FE0" w:rsidR="000E49AD" w:rsidRPr="00F454B7" w:rsidRDefault="000E49AD" w:rsidP="000C00E2">
      <w:pPr>
        <w:spacing w:line="240" w:lineRule="auto"/>
        <w:jc w:val="center"/>
        <w:rPr>
          <w:b/>
          <w:bCs/>
          <w:color w:val="002060"/>
          <w:sz w:val="36"/>
          <w:szCs w:val="36"/>
        </w:rPr>
      </w:pPr>
      <w:r w:rsidRPr="00925A44">
        <w:rPr>
          <w:b/>
          <w:bCs/>
          <w:color w:val="002060"/>
          <w:sz w:val="36"/>
          <w:szCs w:val="36"/>
        </w:rPr>
        <w:lastRenderedPageBreak/>
        <w:t>Repor</w:t>
      </w:r>
      <w:r w:rsidRPr="00F454B7">
        <w:rPr>
          <w:b/>
          <w:bCs/>
          <w:color w:val="002060"/>
          <w:sz w:val="36"/>
          <w:szCs w:val="36"/>
        </w:rPr>
        <w:t>t</w:t>
      </w:r>
    </w:p>
    <w:p w14:paraId="2A3CBF50" w14:textId="4CA3D900" w:rsidR="00E121FA" w:rsidRPr="00F84E38" w:rsidRDefault="00E121FA" w:rsidP="00F84E38">
      <w:pPr>
        <w:spacing w:line="240" w:lineRule="auto"/>
        <w:rPr>
          <w:color w:val="002060"/>
          <w:szCs w:val="24"/>
        </w:rPr>
      </w:pPr>
    </w:p>
    <w:p w14:paraId="11EAE350" w14:textId="77777777" w:rsidR="00C54450" w:rsidRPr="00B9152E" w:rsidRDefault="00C54450" w:rsidP="00C54450">
      <w:pPr>
        <w:rPr>
          <w:color w:val="002060"/>
          <w:sz w:val="2"/>
          <w:szCs w:val="2"/>
        </w:rPr>
      </w:pPr>
    </w:p>
    <w:tbl>
      <w:tblPr>
        <w:tblStyle w:val="TableGrid"/>
        <w:tblW w:w="10937" w:type="dxa"/>
        <w:tblInd w:w="-147" w:type="dxa"/>
        <w:tblLook w:val="04A0" w:firstRow="1" w:lastRow="0" w:firstColumn="1" w:lastColumn="0" w:noHBand="0" w:noVBand="1"/>
      </w:tblPr>
      <w:tblGrid>
        <w:gridCol w:w="339"/>
        <w:gridCol w:w="4746"/>
        <w:gridCol w:w="5852"/>
      </w:tblGrid>
      <w:tr w:rsidR="008F00B5" w:rsidRPr="006A50C8" w14:paraId="5892265E" w14:textId="47D5A035" w:rsidTr="0073144A">
        <w:trPr>
          <w:trHeight w:val="139"/>
        </w:trPr>
        <w:tc>
          <w:tcPr>
            <w:tcW w:w="339" w:type="dxa"/>
          </w:tcPr>
          <w:p w14:paraId="01C92DDB" w14:textId="550E693C" w:rsidR="008F00B5" w:rsidRPr="006A50C8" w:rsidRDefault="008F00B5" w:rsidP="00995A10">
            <w:pPr>
              <w:rPr>
                <w:b/>
                <w:bCs/>
                <w:color w:val="002060"/>
                <w:sz w:val="22"/>
              </w:rPr>
            </w:pPr>
            <w:r w:rsidRPr="006A50C8">
              <w:rPr>
                <w:b/>
                <w:bCs/>
                <w:color w:val="002060"/>
                <w:sz w:val="22"/>
              </w:rPr>
              <w:t>1</w:t>
            </w:r>
          </w:p>
        </w:tc>
        <w:tc>
          <w:tcPr>
            <w:tcW w:w="10598" w:type="dxa"/>
            <w:gridSpan w:val="2"/>
          </w:tcPr>
          <w:p w14:paraId="7857C930" w14:textId="77777777" w:rsidR="008F00B5" w:rsidRPr="006A50C8" w:rsidRDefault="008F00B5" w:rsidP="00995A10">
            <w:pPr>
              <w:rPr>
                <w:b/>
                <w:bCs/>
                <w:color w:val="002060"/>
                <w:sz w:val="22"/>
              </w:rPr>
            </w:pPr>
            <w:r w:rsidRPr="006A50C8">
              <w:rPr>
                <w:b/>
                <w:bCs/>
                <w:color w:val="002060"/>
                <w:sz w:val="22"/>
              </w:rPr>
              <w:t xml:space="preserve">Welcome and Introduction </w:t>
            </w:r>
          </w:p>
          <w:p w14:paraId="1CD2A860" w14:textId="61FF5DA6" w:rsidR="008F00B5" w:rsidRPr="006A50C8" w:rsidRDefault="008F00B5" w:rsidP="00995A10">
            <w:pPr>
              <w:rPr>
                <w:b/>
                <w:bCs/>
                <w:color w:val="002060"/>
                <w:sz w:val="22"/>
              </w:rPr>
            </w:pPr>
          </w:p>
        </w:tc>
      </w:tr>
      <w:tr w:rsidR="008F00B5" w:rsidRPr="004F7DAD" w14:paraId="41974D61" w14:textId="77777777" w:rsidTr="0073144A">
        <w:trPr>
          <w:trHeight w:val="139"/>
        </w:trPr>
        <w:tc>
          <w:tcPr>
            <w:tcW w:w="339" w:type="dxa"/>
          </w:tcPr>
          <w:p w14:paraId="3AA8D099" w14:textId="77777777" w:rsidR="008F00B5" w:rsidRPr="004F7DAD" w:rsidRDefault="008F00B5" w:rsidP="00995A10">
            <w:pPr>
              <w:rPr>
                <w:color w:val="002060"/>
                <w:sz w:val="22"/>
              </w:rPr>
            </w:pPr>
          </w:p>
        </w:tc>
        <w:tc>
          <w:tcPr>
            <w:tcW w:w="10598" w:type="dxa"/>
            <w:gridSpan w:val="2"/>
          </w:tcPr>
          <w:p w14:paraId="47CB0EC4" w14:textId="0079C406" w:rsidR="008F00B5" w:rsidRPr="004F7DAD" w:rsidRDefault="008F00B5" w:rsidP="00995A10">
            <w:pPr>
              <w:rPr>
                <w:color w:val="002060"/>
                <w:sz w:val="22"/>
              </w:rPr>
            </w:pPr>
            <w:r w:rsidRPr="004F7DAD">
              <w:rPr>
                <w:color w:val="002060"/>
                <w:sz w:val="22"/>
              </w:rPr>
              <w:t xml:space="preserve">Dr Neil James welcomed attendees to the event, briefly explained what </w:t>
            </w:r>
            <w:hyperlink r:id="rId9" w:history="1">
              <w:r w:rsidRPr="004F7DAD">
                <w:rPr>
                  <w:rStyle w:val="Hyperlink"/>
                  <w:sz w:val="22"/>
                </w:rPr>
                <w:t>Deep End Wales</w:t>
              </w:r>
            </w:hyperlink>
            <w:r w:rsidRPr="004F7DAD">
              <w:rPr>
                <w:color w:val="002060"/>
                <w:sz w:val="22"/>
              </w:rPr>
              <w:t xml:space="preserve"> was all about and asked attendees what they wanted to get out of this afternoon's session regarding digital and technology issues within Deep End practices (using a Mentimeter interactive presentation).</w:t>
            </w:r>
            <w:r w:rsidR="00946FB8" w:rsidRPr="004F7DAD">
              <w:rPr>
                <w:color w:val="002060"/>
                <w:sz w:val="22"/>
              </w:rPr>
              <w:t xml:space="preserve"> The results of the Mentimeter</w:t>
            </w:r>
            <w:r w:rsidR="006F4500" w:rsidRPr="004F7DAD">
              <w:rPr>
                <w:color w:val="002060"/>
                <w:sz w:val="22"/>
              </w:rPr>
              <w:t xml:space="preserve"> question </w:t>
            </w:r>
            <w:r w:rsidR="00856198" w:rsidRPr="004F7DAD">
              <w:rPr>
                <w:color w:val="002060"/>
                <w:sz w:val="22"/>
              </w:rPr>
              <w:t>were</w:t>
            </w:r>
            <w:r w:rsidR="00B31EEA" w:rsidRPr="004F7DAD">
              <w:rPr>
                <w:color w:val="002060"/>
                <w:sz w:val="22"/>
              </w:rPr>
              <w:t xml:space="preserve"> displayed</w:t>
            </w:r>
            <w:r w:rsidR="00DF2F10" w:rsidRPr="004F7DAD">
              <w:rPr>
                <w:color w:val="002060"/>
                <w:sz w:val="22"/>
              </w:rPr>
              <w:t xml:space="preserve"> </w:t>
            </w:r>
            <w:r w:rsidR="00DF7C7F" w:rsidRPr="004F7DAD">
              <w:rPr>
                <w:color w:val="002060"/>
                <w:sz w:val="22"/>
              </w:rPr>
              <w:t xml:space="preserve">at the event </w:t>
            </w:r>
            <w:r w:rsidR="00DF2F10" w:rsidRPr="004F7DAD">
              <w:rPr>
                <w:color w:val="002060"/>
                <w:sz w:val="22"/>
              </w:rPr>
              <w:t>via a word cloud (</w:t>
            </w:r>
            <w:r w:rsidR="00DF7C7F" w:rsidRPr="004F7DAD">
              <w:rPr>
                <w:color w:val="002060"/>
                <w:sz w:val="22"/>
              </w:rPr>
              <w:t>copied</w:t>
            </w:r>
            <w:r w:rsidR="00DF2F10" w:rsidRPr="004F7DAD">
              <w:rPr>
                <w:color w:val="002060"/>
                <w:sz w:val="22"/>
              </w:rPr>
              <w:t xml:space="preserve"> below).</w:t>
            </w:r>
          </w:p>
          <w:p w14:paraId="795747E8" w14:textId="7DBF5065" w:rsidR="008F00B5" w:rsidRPr="004F7DAD" w:rsidRDefault="008F00B5" w:rsidP="00995A10">
            <w:pPr>
              <w:rPr>
                <w:color w:val="002060"/>
                <w:sz w:val="22"/>
              </w:rPr>
            </w:pPr>
          </w:p>
        </w:tc>
      </w:tr>
      <w:tr w:rsidR="008F00B5" w:rsidRPr="004F7DAD" w14:paraId="26BD4B82" w14:textId="77777777" w:rsidTr="0073144A">
        <w:trPr>
          <w:trHeight w:val="139"/>
        </w:trPr>
        <w:tc>
          <w:tcPr>
            <w:tcW w:w="339" w:type="dxa"/>
          </w:tcPr>
          <w:p w14:paraId="4FDDCFAE" w14:textId="77777777" w:rsidR="008F00B5" w:rsidRPr="004F7DAD" w:rsidRDefault="008F00B5" w:rsidP="00995A10">
            <w:pPr>
              <w:rPr>
                <w:color w:val="002060"/>
                <w:sz w:val="22"/>
              </w:rPr>
            </w:pPr>
          </w:p>
        </w:tc>
        <w:tc>
          <w:tcPr>
            <w:tcW w:w="10598" w:type="dxa"/>
            <w:gridSpan w:val="2"/>
          </w:tcPr>
          <w:p w14:paraId="0B751BEF" w14:textId="629750B3" w:rsidR="008F00B5" w:rsidRPr="004F7DAD" w:rsidRDefault="00D1400F" w:rsidP="00995A10">
            <w:pPr>
              <w:rPr>
                <w:color w:val="002060"/>
                <w:sz w:val="22"/>
              </w:rPr>
            </w:pPr>
            <w:r w:rsidRPr="004F7DAD">
              <w:rPr>
                <w:noProof/>
              </w:rPr>
              <w:drawing>
                <wp:inline distT="0" distB="0" distL="0" distR="0" wp14:anchorId="39B46C82" wp14:editId="047AEA7A">
                  <wp:extent cx="6858000" cy="3857625"/>
                  <wp:effectExtent l="0" t="0" r="0" b="9525"/>
                  <wp:docPr id="12883996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858000" cy="3857625"/>
                          </a:xfrm>
                          <a:prstGeom prst="rect">
                            <a:avLst/>
                          </a:prstGeom>
                          <a:noFill/>
                          <a:ln>
                            <a:noFill/>
                          </a:ln>
                        </pic:spPr>
                      </pic:pic>
                    </a:graphicData>
                  </a:graphic>
                </wp:inline>
              </w:drawing>
            </w:r>
          </w:p>
        </w:tc>
      </w:tr>
      <w:tr w:rsidR="008F00B5" w:rsidRPr="006A50C8" w14:paraId="714766E9" w14:textId="77777777" w:rsidTr="0073144A">
        <w:trPr>
          <w:trHeight w:val="139"/>
        </w:trPr>
        <w:tc>
          <w:tcPr>
            <w:tcW w:w="339" w:type="dxa"/>
          </w:tcPr>
          <w:p w14:paraId="4A18F1F3" w14:textId="042C74A9" w:rsidR="008F00B5" w:rsidRPr="006A50C8" w:rsidRDefault="00B316C7" w:rsidP="00995A10">
            <w:pPr>
              <w:rPr>
                <w:b/>
                <w:bCs/>
                <w:color w:val="002060"/>
                <w:sz w:val="22"/>
              </w:rPr>
            </w:pPr>
            <w:r w:rsidRPr="006A50C8">
              <w:rPr>
                <w:b/>
                <w:bCs/>
                <w:color w:val="002060"/>
                <w:sz w:val="22"/>
              </w:rPr>
              <w:t>2</w:t>
            </w:r>
          </w:p>
        </w:tc>
        <w:tc>
          <w:tcPr>
            <w:tcW w:w="10598" w:type="dxa"/>
            <w:gridSpan w:val="2"/>
          </w:tcPr>
          <w:p w14:paraId="0FA745AE" w14:textId="0580C5A6" w:rsidR="008F00B5" w:rsidRPr="006A50C8" w:rsidRDefault="008F00B5" w:rsidP="00995A10">
            <w:pPr>
              <w:rPr>
                <w:b/>
                <w:bCs/>
                <w:color w:val="002060"/>
                <w:sz w:val="22"/>
              </w:rPr>
            </w:pPr>
            <w:r w:rsidRPr="006A50C8">
              <w:rPr>
                <w:b/>
                <w:bCs/>
                <w:color w:val="002060"/>
                <w:sz w:val="22"/>
              </w:rPr>
              <w:t xml:space="preserve">Movement and </w:t>
            </w:r>
            <w:r w:rsidR="005D04FA" w:rsidRPr="006A50C8">
              <w:rPr>
                <w:b/>
                <w:bCs/>
                <w:color w:val="002060"/>
                <w:sz w:val="22"/>
              </w:rPr>
              <w:t>H</w:t>
            </w:r>
            <w:r w:rsidRPr="006A50C8">
              <w:rPr>
                <w:b/>
                <w:bCs/>
                <w:color w:val="002060"/>
                <w:sz w:val="22"/>
              </w:rPr>
              <w:t xml:space="preserve">ealth </w:t>
            </w:r>
            <w:r w:rsidR="005D04FA" w:rsidRPr="006A50C8">
              <w:rPr>
                <w:b/>
                <w:bCs/>
                <w:color w:val="002060"/>
                <w:sz w:val="22"/>
              </w:rPr>
              <w:t>T</w:t>
            </w:r>
            <w:r w:rsidRPr="006A50C8">
              <w:rPr>
                <w:b/>
                <w:bCs/>
                <w:color w:val="002060"/>
                <w:sz w:val="22"/>
              </w:rPr>
              <w:t>aster</w:t>
            </w:r>
          </w:p>
          <w:p w14:paraId="3A06D2D7" w14:textId="29D15C6C" w:rsidR="008F00B5" w:rsidRPr="006A50C8" w:rsidRDefault="008F00B5" w:rsidP="00995A10">
            <w:pPr>
              <w:rPr>
                <w:b/>
                <w:bCs/>
                <w:color w:val="002060"/>
                <w:sz w:val="22"/>
              </w:rPr>
            </w:pPr>
          </w:p>
        </w:tc>
      </w:tr>
      <w:tr w:rsidR="00B316C7" w:rsidRPr="004F7DAD" w14:paraId="1DC964FD" w14:textId="77777777" w:rsidTr="0073144A">
        <w:trPr>
          <w:trHeight w:val="568"/>
        </w:trPr>
        <w:tc>
          <w:tcPr>
            <w:tcW w:w="339" w:type="dxa"/>
          </w:tcPr>
          <w:p w14:paraId="3667716A" w14:textId="77777777" w:rsidR="00B316C7" w:rsidRPr="004F7DAD" w:rsidRDefault="00B316C7" w:rsidP="00995A10">
            <w:pPr>
              <w:rPr>
                <w:color w:val="002060"/>
                <w:sz w:val="22"/>
              </w:rPr>
            </w:pPr>
          </w:p>
        </w:tc>
        <w:tc>
          <w:tcPr>
            <w:tcW w:w="10598" w:type="dxa"/>
            <w:gridSpan w:val="2"/>
          </w:tcPr>
          <w:p w14:paraId="509CBB60" w14:textId="0F9C2F6D" w:rsidR="00B316C7" w:rsidRPr="004F7DAD" w:rsidRDefault="00B316C7" w:rsidP="004E42D6">
            <w:pPr>
              <w:rPr>
                <w:color w:val="002060"/>
                <w:sz w:val="22"/>
              </w:rPr>
            </w:pPr>
            <w:r w:rsidRPr="004F7DAD">
              <w:rPr>
                <w:color w:val="002060"/>
                <w:sz w:val="22"/>
              </w:rPr>
              <w:t>Dr Thania Acaron led</w:t>
            </w:r>
            <w:r w:rsidR="00084A38" w:rsidRPr="004F7DAD">
              <w:rPr>
                <w:color w:val="002060"/>
                <w:sz w:val="22"/>
              </w:rPr>
              <w:t xml:space="preserve"> an engaging and interactive session</w:t>
            </w:r>
            <w:r w:rsidR="00684670" w:rsidRPr="004F7DAD">
              <w:rPr>
                <w:color w:val="002060"/>
                <w:sz w:val="22"/>
              </w:rPr>
              <w:t xml:space="preserve"> </w:t>
            </w:r>
            <w:r w:rsidR="00C55BCE" w:rsidRPr="004F7DAD">
              <w:rPr>
                <w:color w:val="002060"/>
                <w:sz w:val="22"/>
              </w:rPr>
              <w:t>covering</w:t>
            </w:r>
            <w:r w:rsidR="00684670" w:rsidRPr="004F7DAD">
              <w:rPr>
                <w:color w:val="002060"/>
                <w:sz w:val="22"/>
              </w:rPr>
              <w:t xml:space="preserve"> </w:t>
            </w:r>
            <w:r w:rsidR="001E69A6" w:rsidRPr="004F7DAD">
              <w:rPr>
                <w:color w:val="002060"/>
                <w:sz w:val="22"/>
              </w:rPr>
              <w:t>dance</w:t>
            </w:r>
            <w:r w:rsidR="00684670" w:rsidRPr="004F7DAD">
              <w:rPr>
                <w:color w:val="002060"/>
                <w:sz w:val="22"/>
              </w:rPr>
              <w:t xml:space="preserve"> movement</w:t>
            </w:r>
            <w:r w:rsidR="001E69A6" w:rsidRPr="004F7DAD">
              <w:rPr>
                <w:color w:val="002060"/>
                <w:sz w:val="22"/>
              </w:rPr>
              <w:t xml:space="preserve"> p</w:t>
            </w:r>
            <w:r w:rsidR="007B7C89" w:rsidRPr="004F7DAD">
              <w:rPr>
                <w:color w:val="002060"/>
                <w:sz w:val="22"/>
              </w:rPr>
              <w:t>sychotherapy</w:t>
            </w:r>
            <w:r w:rsidR="00C55BCE" w:rsidRPr="004F7DAD">
              <w:rPr>
                <w:color w:val="002060"/>
                <w:sz w:val="22"/>
              </w:rPr>
              <w:t xml:space="preserve">, which was well received by attendees. </w:t>
            </w:r>
            <w:r w:rsidR="00CC0AFF" w:rsidRPr="004F7DAD">
              <w:rPr>
                <w:color w:val="002060"/>
                <w:sz w:val="22"/>
              </w:rPr>
              <w:t>The accompanying PowerPoint presentation is embedded below.</w:t>
            </w:r>
          </w:p>
          <w:p w14:paraId="3976CDFE" w14:textId="77D148A3" w:rsidR="00CC0AFF" w:rsidRPr="004F7DAD" w:rsidRDefault="00CC0AFF" w:rsidP="004E42D6">
            <w:pPr>
              <w:rPr>
                <w:color w:val="002060"/>
                <w:sz w:val="22"/>
              </w:rPr>
            </w:pPr>
          </w:p>
        </w:tc>
      </w:tr>
      <w:tr w:rsidR="00CC0AFF" w:rsidRPr="004F7DAD" w14:paraId="37525A4D" w14:textId="77777777" w:rsidTr="0073144A">
        <w:trPr>
          <w:trHeight w:val="568"/>
        </w:trPr>
        <w:tc>
          <w:tcPr>
            <w:tcW w:w="339" w:type="dxa"/>
          </w:tcPr>
          <w:p w14:paraId="074C2FAC" w14:textId="77777777" w:rsidR="00CC0AFF" w:rsidRPr="004F7DAD" w:rsidRDefault="00CC0AFF" w:rsidP="00995A10">
            <w:pPr>
              <w:rPr>
                <w:color w:val="002060"/>
                <w:sz w:val="22"/>
              </w:rPr>
            </w:pPr>
          </w:p>
        </w:tc>
        <w:tc>
          <w:tcPr>
            <w:tcW w:w="10598" w:type="dxa"/>
            <w:gridSpan w:val="2"/>
          </w:tcPr>
          <w:p w14:paraId="10CD841F" w14:textId="41C0FFD5" w:rsidR="00CC0AFF" w:rsidRPr="004F7DAD" w:rsidRDefault="00AC2D50" w:rsidP="004E42D6">
            <w:pPr>
              <w:rPr>
                <w:color w:val="002060"/>
                <w:sz w:val="22"/>
              </w:rPr>
            </w:pPr>
            <w:r w:rsidRPr="004F7DAD">
              <w:rPr>
                <w:color w:val="002060"/>
                <w:sz w:val="22"/>
              </w:rPr>
              <w:object w:dxaOrig="1520" w:dyaOrig="985" w14:anchorId="24236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48pt" o:ole="">
                  <v:imagedata r:id="rId11" o:title=""/>
                </v:shape>
                <o:OLEObject Type="Embed" ProgID="Acrobat.Document.DC" ShapeID="_x0000_i1025" DrawAspect="Icon" ObjectID="_1830413574" r:id="rId12"/>
              </w:object>
            </w:r>
          </w:p>
        </w:tc>
      </w:tr>
      <w:tr w:rsidR="008F00B5" w:rsidRPr="006A50C8" w14:paraId="13F478D7" w14:textId="06EB1A43" w:rsidTr="0073144A">
        <w:trPr>
          <w:trHeight w:val="568"/>
        </w:trPr>
        <w:tc>
          <w:tcPr>
            <w:tcW w:w="339" w:type="dxa"/>
          </w:tcPr>
          <w:p w14:paraId="19639D76" w14:textId="314EA8D7" w:rsidR="008F00B5" w:rsidRPr="006A50C8" w:rsidRDefault="0077686B" w:rsidP="00995A10">
            <w:pPr>
              <w:rPr>
                <w:b/>
                <w:bCs/>
                <w:color w:val="002060"/>
                <w:sz w:val="22"/>
              </w:rPr>
            </w:pPr>
            <w:r w:rsidRPr="006A50C8">
              <w:rPr>
                <w:b/>
                <w:bCs/>
                <w:color w:val="002060"/>
                <w:sz w:val="22"/>
              </w:rPr>
              <w:t>3</w:t>
            </w:r>
          </w:p>
        </w:tc>
        <w:tc>
          <w:tcPr>
            <w:tcW w:w="10598" w:type="dxa"/>
            <w:gridSpan w:val="2"/>
          </w:tcPr>
          <w:p w14:paraId="1D9C65A7" w14:textId="3ACAEFC8" w:rsidR="008F00B5" w:rsidRPr="006A50C8" w:rsidRDefault="008F00B5" w:rsidP="004E42D6">
            <w:pPr>
              <w:rPr>
                <w:b/>
                <w:bCs/>
                <w:color w:val="002060"/>
                <w:sz w:val="22"/>
              </w:rPr>
            </w:pPr>
            <w:r w:rsidRPr="006A50C8">
              <w:rPr>
                <w:b/>
                <w:bCs/>
                <w:color w:val="002060"/>
                <w:sz w:val="22"/>
              </w:rPr>
              <w:t xml:space="preserve">What do we mean by digital and technology? </w:t>
            </w:r>
          </w:p>
        </w:tc>
      </w:tr>
      <w:tr w:rsidR="006E0388" w:rsidRPr="004F7DAD" w14:paraId="36F640B3" w14:textId="77777777" w:rsidTr="0073144A">
        <w:trPr>
          <w:trHeight w:val="568"/>
        </w:trPr>
        <w:tc>
          <w:tcPr>
            <w:tcW w:w="339" w:type="dxa"/>
          </w:tcPr>
          <w:p w14:paraId="3C14A5D8" w14:textId="77777777" w:rsidR="006E0388" w:rsidRPr="004F7DAD" w:rsidRDefault="006E0388" w:rsidP="00995A10">
            <w:pPr>
              <w:rPr>
                <w:color w:val="002060"/>
                <w:sz w:val="22"/>
              </w:rPr>
            </w:pPr>
          </w:p>
        </w:tc>
        <w:tc>
          <w:tcPr>
            <w:tcW w:w="10598" w:type="dxa"/>
            <w:gridSpan w:val="2"/>
          </w:tcPr>
          <w:p w14:paraId="5ED581B5" w14:textId="5E2DABAA" w:rsidR="006E0388" w:rsidRPr="004F7DAD" w:rsidRDefault="006E0388" w:rsidP="004E42D6">
            <w:pPr>
              <w:rPr>
                <w:color w:val="002060"/>
                <w:sz w:val="22"/>
              </w:rPr>
            </w:pPr>
            <w:r w:rsidRPr="004F7DAD">
              <w:rPr>
                <w:color w:val="002060"/>
                <w:sz w:val="22"/>
              </w:rPr>
              <w:t>Joanna Watts-</w:t>
            </w:r>
            <w:r w:rsidR="007D7E6B" w:rsidRPr="004F7DAD">
              <w:rPr>
                <w:color w:val="002060"/>
                <w:sz w:val="22"/>
              </w:rPr>
              <w:t xml:space="preserve">Jane </w:t>
            </w:r>
            <w:r w:rsidR="00FA783B" w:rsidRPr="004F7DAD">
              <w:rPr>
                <w:color w:val="002060"/>
                <w:sz w:val="22"/>
              </w:rPr>
              <w:t xml:space="preserve">led a session, which </w:t>
            </w:r>
            <w:r w:rsidR="000B210C" w:rsidRPr="004F7DAD">
              <w:rPr>
                <w:color w:val="002060"/>
                <w:sz w:val="22"/>
              </w:rPr>
              <w:t>outlined current clinical systems</w:t>
            </w:r>
            <w:r w:rsidR="0010416F" w:rsidRPr="004F7DAD">
              <w:rPr>
                <w:color w:val="002060"/>
                <w:sz w:val="22"/>
              </w:rPr>
              <w:t xml:space="preserve"> and how they are used</w:t>
            </w:r>
            <w:r w:rsidR="000954EB" w:rsidRPr="004F7DAD">
              <w:rPr>
                <w:color w:val="002060"/>
                <w:sz w:val="22"/>
              </w:rPr>
              <w:t xml:space="preserve">. She also outlined </w:t>
            </w:r>
            <w:r w:rsidR="0010416F" w:rsidRPr="004F7DAD">
              <w:rPr>
                <w:color w:val="002060"/>
                <w:sz w:val="22"/>
              </w:rPr>
              <w:t xml:space="preserve">what </w:t>
            </w:r>
            <w:r w:rsidR="00553270" w:rsidRPr="004F7DAD">
              <w:rPr>
                <w:color w:val="002060"/>
                <w:sz w:val="22"/>
              </w:rPr>
              <w:t>P</w:t>
            </w:r>
            <w:r w:rsidR="006A49BB" w:rsidRPr="004F7DAD">
              <w:rPr>
                <w:color w:val="002060"/>
                <w:sz w:val="22"/>
              </w:rPr>
              <w:t>ractices should consider before any new system is implemented</w:t>
            </w:r>
            <w:r w:rsidR="000954EB" w:rsidRPr="004F7DAD">
              <w:rPr>
                <w:color w:val="002060"/>
                <w:sz w:val="22"/>
              </w:rPr>
              <w:t xml:space="preserve"> and ended the session</w:t>
            </w:r>
            <w:r w:rsidR="002D63A6" w:rsidRPr="004F7DAD">
              <w:rPr>
                <w:color w:val="002060"/>
                <w:sz w:val="22"/>
              </w:rPr>
              <w:t xml:space="preserve"> by </w:t>
            </w:r>
            <w:r w:rsidR="00B0755C" w:rsidRPr="004F7DAD">
              <w:rPr>
                <w:color w:val="002060"/>
                <w:sz w:val="22"/>
              </w:rPr>
              <w:t>cover</w:t>
            </w:r>
            <w:r w:rsidR="002D63A6" w:rsidRPr="004F7DAD">
              <w:rPr>
                <w:color w:val="002060"/>
                <w:sz w:val="22"/>
              </w:rPr>
              <w:t>ing</w:t>
            </w:r>
            <w:r w:rsidR="00B0755C" w:rsidRPr="004F7DAD">
              <w:rPr>
                <w:color w:val="002060"/>
                <w:sz w:val="22"/>
              </w:rPr>
              <w:t xml:space="preserve"> the advantages and disadvantages of AI</w:t>
            </w:r>
            <w:r w:rsidR="002D63A6" w:rsidRPr="004F7DAD">
              <w:rPr>
                <w:color w:val="002060"/>
                <w:sz w:val="22"/>
              </w:rPr>
              <w:t>. The accompanying PowerPoint presentation is embedded below.</w:t>
            </w:r>
          </w:p>
          <w:p w14:paraId="7F2B30A6" w14:textId="74F3D9EA" w:rsidR="002D63A6" w:rsidRPr="004F7DAD" w:rsidRDefault="002D63A6" w:rsidP="004E42D6">
            <w:pPr>
              <w:rPr>
                <w:color w:val="002060"/>
                <w:sz w:val="22"/>
              </w:rPr>
            </w:pPr>
          </w:p>
        </w:tc>
      </w:tr>
      <w:tr w:rsidR="0077686B" w:rsidRPr="004F7DAD" w14:paraId="74D9DF41" w14:textId="77777777" w:rsidTr="0073144A">
        <w:trPr>
          <w:trHeight w:val="568"/>
        </w:trPr>
        <w:tc>
          <w:tcPr>
            <w:tcW w:w="339" w:type="dxa"/>
          </w:tcPr>
          <w:p w14:paraId="4294B9F6" w14:textId="77777777" w:rsidR="0077686B" w:rsidRPr="004F7DAD" w:rsidRDefault="0077686B" w:rsidP="00995A10">
            <w:pPr>
              <w:rPr>
                <w:color w:val="002060"/>
                <w:sz w:val="22"/>
              </w:rPr>
            </w:pPr>
          </w:p>
        </w:tc>
        <w:tc>
          <w:tcPr>
            <w:tcW w:w="10598" w:type="dxa"/>
            <w:gridSpan w:val="2"/>
          </w:tcPr>
          <w:p w14:paraId="5EAED979" w14:textId="38467022" w:rsidR="0077686B" w:rsidRPr="004F7DAD" w:rsidRDefault="00C130EE" w:rsidP="004E42D6">
            <w:pPr>
              <w:rPr>
                <w:color w:val="002060"/>
                <w:sz w:val="22"/>
              </w:rPr>
            </w:pPr>
            <w:r w:rsidRPr="004F7DAD">
              <w:rPr>
                <w:color w:val="002060"/>
                <w:sz w:val="22"/>
              </w:rPr>
              <w:object w:dxaOrig="1520" w:dyaOrig="985" w14:anchorId="0148A950">
                <v:shape id="_x0000_i1026" type="#_x0000_t75" style="width:78pt;height:48pt" o:ole="">
                  <v:imagedata r:id="rId13" o:title=""/>
                </v:shape>
                <o:OLEObject Type="Embed" ProgID="PowerPoint.Show.12" ShapeID="_x0000_i1026" DrawAspect="Icon" ObjectID="_1830413575" r:id="rId14"/>
              </w:object>
            </w:r>
          </w:p>
        </w:tc>
      </w:tr>
      <w:tr w:rsidR="008F00B5" w:rsidRPr="006A50C8" w14:paraId="6F0F08C1" w14:textId="77777777" w:rsidTr="0073144A">
        <w:trPr>
          <w:trHeight w:val="568"/>
        </w:trPr>
        <w:tc>
          <w:tcPr>
            <w:tcW w:w="339" w:type="dxa"/>
          </w:tcPr>
          <w:p w14:paraId="6DD50511" w14:textId="04F8551F" w:rsidR="008F00B5" w:rsidRPr="006A50C8" w:rsidRDefault="008731D9" w:rsidP="00995A10">
            <w:pPr>
              <w:rPr>
                <w:b/>
                <w:bCs/>
                <w:color w:val="002060"/>
                <w:sz w:val="22"/>
              </w:rPr>
            </w:pPr>
            <w:r w:rsidRPr="006A50C8">
              <w:rPr>
                <w:b/>
                <w:bCs/>
                <w:color w:val="002060"/>
                <w:sz w:val="22"/>
              </w:rPr>
              <w:lastRenderedPageBreak/>
              <w:t>4</w:t>
            </w:r>
          </w:p>
        </w:tc>
        <w:tc>
          <w:tcPr>
            <w:tcW w:w="10598" w:type="dxa"/>
            <w:gridSpan w:val="2"/>
          </w:tcPr>
          <w:p w14:paraId="203057E9" w14:textId="2E0E7929" w:rsidR="008F00B5" w:rsidRPr="006A50C8" w:rsidRDefault="008F00B5" w:rsidP="004E42D6">
            <w:pPr>
              <w:rPr>
                <w:b/>
                <w:bCs/>
                <w:color w:val="002060"/>
                <w:sz w:val="22"/>
              </w:rPr>
            </w:pPr>
            <w:r w:rsidRPr="006A50C8">
              <w:rPr>
                <w:b/>
                <w:bCs/>
                <w:color w:val="002060"/>
                <w:sz w:val="22"/>
              </w:rPr>
              <w:t>What’s going on? What are the challenges and opportunities?</w:t>
            </w:r>
          </w:p>
        </w:tc>
      </w:tr>
      <w:tr w:rsidR="004C2B9D" w:rsidRPr="004F7DAD" w14:paraId="0C4E8250" w14:textId="77777777" w:rsidTr="0073144A">
        <w:trPr>
          <w:trHeight w:val="568"/>
        </w:trPr>
        <w:tc>
          <w:tcPr>
            <w:tcW w:w="339" w:type="dxa"/>
          </w:tcPr>
          <w:p w14:paraId="58E5E194" w14:textId="77777777" w:rsidR="004C2B9D" w:rsidRPr="004F7DAD" w:rsidRDefault="004C2B9D" w:rsidP="00995A10">
            <w:pPr>
              <w:rPr>
                <w:color w:val="002060"/>
                <w:sz w:val="22"/>
              </w:rPr>
            </w:pPr>
          </w:p>
        </w:tc>
        <w:tc>
          <w:tcPr>
            <w:tcW w:w="10598" w:type="dxa"/>
            <w:gridSpan w:val="2"/>
          </w:tcPr>
          <w:p w14:paraId="47B6337B" w14:textId="421E7EBD" w:rsidR="004C2B9D" w:rsidRPr="004F7DAD" w:rsidRDefault="00133198" w:rsidP="004E42D6">
            <w:pPr>
              <w:rPr>
                <w:color w:val="002060"/>
                <w:sz w:val="22"/>
              </w:rPr>
            </w:pPr>
            <w:r w:rsidRPr="004F7DAD">
              <w:rPr>
                <w:color w:val="002060"/>
                <w:sz w:val="22"/>
              </w:rPr>
              <w:t>Dr Kathrin Thomas led</w:t>
            </w:r>
            <w:r w:rsidR="0032793D" w:rsidRPr="004F7DAD">
              <w:rPr>
                <w:color w:val="002060"/>
                <w:sz w:val="22"/>
              </w:rPr>
              <w:t xml:space="preserve"> this session, which </w:t>
            </w:r>
            <w:r w:rsidR="00CB1DF2" w:rsidRPr="004F7DAD">
              <w:rPr>
                <w:color w:val="002060"/>
                <w:sz w:val="22"/>
              </w:rPr>
              <w:t>attempted</w:t>
            </w:r>
            <w:r w:rsidR="0032793D" w:rsidRPr="004F7DAD">
              <w:rPr>
                <w:color w:val="002060"/>
                <w:sz w:val="22"/>
              </w:rPr>
              <w:t xml:space="preserve"> to identify</w:t>
            </w:r>
            <w:r w:rsidR="00B84FB4" w:rsidRPr="004F7DAD">
              <w:rPr>
                <w:color w:val="002060"/>
                <w:sz w:val="22"/>
              </w:rPr>
              <w:t xml:space="preserve"> the </w:t>
            </w:r>
            <w:r w:rsidR="0080301A" w:rsidRPr="004F7DAD">
              <w:rPr>
                <w:color w:val="002060"/>
                <w:sz w:val="22"/>
              </w:rPr>
              <w:t xml:space="preserve">Information Technology (IT) </w:t>
            </w:r>
            <w:r w:rsidR="00B84FB4" w:rsidRPr="004F7DAD">
              <w:rPr>
                <w:color w:val="002060"/>
                <w:sz w:val="22"/>
              </w:rPr>
              <w:t xml:space="preserve">challenges </w:t>
            </w:r>
            <w:r w:rsidR="001A0821" w:rsidRPr="004F7DAD">
              <w:rPr>
                <w:color w:val="002060"/>
                <w:sz w:val="22"/>
              </w:rPr>
              <w:t>faced by practices</w:t>
            </w:r>
            <w:r w:rsidR="00DE798B" w:rsidRPr="004F7DAD">
              <w:rPr>
                <w:color w:val="002060"/>
                <w:sz w:val="22"/>
              </w:rPr>
              <w:t xml:space="preserve"> </w:t>
            </w:r>
            <w:r w:rsidR="00EA235C" w:rsidRPr="004F7DAD">
              <w:rPr>
                <w:color w:val="002060"/>
                <w:sz w:val="22"/>
              </w:rPr>
              <w:t>(</w:t>
            </w:r>
            <w:r w:rsidR="00DE798B" w:rsidRPr="004F7DAD">
              <w:rPr>
                <w:color w:val="002060"/>
                <w:sz w:val="22"/>
              </w:rPr>
              <w:t>particularly</w:t>
            </w:r>
            <w:r w:rsidR="001A0821" w:rsidRPr="004F7DAD">
              <w:rPr>
                <w:color w:val="002060"/>
                <w:sz w:val="22"/>
              </w:rPr>
              <w:t xml:space="preserve"> in the Deep End</w:t>
            </w:r>
            <w:r w:rsidR="00EA235C" w:rsidRPr="004F7DAD">
              <w:rPr>
                <w:color w:val="002060"/>
                <w:sz w:val="22"/>
              </w:rPr>
              <w:t>)</w:t>
            </w:r>
            <w:r w:rsidR="00BA2835" w:rsidRPr="004F7DAD">
              <w:rPr>
                <w:color w:val="002060"/>
                <w:sz w:val="22"/>
              </w:rPr>
              <w:t xml:space="preserve"> and as a </w:t>
            </w:r>
            <w:r w:rsidR="00EA235C" w:rsidRPr="004F7DAD">
              <w:rPr>
                <w:color w:val="002060"/>
                <w:sz w:val="22"/>
              </w:rPr>
              <w:t>counterbalance</w:t>
            </w:r>
            <w:r w:rsidR="00BA2835" w:rsidRPr="004F7DAD">
              <w:rPr>
                <w:color w:val="002060"/>
                <w:sz w:val="22"/>
              </w:rPr>
              <w:t xml:space="preserve"> to this, to also </w:t>
            </w:r>
            <w:r w:rsidR="0008355C">
              <w:rPr>
                <w:color w:val="002060"/>
                <w:sz w:val="22"/>
              </w:rPr>
              <w:t>identify</w:t>
            </w:r>
            <w:r w:rsidR="00BA2835" w:rsidRPr="004F7DAD">
              <w:rPr>
                <w:color w:val="002060"/>
                <w:sz w:val="22"/>
              </w:rPr>
              <w:t xml:space="preserve"> the</w:t>
            </w:r>
            <w:r w:rsidR="00DE798B" w:rsidRPr="004F7DAD">
              <w:rPr>
                <w:color w:val="002060"/>
                <w:sz w:val="22"/>
              </w:rPr>
              <w:t xml:space="preserve"> </w:t>
            </w:r>
            <w:r w:rsidR="00B84FB4" w:rsidRPr="004F7DAD">
              <w:rPr>
                <w:color w:val="002060"/>
                <w:sz w:val="22"/>
              </w:rPr>
              <w:t>opportunities</w:t>
            </w:r>
            <w:r w:rsidR="001A0821" w:rsidRPr="004F7DAD">
              <w:rPr>
                <w:color w:val="002060"/>
                <w:sz w:val="22"/>
              </w:rPr>
              <w:t xml:space="preserve"> </w:t>
            </w:r>
            <w:r w:rsidR="001C46BB" w:rsidRPr="004F7DAD">
              <w:rPr>
                <w:color w:val="002060"/>
                <w:sz w:val="22"/>
              </w:rPr>
              <w:t xml:space="preserve">IT </w:t>
            </w:r>
            <w:r w:rsidR="00595443" w:rsidRPr="004F7DAD">
              <w:rPr>
                <w:color w:val="002060"/>
                <w:sz w:val="22"/>
              </w:rPr>
              <w:t>offered</w:t>
            </w:r>
            <w:r w:rsidR="001C46BB" w:rsidRPr="004F7DAD">
              <w:rPr>
                <w:color w:val="002060"/>
                <w:sz w:val="22"/>
              </w:rPr>
              <w:t xml:space="preserve"> practices</w:t>
            </w:r>
            <w:r w:rsidR="00595443" w:rsidRPr="004F7DAD">
              <w:rPr>
                <w:color w:val="002060"/>
                <w:sz w:val="22"/>
              </w:rPr>
              <w:t>.</w:t>
            </w:r>
          </w:p>
          <w:p w14:paraId="060BC343" w14:textId="17D302FB" w:rsidR="00317598" w:rsidRPr="004F7DAD" w:rsidRDefault="00317598" w:rsidP="004E42D6">
            <w:pPr>
              <w:rPr>
                <w:color w:val="002060"/>
                <w:sz w:val="22"/>
              </w:rPr>
            </w:pPr>
          </w:p>
        </w:tc>
      </w:tr>
      <w:tr w:rsidR="001D2A98" w:rsidRPr="004F7DAD" w14:paraId="4CE3AB61" w14:textId="77777777" w:rsidTr="0073144A">
        <w:trPr>
          <w:trHeight w:val="568"/>
        </w:trPr>
        <w:tc>
          <w:tcPr>
            <w:tcW w:w="339" w:type="dxa"/>
          </w:tcPr>
          <w:p w14:paraId="134EFADE" w14:textId="77777777" w:rsidR="001D2A98" w:rsidRPr="004F7DAD" w:rsidRDefault="001D2A98" w:rsidP="00995A10">
            <w:pPr>
              <w:rPr>
                <w:color w:val="002060"/>
                <w:sz w:val="22"/>
              </w:rPr>
            </w:pPr>
          </w:p>
        </w:tc>
        <w:tc>
          <w:tcPr>
            <w:tcW w:w="10598" w:type="dxa"/>
            <w:gridSpan w:val="2"/>
          </w:tcPr>
          <w:p w14:paraId="7A1F7B6A" w14:textId="77777777" w:rsidR="001D2A98" w:rsidRPr="004F7DAD" w:rsidRDefault="00F62817" w:rsidP="004E42D6">
            <w:pPr>
              <w:rPr>
                <w:color w:val="002060"/>
                <w:sz w:val="22"/>
              </w:rPr>
            </w:pPr>
            <w:r w:rsidRPr="004F7DAD">
              <w:rPr>
                <w:color w:val="002060"/>
                <w:sz w:val="22"/>
              </w:rPr>
              <w:t>The session</w:t>
            </w:r>
            <w:r w:rsidR="00074986" w:rsidRPr="004F7DAD">
              <w:rPr>
                <w:color w:val="002060"/>
                <w:sz w:val="22"/>
              </w:rPr>
              <w:t xml:space="preserve"> included a brainstorming exercise using flip charts and post it notes</w:t>
            </w:r>
            <w:r w:rsidR="00BE4964" w:rsidRPr="004F7DAD">
              <w:rPr>
                <w:color w:val="002060"/>
                <w:sz w:val="22"/>
              </w:rPr>
              <w:t xml:space="preserve"> where attendees were asked to </w:t>
            </w:r>
            <w:r w:rsidR="00C242F5" w:rsidRPr="004F7DAD">
              <w:rPr>
                <w:color w:val="002060"/>
                <w:sz w:val="22"/>
              </w:rPr>
              <w:t>ascertain</w:t>
            </w:r>
            <w:r w:rsidR="00130B98" w:rsidRPr="004F7DAD">
              <w:rPr>
                <w:color w:val="002060"/>
                <w:sz w:val="22"/>
              </w:rPr>
              <w:t xml:space="preserve"> </w:t>
            </w:r>
            <w:r w:rsidR="00BE4964" w:rsidRPr="004F7DAD">
              <w:rPr>
                <w:color w:val="002060"/>
                <w:sz w:val="22"/>
              </w:rPr>
              <w:t>the</w:t>
            </w:r>
            <w:r w:rsidR="00436CAC" w:rsidRPr="004F7DAD">
              <w:rPr>
                <w:color w:val="002060"/>
                <w:sz w:val="22"/>
              </w:rPr>
              <w:t xml:space="preserve"> challenges and opportunities </w:t>
            </w:r>
            <w:r w:rsidR="009074FE" w:rsidRPr="004F7DAD">
              <w:rPr>
                <w:color w:val="002060"/>
                <w:sz w:val="22"/>
              </w:rPr>
              <w:t>in small groups of 8 to 10 people</w:t>
            </w:r>
            <w:r w:rsidR="00C242F5" w:rsidRPr="004F7DAD">
              <w:rPr>
                <w:color w:val="002060"/>
                <w:sz w:val="22"/>
              </w:rPr>
              <w:t>. The output from these</w:t>
            </w:r>
            <w:r w:rsidR="005B6254" w:rsidRPr="004F7DAD">
              <w:rPr>
                <w:color w:val="002060"/>
                <w:sz w:val="22"/>
              </w:rPr>
              <w:t xml:space="preserve"> groups is captured below.</w:t>
            </w:r>
          </w:p>
          <w:p w14:paraId="57FAD5A9" w14:textId="63FF198B" w:rsidR="005B6254" w:rsidRPr="004F7DAD" w:rsidRDefault="005B6254" w:rsidP="004E42D6">
            <w:pPr>
              <w:rPr>
                <w:color w:val="002060"/>
                <w:sz w:val="22"/>
              </w:rPr>
            </w:pPr>
          </w:p>
        </w:tc>
      </w:tr>
      <w:tr w:rsidR="00487439" w:rsidRPr="005C1F17" w14:paraId="3F032E19" w14:textId="77777777" w:rsidTr="004B2F30">
        <w:trPr>
          <w:trHeight w:val="551"/>
        </w:trPr>
        <w:tc>
          <w:tcPr>
            <w:tcW w:w="339" w:type="dxa"/>
          </w:tcPr>
          <w:p w14:paraId="5BE6B327" w14:textId="77777777" w:rsidR="005B6254" w:rsidRPr="005C1F17" w:rsidRDefault="005B6254" w:rsidP="00ED5E43">
            <w:pPr>
              <w:rPr>
                <w:b/>
                <w:bCs/>
                <w:color w:val="002060"/>
                <w:sz w:val="22"/>
              </w:rPr>
            </w:pPr>
          </w:p>
        </w:tc>
        <w:tc>
          <w:tcPr>
            <w:tcW w:w="4765" w:type="dxa"/>
          </w:tcPr>
          <w:p w14:paraId="376C8B98" w14:textId="7307FCB1" w:rsidR="005B6254" w:rsidRPr="005C1F17" w:rsidRDefault="004F7DAD" w:rsidP="00ED5E43">
            <w:pPr>
              <w:pStyle w:val="ListParagraph"/>
              <w:spacing w:line="240" w:lineRule="auto"/>
              <w:ind w:left="0"/>
              <w:rPr>
                <w:rFonts w:ascii="Lato" w:hAnsi="Lato"/>
                <w:b/>
                <w:bCs/>
                <w:color w:val="002060"/>
              </w:rPr>
            </w:pPr>
            <w:r w:rsidRPr="005C1F17">
              <w:rPr>
                <w:rFonts w:ascii="Lato" w:hAnsi="Lato"/>
                <w:b/>
                <w:bCs/>
                <w:color w:val="002060"/>
              </w:rPr>
              <w:t>Challenges</w:t>
            </w:r>
          </w:p>
        </w:tc>
        <w:tc>
          <w:tcPr>
            <w:tcW w:w="5833" w:type="dxa"/>
          </w:tcPr>
          <w:p w14:paraId="3C73BC14" w14:textId="1313431E" w:rsidR="005B6254" w:rsidRPr="005C1F17" w:rsidRDefault="004F7DAD" w:rsidP="00ED5E43">
            <w:pPr>
              <w:pStyle w:val="ListParagraph"/>
              <w:spacing w:line="240" w:lineRule="auto"/>
              <w:ind w:left="0"/>
              <w:rPr>
                <w:rFonts w:ascii="Lato" w:hAnsi="Lato"/>
                <w:b/>
                <w:bCs/>
                <w:color w:val="002060"/>
              </w:rPr>
            </w:pPr>
            <w:r w:rsidRPr="005C1F17">
              <w:rPr>
                <w:rFonts w:ascii="Lato" w:hAnsi="Lato"/>
                <w:b/>
                <w:bCs/>
                <w:color w:val="002060"/>
              </w:rPr>
              <w:t>Opportunities</w:t>
            </w:r>
          </w:p>
        </w:tc>
      </w:tr>
      <w:tr w:rsidR="00487439" w:rsidRPr="004F7DAD" w14:paraId="53D967F0" w14:textId="77777777" w:rsidTr="004B2F30">
        <w:trPr>
          <w:trHeight w:val="551"/>
        </w:trPr>
        <w:tc>
          <w:tcPr>
            <w:tcW w:w="339" w:type="dxa"/>
          </w:tcPr>
          <w:p w14:paraId="56A38917" w14:textId="77777777" w:rsidR="004F7DAD" w:rsidRPr="004F7DAD" w:rsidRDefault="004F7DAD" w:rsidP="00ED5E43">
            <w:pPr>
              <w:rPr>
                <w:color w:val="002060"/>
                <w:sz w:val="22"/>
              </w:rPr>
            </w:pPr>
          </w:p>
        </w:tc>
        <w:tc>
          <w:tcPr>
            <w:tcW w:w="4765" w:type="dxa"/>
          </w:tcPr>
          <w:p w14:paraId="371808D4" w14:textId="732CE070" w:rsidR="004F7DAD" w:rsidRDefault="00126B87" w:rsidP="005C1F17">
            <w:pPr>
              <w:pStyle w:val="ListParagraph"/>
              <w:numPr>
                <w:ilvl w:val="0"/>
                <w:numId w:val="16"/>
              </w:numPr>
              <w:spacing w:line="240" w:lineRule="auto"/>
              <w:rPr>
                <w:rFonts w:ascii="Lato" w:hAnsi="Lato"/>
                <w:color w:val="002060"/>
              </w:rPr>
            </w:pPr>
            <w:r>
              <w:rPr>
                <w:rFonts w:ascii="Lato" w:hAnsi="Lato"/>
                <w:color w:val="002060"/>
              </w:rPr>
              <w:t xml:space="preserve">Uncertainty of </w:t>
            </w:r>
            <w:r w:rsidR="00244E39">
              <w:rPr>
                <w:rFonts w:ascii="Lato" w:hAnsi="Lato"/>
                <w:color w:val="002060"/>
              </w:rPr>
              <w:t>l</w:t>
            </w:r>
            <w:r>
              <w:rPr>
                <w:rFonts w:ascii="Lato" w:hAnsi="Lato"/>
                <w:color w:val="002060"/>
              </w:rPr>
              <w:t>egality of using AI in Practice</w:t>
            </w:r>
          </w:p>
          <w:p w14:paraId="22D71BA2" w14:textId="77777777" w:rsidR="00126B87" w:rsidRDefault="00325E05" w:rsidP="005C1F17">
            <w:pPr>
              <w:pStyle w:val="ListParagraph"/>
              <w:numPr>
                <w:ilvl w:val="0"/>
                <w:numId w:val="16"/>
              </w:numPr>
              <w:spacing w:line="240" w:lineRule="auto"/>
              <w:rPr>
                <w:rFonts w:ascii="Lato" w:hAnsi="Lato"/>
                <w:color w:val="002060"/>
              </w:rPr>
            </w:pPr>
            <w:r>
              <w:rPr>
                <w:rFonts w:ascii="Lato" w:hAnsi="Lato"/>
                <w:color w:val="002060"/>
              </w:rPr>
              <w:t>Making digital equitable</w:t>
            </w:r>
            <w:r w:rsidR="00626098">
              <w:rPr>
                <w:rFonts w:ascii="Lato" w:hAnsi="Lato"/>
                <w:color w:val="002060"/>
              </w:rPr>
              <w:t xml:space="preserve"> (not increasing inequalities)</w:t>
            </w:r>
          </w:p>
          <w:p w14:paraId="71021C81" w14:textId="210B57D9" w:rsidR="00626098" w:rsidRDefault="008D216E" w:rsidP="005C1F17">
            <w:pPr>
              <w:pStyle w:val="ListParagraph"/>
              <w:numPr>
                <w:ilvl w:val="0"/>
                <w:numId w:val="16"/>
              </w:numPr>
              <w:spacing w:line="240" w:lineRule="auto"/>
              <w:rPr>
                <w:rFonts w:ascii="Lato" w:hAnsi="Lato"/>
                <w:color w:val="002060"/>
              </w:rPr>
            </w:pPr>
            <w:r>
              <w:rPr>
                <w:rFonts w:ascii="Lato" w:hAnsi="Lato"/>
                <w:color w:val="002060"/>
              </w:rPr>
              <w:t xml:space="preserve">NHS App </w:t>
            </w:r>
            <w:r w:rsidR="004E10FC">
              <w:rPr>
                <w:rFonts w:ascii="Lato" w:hAnsi="Lato"/>
                <w:color w:val="002060"/>
              </w:rPr>
              <w:t>inflexibility</w:t>
            </w:r>
          </w:p>
          <w:p w14:paraId="20A19611" w14:textId="77777777" w:rsidR="008D216E" w:rsidRDefault="008D216E" w:rsidP="005C1F17">
            <w:pPr>
              <w:pStyle w:val="ListParagraph"/>
              <w:numPr>
                <w:ilvl w:val="0"/>
                <w:numId w:val="16"/>
              </w:numPr>
              <w:spacing w:line="240" w:lineRule="auto"/>
              <w:rPr>
                <w:rFonts w:ascii="Lato" w:hAnsi="Lato"/>
                <w:color w:val="002060"/>
              </w:rPr>
            </w:pPr>
            <w:r>
              <w:rPr>
                <w:rFonts w:ascii="Lato" w:hAnsi="Lato"/>
                <w:color w:val="002060"/>
              </w:rPr>
              <w:t>Workload Management</w:t>
            </w:r>
          </w:p>
          <w:p w14:paraId="6CAA18B8" w14:textId="77777777" w:rsidR="00AF1A32" w:rsidRDefault="00AF1A32" w:rsidP="005C1F17">
            <w:pPr>
              <w:pStyle w:val="ListParagraph"/>
              <w:numPr>
                <w:ilvl w:val="0"/>
                <w:numId w:val="16"/>
              </w:numPr>
              <w:spacing w:line="240" w:lineRule="auto"/>
              <w:rPr>
                <w:rFonts w:ascii="Lato" w:hAnsi="Lato"/>
                <w:color w:val="002060"/>
              </w:rPr>
            </w:pPr>
            <w:r>
              <w:rPr>
                <w:rFonts w:ascii="Lato" w:hAnsi="Lato"/>
                <w:color w:val="002060"/>
              </w:rPr>
              <w:t>Abuse of system by small numbers of people</w:t>
            </w:r>
          </w:p>
          <w:p w14:paraId="5D4A3453" w14:textId="77777777" w:rsidR="00AF1A32" w:rsidRDefault="00DC3C49" w:rsidP="005C1F17">
            <w:pPr>
              <w:pStyle w:val="ListParagraph"/>
              <w:numPr>
                <w:ilvl w:val="0"/>
                <w:numId w:val="16"/>
              </w:numPr>
              <w:spacing w:line="240" w:lineRule="auto"/>
              <w:rPr>
                <w:rFonts w:ascii="Lato" w:hAnsi="Lato"/>
                <w:color w:val="002060"/>
              </w:rPr>
            </w:pPr>
            <w:r>
              <w:rPr>
                <w:rFonts w:ascii="Lato" w:hAnsi="Lato"/>
                <w:color w:val="002060"/>
              </w:rPr>
              <w:t xml:space="preserve">Disabilities (learning difficulties, memory loss, </w:t>
            </w:r>
            <w:r w:rsidR="0091583B">
              <w:rPr>
                <w:rFonts w:ascii="Lato" w:hAnsi="Lato"/>
                <w:color w:val="002060"/>
              </w:rPr>
              <w:t>visual impairment)</w:t>
            </w:r>
          </w:p>
          <w:p w14:paraId="07EB4EBF" w14:textId="77777777" w:rsidR="0091583B" w:rsidRDefault="0091583B" w:rsidP="005C1F17">
            <w:pPr>
              <w:pStyle w:val="ListParagraph"/>
              <w:numPr>
                <w:ilvl w:val="0"/>
                <w:numId w:val="16"/>
              </w:numPr>
              <w:spacing w:line="240" w:lineRule="auto"/>
              <w:rPr>
                <w:rFonts w:ascii="Lato" w:hAnsi="Lato"/>
                <w:color w:val="002060"/>
              </w:rPr>
            </w:pPr>
            <w:r>
              <w:rPr>
                <w:rFonts w:ascii="Lato" w:hAnsi="Lato"/>
                <w:color w:val="002060"/>
              </w:rPr>
              <w:t>Balancing access v continuity of care</w:t>
            </w:r>
          </w:p>
          <w:p w14:paraId="1796130B" w14:textId="77777777" w:rsidR="0091583B" w:rsidRDefault="00DC7434" w:rsidP="005C1F17">
            <w:pPr>
              <w:pStyle w:val="ListParagraph"/>
              <w:numPr>
                <w:ilvl w:val="0"/>
                <w:numId w:val="16"/>
              </w:numPr>
              <w:spacing w:line="240" w:lineRule="auto"/>
              <w:rPr>
                <w:rFonts w:ascii="Lato" w:hAnsi="Lato"/>
                <w:color w:val="002060"/>
              </w:rPr>
            </w:pPr>
            <w:r>
              <w:rPr>
                <w:rFonts w:ascii="Lato" w:hAnsi="Lato"/>
                <w:color w:val="002060"/>
              </w:rPr>
              <w:t xml:space="preserve">Some older GPs don't like </w:t>
            </w:r>
            <w:r w:rsidR="00A5162E">
              <w:rPr>
                <w:rFonts w:ascii="Lato" w:hAnsi="Lato"/>
                <w:color w:val="002060"/>
              </w:rPr>
              <w:t>technology</w:t>
            </w:r>
          </w:p>
          <w:p w14:paraId="3F5B7646" w14:textId="3963957E" w:rsidR="00A5162E" w:rsidRDefault="00A5162E" w:rsidP="005C1F17">
            <w:pPr>
              <w:pStyle w:val="ListParagraph"/>
              <w:numPr>
                <w:ilvl w:val="0"/>
                <w:numId w:val="16"/>
              </w:numPr>
              <w:spacing w:line="240" w:lineRule="auto"/>
              <w:rPr>
                <w:rFonts w:ascii="Lato" w:hAnsi="Lato"/>
                <w:color w:val="002060"/>
              </w:rPr>
            </w:pPr>
            <w:r>
              <w:rPr>
                <w:rFonts w:ascii="Lato" w:hAnsi="Lato"/>
                <w:color w:val="002060"/>
              </w:rPr>
              <w:t>Lack of patient skills to use technology</w:t>
            </w:r>
          </w:p>
          <w:p w14:paraId="444195A3" w14:textId="77777777" w:rsidR="00A5162E" w:rsidRDefault="009F76CB" w:rsidP="005C1F17">
            <w:pPr>
              <w:pStyle w:val="ListParagraph"/>
              <w:numPr>
                <w:ilvl w:val="0"/>
                <w:numId w:val="16"/>
              </w:numPr>
              <w:spacing w:line="240" w:lineRule="auto"/>
              <w:rPr>
                <w:rFonts w:ascii="Lato" w:hAnsi="Lato"/>
                <w:color w:val="002060"/>
              </w:rPr>
            </w:pPr>
            <w:r>
              <w:rPr>
                <w:rFonts w:ascii="Lato" w:hAnsi="Lato"/>
                <w:color w:val="002060"/>
              </w:rPr>
              <w:t>Language barriers</w:t>
            </w:r>
          </w:p>
          <w:p w14:paraId="7563BAC2" w14:textId="77777777" w:rsidR="009F76CB" w:rsidRDefault="009F76CB" w:rsidP="005C1F17">
            <w:pPr>
              <w:pStyle w:val="ListParagraph"/>
              <w:numPr>
                <w:ilvl w:val="0"/>
                <w:numId w:val="16"/>
              </w:numPr>
              <w:spacing w:line="240" w:lineRule="auto"/>
              <w:rPr>
                <w:rFonts w:ascii="Lato" w:hAnsi="Lato"/>
                <w:color w:val="002060"/>
              </w:rPr>
            </w:pPr>
            <w:r>
              <w:rPr>
                <w:rFonts w:ascii="Lato" w:hAnsi="Lato"/>
                <w:color w:val="002060"/>
              </w:rPr>
              <w:t>Training</w:t>
            </w:r>
          </w:p>
          <w:p w14:paraId="5EE79CB4" w14:textId="77777777" w:rsidR="009F76CB" w:rsidRDefault="009F76CB" w:rsidP="005C1F17">
            <w:pPr>
              <w:pStyle w:val="ListParagraph"/>
              <w:numPr>
                <w:ilvl w:val="0"/>
                <w:numId w:val="16"/>
              </w:numPr>
              <w:spacing w:line="240" w:lineRule="auto"/>
              <w:rPr>
                <w:rFonts w:ascii="Lato" w:hAnsi="Lato"/>
                <w:color w:val="002060"/>
              </w:rPr>
            </w:pPr>
            <w:r>
              <w:rPr>
                <w:rFonts w:ascii="Lato" w:hAnsi="Lato"/>
                <w:color w:val="002060"/>
              </w:rPr>
              <w:t>Data poverty</w:t>
            </w:r>
          </w:p>
          <w:p w14:paraId="14C5BE74" w14:textId="3EAF026A" w:rsidR="009F76CB" w:rsidRDefault="00506A95" w:rsidP="005C1F17">
            <w:pPr>
              <w:pStyle w:val="ListParagraph"/>
              <w:numPr>
                <w:ilvl w:val="0"/>
                <w:numId w:val="16"/>
              </w:numPr>
              <w:spacing w:line="240" w:lineRule="auto"/>
              <w:rPr>
                <w:rFonts w:ascii="Lato" w:hAnsi="Lato"/>
                <w:color w:val="002060"/>
              </w:rPr>
            </w:pPr>
            <w:r>
              <w:rPr>
                <w:rFonts w:ascii="Lato" w:hAnsi="Lato"/>
                <w:color w:val="002060"/>
              </w:rPr>
              <w:t>Poor h</w:t>
            </w:r>
            <w:r w:rsidR="001A3822">
              <w:rPr>
                <w:rFonts w:ascii="Lato" w:hAnsi="Lato"/>
                <w:color w:val="002060"/>
              </w:rPr>
              <w:t>ealth literacy</w:t>
            </w:r>
          </w:p>
          <w:p w14:paraId="6459E9E4" w14:textId="77777777" w:rsidR="001A3822" w:rsidRDefault="00560FBB" w:rsidP="005C1F17">
            <w:pPr>
              <w:pStyle w:val="ListParagraph"/>
              <w:numPr>
                <w:ilvl w:val="0"/>
                <w:numId w:val="16"/>
              </w:numPr>
              <w:spacing w:line="240" w:lineRule="auto"/>
              <w:rPr>
                <w:rFonts w:ascii="Lato" w:hAnsi="Lato"/>
                <w:color w:val="002060"/>
              </w:rPr>
            </w:pPr>
            <w:r>
              <w:rPr>
                <w:rFonts w:ascii="Lato" w:hAnsi="Lato"/>
                <w:color w:val="002060"/>
              </w:rPr>
              <w:t>Typing notes allows time to process, AI may not</w:t>
            </w:r>
          </w:p>
          <w:p w14:paraId="26DC7563" w14:textId="77777777" w:rsidR="00560FBB" w:rsidRDefault="00087466" w:rsidP="005C1F17">
            <w:pPr>
              <w:pStyle w:val="ListParagraph"/>
              <w:numPr>
                <w:ilvl w:val="0"/>
                <w:numId w:val="16"/>
              </w:numPr>
              <w:spacing w:line="240" w:lineRule="auto"/>
              <w:rPr>
                <w:rFonts w:ascii="Lato" w:hAnsi="Lato"/>
                <w:color w:val="002060"/>
              </w:rPr>
            </w:pPr>
            <w:r>
              <w:rPr>
                <w:rFonts w:ascii="Lato" w:hAnsi="Lato"/>
                <w:color w:val="002060"/>
              </w:rPr>
              <w:t>Security of Data</w:t>
            </w:r>
          </w:p>
          <w:p w14:paraId="74BBFABA" w14:textId="77777777" w:rsidR="00087466" w:rsidRDefault="00087466" w:rsidP="005C1F17">
            <w:pPr>
              <w:pStyle w:val="ListParagraph"/>
              <w:numPr>
                <w:ilvl w:val="0"/>
                <w:numId w:val="16"/>
              </w:numPr>
              <w:spacing w:line="240" w:lineRule="auto"/>
              <w:rPr>
                <w:rFonts w:ascii="Lato" w:hAnsi="Lato"/>
                <w:color w:val="002060"/>
              </w:rPr>
            </w:pPr>
            <w:r>
              <w:rPr>
                <w:rFonts w:ascii="Lato" w:hAnsi="Lato"/>
                <w:color w:val="002060"/>
              </w:rPr>
              <w:t>Loss of admin staff roles</w:t>
            </w:r>
          </w:p>
          <w:p w14:paraId="49A9852F" w14:textId="77777777" w:rsidR="00087466" w:rsidRDefault="00087466" w:rsidP="005C1F17">
            <w:pPr>
              <w:pStyle w:val="ListParagraph"/>
              <w:numPr>
                <w:ilvl w:val="0"/>
                <w:numId w:val="16"/>
              </w:numPr>
              <w:spacing w:line="240" w:lineRule="auto"/>
              <w:rPr>
                <w:rFonts w:ascii="Lato" w:hAnsi="Lato"/>
                <w:color w:val="002060"/>
              </w:rPr>
            </w:pPr>
            <w:r>
              <w:rPr>
                <w:rFonts w:ascii="Lato" w:hAnsi="Lato"/>
                <w:color w:val="002060"/>
              </w:rPr>
              <w:t>AI tools v clinical judgement</w:t>
            </w:r>
          </w:p>
          <w:p w14:paraId="5C28EDD1" w14:textId="77777777" w:rsidR="00087466" w:rsidRDefault="001423DC" w:rsidP="005C1F17">
            <w:pPr>
              <w:pStyle w:val="ListParagraph"/>
              <w:numPr>
                <w:ilvl w:val="0"/>
                <w:numId w:val="16"/>
              </w:numPr>
              <w:spacing w:line="240" w:lineRule="auto"/>
              <w:rPr>
                <w:rFonts w:ascii="Lato" w:hAnsi="Lato"/>
                <w:color w:val="002060"/>
              </w:rPr>
            </w:pPr>
            <w:r>
              <w:rPr>
                <w:rFonts w:ascii="Lato" w:hAnsi="Lato"/>
                <w:color w:val="002060"/>
              </w:rPr>
              <w:t>Lack of humanity</w:t>
            </w:r>
          </w:p>
          <w:p w14:paraId="0826BDE2" w14:textId="77777777" w:rsidR="001423DC" w:rsidRDefault="001B7B3F" w:rsidP="005C1F17">
            <w:pPr>
              <w:pStyle w:val="ListParagraph"/>
              <w:numPr>
                <w:ilvl w:val="0"/>
                <w:numId w:val="16"/>
              </w:numPr>
              <w:spacing w:line="240" w:lineRule="auto"/>
              <w:rPr>
                <w:rFonts w:ascii="Lato" w:hAnsi="Lato"/>
                <w:color w:val="002060"/>
              </w:rPr>
            </w:pPr>
            <w:r>
              <w:rPr>
                <w:rFonts w:ascii="Lato" w:hAnsi="Lato"/>
                <w:color w:val="002060"/>
              </w:rPr>
              <w:t>Poor engagement with social media</w:t>
            </w:r>
          </w:p>
          <w:p w14:paraId="7E8305AB" w14:textId="77777777" w:rsidR="001B7B3F" w:rsidRDefault="00AF6BF2" w:rsidP="005C1F17">
            <w:pPr>
              <w:pStyle w:val="ListParagraph"/>
              <w:numPr>
                <w:ilvl w:val="0"/>
                <w:numId w:val="16"/>
              </w:numPr>
              <w:spacing w:line="240" w:lineRule="auto"/>
              <w:rPr>
                <w:rFonts w:ascii="Lato" w:hAnsi="Lato"/>
                <w:color w:val="002060"/>
              </w:rPr>
            </w:pPr>
            <w:r>
              <w:rPr>
                <w:rFonts w:ascii="Lato" w:hAnsi="Lato"/>
                <w:color w:val="002060"/>
              </w:rPr>
              <w:t>Locums using AI without Practice's knowledge</w:t>
            </w:r>
          </w:p>
          <w:p w14:paraId="6B106652" w14:textId="77777777" w:rsidR="00AF6BF2" w:rsidRDefault="00E65D78" w:rsidP="005C1F17">
            <w:pPr>
              <w:pStyle w:val="ListParagraph"/>
              <w:numPr>
                <w:ilvl w:val="0"/>
                <w:numId w:val="16"/>
              </w:numPr>
              <w:spacing w:line="240" w:lineRule="auto"/>
              <w:rPr>
                <w:rFonts w:ascii="Lato" w:hAnsi="Lato"/>
                <w:color w:val="002060"/>
              </w:rPr>
            </w:pPr>
            <w:r>
              <w:rPr>
                <w:rFonts w:ascii="Lato" w:hAnsi="Lato"/>
                <w:color w:val="002060"/>
              </w:rPr>
              <w:t>Cost prohibitive</w:t>
            </w:r>
          </w:p>
          <w:p w14:paraId="7A88F8AD" w14:textId="77777777" w:rsidR="00C13467" w:rsidRDefault="00ED7FD9" w:rsidP="005C1F17">
            <w:pPr>
              <w:pStyle w:val="ListParagraph"/>
              <w:numPr>
                <w:ilvl w:val="0"/>
                <w:numId w:val="16"/>
              </w:numPr>
              <w:spacing w:line="240" w:lineRule="auto"/>
              <w:rPr>
                <w:rFonts w:ascii="Lato" w:hAnsi="Lato"/>
                <w:color w:val="002060"/>
              </w:rPr>
            </w:pPr>
            <w:r>
              <w:rPr>
                <w:rFonts w:ascii="Lato" w:hAnsi="Lato"/>
                <w:color w:val="002060"/>
              </w:rPr>
              <w:t>Digital hinders forming relationships</w:t>
            </w:r>
          </w:p>
          <w:p w14:paraId="7CD5CC44" w14:textId="310A5599" w:rsidR="00EE1BBF" w:rsidRDefault="00EE1BBF" w:rsidP="005C1F17">
            <w:pPr>
              <w:pStyle w:val="ListParagraph"/>
              <w:numPr>
                <w:ilvl w:val="0"/>
                <w:numId w:val="16"/>
              </w:numPr>
              <w:spacing w:line="240" w:lineRule="auto"/>
              <w:rPr>
                <w:rFonts w:ascii="Lato" w:hAnsi="Lato"/>
                <w:color w:val="002060"/>
              </w:rPr>
            </w:pPr>
            <w:r>
              <w:rPr>
                <w:rFonts w:ascii="Lato" w:hAnsi="Lato"/>
                <w:color w:val="002060"/>
              </w:rPr>
              <w:t>Getting patients to use the system correctly</w:t>
            </w:r>
          </w:p>
          <w:p w14:paraId="1A44A3D8" w14:textId="77777777" w:rsidR="00EE1BBF" w:rsidRDefault="00BC44A9" w:rsidP="005C1F17">
            <w:pPr>
              <w:pStyle w:val="ListParagraph"/>
              <w:numPr>
                <w:ilvl w:val="0"/>
                <w:numId w:val="16"/>
              </w:numPr>
              <w:spacing w:line="240" w:lineRule="auto"/>
              <w:rPr>
                <w:rFonts w:ascii="Lato" w:hAnsi="Lato"/>
                <w:color w:val="002060"/>
              </w:rPr>
            </w:pPr>
            <w:r>
              <w:rPr>
                <w:rFonts w:ascii="Lato" w:hAnsi="Lato"/>
                <w:color w:val="002060"/>
              </w:rPr>
              <w:t>Trust issues</w:t>
            </w:r>
          </w:p>
          <w:p w14:paraId="75A9E863" w14:textId="0351F8A9" w:rsidR="00482402" w:rsidRDefault="00482402" w:rsidP="005C1F17">
            <w:pPr>
              <w:pStyle w:val="ListParagraph"/>
              <w:numPr>
                <w:ilvl w:val="0"/>
                <w:numId w:val="16"/>
              </w:numPr>
              <w:spacing w:line="240" w:lineRule="auto"/>
              <w:rPr>
                <w:rFonts w:ascii="Lato" w:hAnsi="Lato"/>
                <w:color w:val="002060"/>
              </w:rPr>
            </w:pPr>
            <w:r>
              <w:rPr>
                <w:rFonts w:ascii="Lato" w:hAnsi="Lato"/>
                <w:color w:val="002060"/>
              </w:rPr>
              <w:t>Reliability of IT systems</w:t>
            </w:r>
          </w:p>
          <w:p w14:paraId="1AA12383" w14:textId="3ABF5548" w:rsidR="00482402" w:rsidRDefault="001C1502" w:rsidP="0031277F">
            <w:pPr>
              <w:pStyle w:val="ListParagraph"/>
              <w:numPr>
                <w:ilvl w:val="0"/>
                <w:numId w:val="16"/>
              </w:numPr>
              <w:spacing w:line="240" w:lineRule="auto"/>
              <w:rPr>
                <w:rFonts w:ascii="Lato" w:hAnsi="Lato"/>
                <w:color w:val="002060"/>
              </w:rPr>
            </w:pPr>
            <w:r>
              <w:rPr>
                <w:rFonts w:ascii="Lato" w:hAnsi="Lato"/>
                <w:color w:val="002060"/>
              </w:rPr>
              <w:t>Lack of time</w:t>
            </w:r>
            <w:r w:rsidR="00CC717E">
              <w:rPr>
                <w:rFonts w:ascii="Lato" w:hAnsi="Lato"/>
                <w:color w:val="002060"/>
              </w:rPr>
              <w:t xml:space="preserve"> to investigate digital opportunities</w:t>
            </w:r>
          </w:p>
          <w:p w14:paraId="6B1FA050" w14:textId="77777777" w:rsidR="001C1502" w:rsidRDefault="00301AC8" w:rsidP="00E24097">
            <w:pPr>
              <w:pStyle w:val="ListParagraph"/>
              <w:numPr>
                <w:ilvl w:val="0"/>
                <w:numId w:val="16"/>
              </w:numPr>
              <w:spacing w:line="240" w:lineRule="auto"/>
              <w:rPr>
                <w:rFonts w:ascii="Lato" w:hAnsi="Lato"/>
                <w:color w:val="002060"/>
              </w:rPr>
            </w:pPr>
            <w:r>
              <w:rPr>
                <w:rFonts w:ascii="Lato" w:hAnsi="Lato"/>
                <w:color w:val="002060"/>
              </w:rPr>
              <w:t>Patients accessing results</w:t>
            </w:r>
          </w:p>
          <w:p w14:paraId="68ED8A2B" w14:textId="038B50C6" w:rsidR="00035CDE" w:rsidRDefault="00035CDE" w:rsidP="00E24097">
            <w:pPr>
              <w:pStyle w:val="ListParagraph"/>
              <w:numPr>
                <w:ilvl w:val="0"/>
                <w:numId w:val="16"/>
              </w:numPr>
              <w:spacing w:line="240" w:lineRule="auto"/>
              <w:rPr>
                <w:rFonts w:ascii="Lato" w:hAnsi="Lato"/>
                <w:color w:val="002060"/>
              </w:rPr>
            </w:pPr>
            <w:r>
              <w:rPr>
                <w:rFonts w:ascii="Lato" w:hAnsi="Lato"/>
                <w:color w:val="002060"/>
              </w:rPr>
              <w:t>Resistance to change</w:t>
            </w:r>
          </w:p>
          <w:p w14:paraId="5ACF2533" w14:textId="79A2FDE5" w:rsidR="00433A37" w:rsidRPr="00E24097" w:rsidRDefault="00433A37" w:rsidP="00433A37">
            <w:pPr>
              <w:pStyle w:val="ListParagraph"/>
              <w:spacing w:line="240" w:lineRule="auto"/>
              <w:rPr>
                <w:rFonts w:ascii="Lato" w:hAnsi="Lato"/>
                <w:color w:val="002060"/>
              </w:rPr>
            </w:pPr>
          </w:p>
        </w:tc>
        <w:tc>
          <w:tcPr>
            <w:tcW w:w="5833" w:type="dxa"/>
          </w:tcPr>
          <w:p w14:paraId="45E0D11A" w14:textId="77777777" w:rsidR="004F7DAD" w:rsidRDefault="004966E6" w:rsidP="00E24097">
            <w:pPr>
              <w:pStyle w:val="ListParagraph"/>
              <w:numPr>
                <w:ilvl w:val="0"/>
                <w:numId w:val="16"/>
              </w:numPr>
              <w:spacing w:line="240" w:lineRule="auto"/>
              <w:rPr>
                <w:rFonts w:ascii="Lato" w:hAnsi="Lato"/>
                <w:color w:val="002060"/>
              </w:rPr>
            </w:pPr>
            <w:r>
              <w:rPr>
                <w:rFonts w:ascii="Lato" w:hAnsi="Lato"/>
                <w:color w:val="002060"/>
              </w:rPr>
              <w:t>Frees up time</w:t>
            </w:r>
          </w:p>
          <w:p w14:paraId="4C44A89B" w14:textId="77777777" w:rsidR="004966E6" w:rsidRDefault="00C1539A" w:rsidP="00E24097">
            <w:pPr>
              <w:pStyle w:val="ListParagraph"/>
              <w:numPr>
                <w:ilvl w:val="0"/>
                <w:numId w:val="16"/>
              </w:numPr>
              <w:spacing w:line="240" w:lineRule="auto"/>
              <w:rPr>
                <w:rFonts w:ascii="Lato" w:hAnsi="Lato"/>
                <w:color w:val="002060"/>
              </w:rPr>
            </w:pPr>
            <w:r>
              <w:rPr>
                <w:rFonts w:ascii="Lato" w:hAnsi="Lato"/>
                <w:color w:val="002060"/>
              </w:rPr>
              <w:t>NHS App improvements</w:t>
            </w:r>
          </w:p>
          <w:p w14:paraId="247A093D" w14:textId="77777777" w:rsidR="00C1539A" w:rsidRDefault="00FE46B6" w:rsidP="00E24097">
            <w:pPr>
              <w:pStyle w:val="ListParagraph"/>
              <w:numPr>
                <w:ilvl w:val="0"/>
                <w:numId w:val="16"/>
              </w:numPr>
              <w:spacing w:line="240" w:lineRule="auto"/>
              <w:rPr>
                <w:rFonts w:ascii="Lato" w:hAnsi="Lato"/>
                <w:color w:val="002060"/>
              </w:rPr>
            </w:pPr>
            <w:r>
              <w:rPr>
                <w:rFonts w:ascii="Lato" w:hAnsi="Lato"/>
                <w:color w:val="002060"/>
              </w:rPr>
              <w:t>Opportunities to support consultations</w:t>
            </w:r>
            <w:r w:rsidR="00841E5D">
              <w:rPr>
                <w:rFonts w:ascii="Lato" w:hAnsi="Lato"/>
                <w:color w:val="002060"/>
              </w:rPr>
              <w:t xml:space="preserve"> for those with barriers (poverty, comm</w:t>
            </w:r>
            <w:r w:rsidR="002051E6">
              <w:rPr>
                <w:rFonts w:ascii="Lato" w:hAnsi="Lato"/>
                <w:color w:val="002060"/>
              </w:rPr>
              <w:t>unication skills, learning disabilities, etc)</w:t>
            </w:r>
          </w:p>
          <w:p w14:paraId="1E57023D" w14:textId="77777777" w:rsidR="002051E6" w:rsidRDefault="00905438" w:rsidP="00E24097">
            <w:pPr>
              <w:pStyle w:val="ListParagraph"/>
              <w:numPr>
                <w:ilvl w:val="0"/>
                <w:numId w:val="16"/>
              </w:numPr>
              <w:spacing w:line="240" w:lineRule="auto"/>
              <w:rPr>
                <w:rFonts w:ascii="Lato" w:hAnsi="Lato"/>
                <w:color w:val="002060"/>
              </w:rPr>
            </w:pPr>
            <w:r>
              <w:rPr>
                <w:rFonts w:ascii="Lato" w:hAnsi="Lato"/>
                <w:color w:val="002060"/>
              </w:rPr>
              <w:t>Practice efficiencies</w:t>
            </w:r>
          </w:p>
          <w:p w14:paraId="2078520A" w14:textId="77777777" w:rsidR="00905438" w:rsidRDefault="00812C77" w:rsidP="00E24097">
            <w:pPr>
              <w:pStyle w:val="ListParagraph"/>
              <w:numPr>
                <w:ilvl w:val="0"/>
                <w:numId w:val="16"/>
              </w:numPr>
              <w:spacing w:line="240" w:lineRule="auto"/>
              <w:rPr>
                <w:rFonts w:ascii="Lato" w:hAnsi="Lato"/>
                <w:color w:val="002060"/>
              </w:rPr>
            </w:pPr>
            <w:r>
              <w:rPr>
                <w:rFonts w:ascii="Lato" w:hAnsi="Lato"/>
                <w:color w:val="002060"/>
              </w:rPr>
              <w:t>Improved understanding of patient condition</w:t>
            </w:r>
          </w:p>
          <w:p w14:paraId="3D58CF86" w14:textId="77777777" w:rsidR="00812C77" w:rsidRDefault="00812C77" w:rsidP="00E24097">
            <w:pPr>
              <w:pStyle w:val="ListParagraph"/>
              <w:numPr>
                <w:ilvl w:val="0"/>
                <w:numId w:val="16"/>
              </w:numPr>
              <w:spacing w:line="240" w:lineRule="auto"/>
              <w:rPr>
                <w:rFonts w:ascii="Lato" w:hAnsi="Lato"/>
                <w:color w:val="002060"/>
              </w:rPr>
            </w:pPr>
            <w:r>
              <w:rPr>
                <w:rFonts w:ascii="Lato" w:hAnsi="Lato"/>
                <w:color w:val="002060"/>
              </w:rPr>
              <w:t>Help improve education</w:t>
            </w:r>
            <w:r w:rsidR="00926E80">
              <w:rPr>
                <w:rFonts w:ascii="Lato" w:hAnsi="Lato"/>
                <w:color w:val="002060"/>
              </w:rPr>
              <w:t xml:space="preserve"> so patients take control of their illness</w:t>
            </w:r>
          </w:p>
          <w:p w14:paraId="57BAA2FB" w14:textId="5918CC53" w:rsidR="00926E80" w:rsidRDefault="0058164A" w:rsidP="00E24097">
            <w:pPr>
              <w:pStyle w:val="ListParagraph"/>
              <w:numPr>
                <w:ilvl w:val="0"/>
                <w:numId w:val="16"/>
              </w:numPr>
              <w:spacing w:line="240" w:lineRule="auto"/>
              <w:rPr>
                <w:rFonts w:ascii="Lato" w:hAnsi="Lato"/>
                <w:color w:val="002060"/>
              </w:rPr>
            </w:pPr>
            <w:r>
              <w:rPr>
                <w:rFonts w:ascii="Lato" w:hAnsi="Lato"/>
                <w:color w:val="002060"/>
              </w:rPr>
              <w:t>Help with language barriers</w:t>
            </w:r>
            <w:r w:rsidR="00E24785">
              <w:rPr>
                <w:rFonts w:ascii="Lato" w:hAnsi="Lato"/>
                <w:color w:val="002060"/>
              </w:rPr>
              <w:t>/translation software</w:t>
            </w:r>
          </w:p>
          <w:p w14:paraId="634D8FF6" w14:textId="77777777" w:rsidR="0058164A" w:rsidRDefault="0058164A" w:rsidP="00E24097">
            <w:pPr>
              <w:pStyle w:val="ListParagraph"/>
              <w:numPr>
                <w:ilvl w:val="0"/>
                <w:numId w:val="16"/>
              </w:numPr>
              <w:spacing w:line="240" w:lineRule="auto"/>
              <w:rPr>
                <w:rFonts w:ascii="Lato" w:hAnsi="Lato"/>
                <w:color w:val="002060"/>
              </w:rPr>
            </w:pPr>
            <w:r>
              <w:rPr>
                <w:rFonts w:ascii="Lato" w:hAnsi="Lato"/>
                <w:color w:val="002060"/>
              </w:rPr>
              <w:t>My surgery app, total triage</w:t>
            </w:r>
          </w:p>
          <w:p w14:paraId="01880C26" w14:textId="77777777" w:rsidR="0058164A" w:rsidRDefault="00FA7412" w:rsidP="00E24097">
            <w:pPr>
              <w:pStyle w:val="ListParagraph"/>
              <w:numPr>
                <w:ilvl w:val="0"/>
                <w:numId w:val="16"/>
              </w:numPr>
              <w:spacing w:line="240" w:lineRule="auto"/>
              <w:rPr>
                <w:rFonts w:ascii="Lato" w:hAnsi="Lato"/>
                <w:color w:val="002060"/>
              </w:rPr>
            </w:pPr>
            <w:r>
              <w:rPr>
                <w:rFonts w:ascii="Lato" w:hAnsi="Lato"/>
                <w:color w:val="002060"/>
              </w:rPr>
              <w:t>AI Assist</w:t>
            </w:r>
          </w:p>
          <w:p w14:paraId="18CBE618" w14:textId="77777777" w:rsidR="00FA7412" w:rsidRDefault="00E24785" w:rsidP="00E24097">
            <w:pPr>
              <w:pStyle w:val="ListParagraph"/>
              <w:numPr>
                <w:ilvl w:val="0"/>
                <w:numId w:val="16"/>
              </w:numPr>
              <w:spacing w:line="240" w:lineRule="auto"/>
              <w:rPr>
                <w:rFonts w:ascii="Lato" w:hAnsi="Lato"/>
                <w:color w:val="002060"/>
              </w:rPr>
            </w:pPr>
            <w:r>
              <w:rPr>
                <w:rFonts w:ascii="Lato" w:hAnsi="Lato"/>
                <w:color w:val="002060"/>
              </w:rPr>
              <w:t>Could save time with consultations</w:t>
            </w:r>
          </w:p>
          <w:p w14:paraId="4CE46761" w14:textId="77777777" w:rsidR="00E24785" w:rsidRDefault="008D6E7B" w:rsidP="00E24097">
            <w:pPr>
              <w:pStyle w:val="ListParagraph"/>
              <w:numPr>
                <w:ilvl w:val="0"/>
                <w:numId w:val="16"/>
              </w:numPr>
              <w:spacing w:line="240" w:lineRule="auto"/>
              <w:rPr>
                <w:rFonts w:ascii="Lato" w:hAnsi="Lato"/>
                <w:color w:val="002060"/>
              </w:rPr>
            </w:pPr>
            <w:r>
              <w:rPr>
                <w:rFonts w:ascii="Lato" w:hAnsi="Lato"/>
                <w:color w:val="002060"/>
              </w:rPr>
              <w:t>Better care navigation</w:t>
            </w:r>
          </w:p>
          <w:p w14:paraId="52C93B3E" w14:textId="77777777" w:rsidR="008D6E7B" w:rsidRDefault="008D6E7B" w:rsidP="00E24097">
            <w:pPr>
              <w:pStyle w:val="ListParagraph"/>
              <w:numPr>
                <w:ilvl w:val="0"/>
                <w:numId w:val="16"/>
              </w:numPr>
              <w:spacing w:line="240" w:lineRule="auto"/>
              <w:rPr>
                <w:rFonts w:ascii="Lato" w:hAnsi="Lato"/>
                <w:color w:val="002060"/>
              </w:rPr>
            </w:pPr>
            <w:r>
              <w:rPr>
                <w:rFonts w:ascii="Lato" w:hAnsi="Lato"/>
                <w:color w:val="002060"/>
              </w:rPr>
              <w:t xml:space="preserve">Use of </w:t>
            </w:r>
            <w:proofErr w:type="spellStart"/>
            <w:r>
              <w:rPr>
                <w:rFonts w:ascii="Lato" w:hAnsi="Lato"/>
                <w:color w:val="002060"/>
              </w:rPr>
              <w:t>ChatGP</w:t>
            </w:r>
            <w:proofErr w:type="spellEnd"/>
            <w:r>
              <w:rPr>
                <w:rFonts w:ascii="Lato" w:hAnsi="Lato"/>
                <w:color w:val="002060"/>
              </w:rPr>
              <w:t xml:space="preserve"> for </w:t>
            </w:r>
            <w:r w:rsidR="009F2620">
              <w:rPr>
                <w:rFonts w:ascii="Lato" w:hAnsi="Lato"/>
                <w:color w:val="002060"/>
              </w:rPr>
              <w:t>home BP readings</w:t>
            </w:r>
          </w:p>
          <w:p w14:paraId="1209FEB3" w14:textId="77777777" w:rsidR="009F2620" w:rsidRDefault="009F2620" w:rsidP="00E24097">
            <w:pPr>
              <w:pStyle w:val="ListParagraph"/>
              <w:numPr>
                <w:ilvl w:val="0"/>
                <w:numId w:val="16"/>
              </w:numPr>
              <w:spacing w:line="240" w:lineRule="auto"/>
              <w:rPr>
                <w:rFonts w:ascii="Lato" w:hAnsi="Lato"/>
                <w:color w:val="002060"/>
              </w:rPr>
            </w:pPr>
            <w:r>
              <w:rPr>
                <w:rFonts w:ascii="Lato" w:hAnsi="Lato"/>
                <w:color w:val="002060"/>
              </w:rPr>
              <w:t>Use of AI for support letters &amp; reports</w:t>
            </w:r>
          </w:p>
          <w:p w14:paraId="057D58B7" w14:textId="77777777" w:rsidR="009F2620" w:rsidRDefault="00EC1871" w:rsidP="00E24097">
            <w:pPr>
              <w:pStyle w:val="ListParagraph"/>
              <w:numPr>
                <w:ilvl w:val="0"/>
                <w:numId w:val="16"/>
              </w:numPr>
              <w:spacing w:line="240" w:lineRule="auto"/>
              <w:rPr>
                <w:rFonts w:ascii="Lato" w:hAnsi="Lato"/>
                <w:color w:val="002060"/>
              </w:rPr>
            </w:pPr>
            <w:r>
              <w:rPr>
                <w:rFonts w:ascii="Lato" w:hAnsi="Lato"/>
                <w:color w:val="002060"/>
              </w:rPr>
              <w:t>DHCW should develop a system for Wales</w:t>
            </w:r>
          </w:p>
          <w:p w14:paraId="507AC918" w14:textId="77777777" w:rsidR="00EC1871" w:rsidRDefault="006F01BA" w:rsidP="00E24097">
            <w:pPr>
              <w:pStyle w:val="ListParagraph"/>
              <w:numPr>
                <w:ilvl w:val="0"/>
                <w:numId w:val="16"/>
              </w:numPr>
              <w:spacing w:line="240" w:lineRule="auto"/>
              <w:rPr>
                <w:rFonts w:ascii="Lato" w:hAnsi="Lato"/>
                <w:color w:val="002060"/>
              </w:rPr>
            </w:pPr>
            <w:r>
              <w:rPr>
                <w:rFonts w:ascii="Lato" w:hAnsi="Lato"/>
                <w:color w:val="002060"/>
              </w:rPr>
              <w:t>Advanced bookings</w:t>
            </w:r>
          </w:p>
          <w:p w14:paraId="1F4A6CA3" w14:textId="77777777" w:rsidR="006F01BA" w:rsidRDefault="006F01BA" w:rsidP="00E24097">
            <w:pPr>
              <w:pStyle w:val="ListParagraph"/>
              <w:numPr>
                <w:ilvl w:val="0"/>
                <w:numId w:val="16"/>
              </w:numPr>
              <w:spacing w:line="240" w:lineRule="auto"/>
              <w:rPr>
                <w:rFonts w:ascii="Lato" w:hAnsi="Lato"/>
                <w:color w:val="002060"/>
              </w:rPr>
            </w:pPr>
            <w:r>
              <w:rPr>
                <w:rFonts w:ascii="Lato" w:hAnsi="Lato"/>
                <w:color w:val="002060"/>
              </w:rPr>
              <w:t>Opportunity to manage conditions remotely</w:t>
            </w:r>
          </w:p>
          <w:p w14:paraId="5B42426C" w14:textId="77777777" w:rsidR="006F01BA" w:rsidRDefault="0069109C" w:rsidP="00E24097">
            <w:pPr>
              <w:pStyle w:val="ListParagraph"/>
              <w:numPr>
                <w:ilvl w:val="0"/>
                <w:numId w:val="16"/>
              </w:numPr>
              <w:spacing w:line="240" w:lineRule="auto"/>
              <w:rPr>
                <w:rFonts w:ascii="Lato" w:hAnsi="Lato"/>
                <w:color w:val="002060"/>
              </w:rPr>
            </w:pPr>
            <w:r>
              <w:rPr>
                <w:rFonts w:ascii="Lato" w:hAnsi="Lato"/>
                <w:color w:val="002060"/>
              </w:rPr>
              <w:t>Webforms on website</w:t>
            </w:r>
          </w:p>
          <w:p w14:paraId="1B9C2658" w14:textId="77777777" w:rsidR="0069109C" w:rsidRDefault="00E5352F" w:rsidP="00E24097">
            <w:pPr>
              <w:pStyle w:val="ListParagraph"/>
              <w:numPr>
                <w:ilvl w:val="0"/>
                <w:numId w:val="16"/>
              </w:numPr>
              <w:spacing w:line="240" w:lineRule="auto"/>
              <w:rPr>
                <w:rFonts w:ascii="Lato" w:hAnsi="Lato"/>
                <w:color w:val="002060"/>
              </w:rPr>
            </w:pPr>
            <w:r>
              <w:rPr>
                <w:rFonts w:ascii="Lato" w:hAnsi="Lato"/>
                <w:color w:val="002060"/>
              </w:rPr>
              <w:t xml:space="preserve">Digital solutions </w:t>
            </w:r>
            <w:r w:rsidR="0018062E">
              <w:rPr>
                <w:rFonts w:ascii="Lato" w:hAnsi="Lato"/>
                <w:color w:val="002060"/>
              </w:rPr>
              <w:t xml:space="preserve">for digitally savvy patients </w:t>
            </w:r>
            <w:r>
              <w:rPr>
                <w:rFonts w:ascii="Lato" w:hAnsi="Lato"/>
                <w:color w:val="002060"/>
              </w:rPr>
              <w:t xml:space="preserve">could </w:t>
            </w:r>
            <w:r w:rsidR="00671882">
              <w:rPr>
                <w:rFonts w:ascii="Lato" w:hAnsi="Lato"/>
                <w:color w:val="002060"/>
              </w:rPr>
              <w:t xml:space="preserve">improve the time available for </w:t>
            </w:r>
            <w:proofErr w:type="gramStart"/>
            <w:r w:rsidR="00671882">
              <w:rPr>
                <w:rFonts w:ascii="Lato" w:hAnsi="Lato"/>
                <w:color w:val="002060"/>
              </w:rPr>
              <w:t>face to face</w:t>
            </w:r>
            <w:proofErr w:type="gramEnd"/>
            <w:r w:rsidR="00671882">
              <w:rPr>
                <w:rFonts w:ascii="Lato" w:hAnsi="Lato"/>
                <w:color w:val="002060"/>
              </w:rPr>
              <w:t xml:space="preserve"> access</w:t>
            </w:r>
            <w:r w:rsidR="004928A0">
              <w:rPr>
                <w:rFonts w:ascii="Lato" w:hAnsi="Lato"/>
                <w:color w:val="002060"/>
              </w:rPr>
              <w:t xml:space="preserve"> </w:t>
            </w:r>
            <w:r w:rsidR="0018062E">
              <w:rPr>
                <w:rFonts w:ascii="Lato" w:hAnsi="Lato"/>
                <w:color w:val="002060"/>
              </w:rPr>
              <w:t>to</w:t>
            </w:r>
            <w:r w:rsidR="004928A0">
              <w:rPr>
                <w:rFonts w:ascii="Lato" w:hAnsi="Lato"/>
                <w:color w:val="002060"/>
              </w:rPr>
              <w:t xml:space="preserve"> those who are digitally excluded</w:t>
            </w:r>
          </w:p>
          <w:p w14:paraId="41D12864" w14:textId="77777777" w:rsidR="0018062E" w:rsidRDefault="00BA6C97" w:rsidP="00E24097">
            <w:pPr>
              <w:pStyle w:val="ListParagraph"/>
              <w:numPr>
                <w:ilvl w:val="0"/>
                <w:numId w:val="16"/>
              </w:numPr>
              <w:spacing w:line="240" w:lineRule="auto"/>
              <w:rPr>
                <w:rFonts w:ascii="Lato" w:hAnsi="Lato"/>
                <w:color w:val="002060"/>
              </w:rPr>
            </w:pPr>
            <w:proofErr w:type="spellStart"/>
            <w:r>
              <w:rPr>
                <w:rFonts w:ascii="Lato" w:hAnsi="Lato"/>
                <w:color w:val="002060"/>
              </w:rPr>
              <w:t>Econsult</w:t>
            </w:r>
            <w:proofErr w:type="spellEnd"/>
            <w:r>
              <w:rPr>
                <w:rFonts w:ascii="Lato" w:hAnsi="Lato"/>
                <w:color w:val="002060"/>
              </w:rPr>
              <w:t xml:space="preserve"> could help with certain conditions</w:t>
            </w:r>
          </w:p>
          <w:p w14:paraId="047CFF0C" w14:textId="77777777" w:rsidR="00BA6C97" w:rsidRDefault="00813782" w:rsidP="00E24097">
            <w:pPr>
              <w:pStyle w:val="ListParagraph"/>
              <w:numPr>
                <w:ilvl w:val="0"/>
                <w:numId w:val="16"/>
              </w:numPr>
              <w:spacing w:line="240" w:lineRule="auto"/>
              <w:rPr>
                <w:rFonts w:ascii="Lato" w:hAnsi="Lato"/>
                <w:color w:val="002060"/>
              </w:rPr>
            </w:pPr>
            <w:r>
              <w:rPr>
                <w:rFonts w:ascii="Lato" w:hAnsi="Lato"/>
                <w:color w:val="002060"/>
              </w:rPr>
              <w:t xml:space="preserve">Centralised, funded </w:t>
            </w:r>
            <w:proofErr w:type="gramStart"/>
            <w:r>
              <w:rPr>
                <w:rFonts w:ascii="Lato" w:hAnsi="Lato"/>
                <w:color w:val="002060"/>
              </w:rPr>
              <w:t>systems  will</w:t>
            </w:r>
            <w:proofErr w:type="gramEnd"/>
            <w:r>
              <w:rPr>
                <w:rFonts w:ascii="Lato" w:hAnsi="Lato"/>
                <w:color w:val="002060"/>
              </w:rPr>
              <w:t xml:space="preserve"> deliver economies of scale</w:t>
            </w:r>
          </w:p>
          <w:p w14:paraId="2CCFAB92" w14:textId="77777777" w:rsidR="00813782" w:rsidRDefault="00F04593" w:rsidP="00E24097">
            <w:pPr>
              <w:pStyle w:val="ListParagraph"/>
              <w:numPr>
                <w:ilvl w:val="0"/>
                <w:numId w:val="16"/>
              </w:numPr>
              <w:spacing w:line="240" w:lineRule="auto"/>
              <w:rPr>
                <w:rFonts w:ascii="Lato" w:hAnsi="Lato"/>
                <w:color w:val="002060"/>
              </w:rPr>
            </w:pPr>
            <w:r>
              <w:rPr>
                <w:rFonts w:ascii="Lato" w:hAnsi="Lato"/>
                <w:color w:val="002060"/>
              </w:rPr>
              <w:t>Virtual reception/AI triage</w:t>
            </w:r>
          </w:p>
          <w:p w14:paraId="4DF8C10D" w14:textId="77777777" w:rsidR="00F04593" w:rsidRDefault="00F04593" w:rsidP="00E24097">
            <w:pPr>
              <w:pStyle w:val="ListParagraph"/>
              <w:numPr>
                <w:ilvl w:val="0"/>
                <w:numId w:val="16"/>
              </w:numPr>
              <w:spacing w:line="240" w:lineRule="auto"/>
              <w:rPr>
                <w:rFonts w:ascii="Lato" w:hAnsi="Lato"/>
                <w:color w:val="002060"/>
              </w:rPr>
            </w:pPr>
            <w:r>
              <w:rPr>
                <w:rFonts w:ascii="Lato" w:hAnsi="Lato"/>
                <w:color w:val="002060"/>
              </w:rPr>
              <w:t>EMIS community</w:t>
            </w:r>
          </w:p>
          <w:p w14:paraId="57D2FA4E" w14:textId="34B5542A" w:rsidR="00F04593" w:rsidRPr="004F7DAD" w:rsidRDefault="00C15F44" w:rsidP="00E24097">
            <w:pPr>
              <w:pStyle w:val="ListParagraph"/>
              <w:numPr>
                <w:ilvl w:val="0"/>
                <w:numId w:val="16"/>
              </w:numPr>
              <w:spacing w:line="240" w:lineRule="auto"/>
              <w:rPr>
                <w:rFonts w:ascii="Lato" w:hAnsi="Lato"/>
                <w:color w:val="002060"/>
              </w:rPr>
            </w:pPr>
            <w:r>
              <w:rPr>
                <w:rFonts w:ascii="Lato" w:hAnsi="Lato"/>
                <w:color w:val="002060"/>
              </w:rPr>
              <w:t>Practice website/patient email</w:t>
            </w:r>
            <w:r w:rsidR="001334E5">
              <w:rPr>
                <w:rFonts w:ascii="Lato" w:hAnsi="Lato"/>
                <w:color w:val="002060"/>
              </w:rPr>
              <w:t xml:space="preserve"> useful</w:t>
            </w:r>
          </w:p>
        </w:tc>
      </w:tr>
      <w:tr w:rsidR="00CB1DF2" w:rsidRPr="004F7DAD" w14:paraId="7B47E8D8" w14:textId="77777777" w:rsidTr="0073144A">
        <w:trPr>
          <w:trHeight w:val="551"/>
        </w:trPr>
        <w:tc>
          <w:tcPr>
            <w:tcW w:w="339" w:type="dxa"/>
          </w:tcPr>
          <w:p w14:paraId="28C4F183" w14:textId="77777777" w:rsidR="00CB1DF2" w:rsidRPr="004F7DAD" w:rsidRDefault="00CB1DF2" w:rsidP="00ED5E43">
            <w:pPr>
              <w:rPr>
                <w:color w:val="002060"/>
                <w:sz w:val="22"/>
              </w:rPr>
            </w:pPr>
          </w:p>
        </w:tc>
        <w:tc>
          <w:tcPr>
            <w:tcW w:w="10598" w:type="dxa"/>
            <w:gridSpan w:val="2"/>
          </w:tcPr>
          <w:p w14:paraId="2671EAC2" w14:textId="09F58603" w:rsidR="00CB1DF2" w:rsidRPr="004F7DAD" w:rsidRDefault="00CB1DF2" w:rsidP="00ED5E43">
            <w:pPr>
              <w:pStyle w:val="ListParagraph"/>
              <w:spacing w:line="240" w:lineRule="auto"/>
              <w:ind w:left="0"/>
              <w:rPr>
                <w:rFonts w:ascii="Lato" w:hAnsi="Lato"/>
                <w:color w:val="002060"/>
              </w:rPr>
            </w:pPr>
            <w:r w:rsidRPr="004F7DAD">
              <w:rPr>
                <w:rFonts w:ascii="Lato" w:hAnsi="Lato"/>
                <w:color w:val="002060"/>
              </w:rPr>
              <w:t xml:space="preserve">Finally, there was an opportunity for attendees to highlight personal </w:t>
            </w:r>
            <w:r w:rsidR="00DF6DF3">
              <w:rPr>
                <w:rFonts w:ascii="Lato" w:hAnsi="Lato"/>
                <w:color w:val="002060"/>
              </w:rPr>
              <w:t>gripes</w:t>
            </w:r>
            <w:r w:rsidRPr="004F7DAD">
              <w:rPr>
                <w:rFonts w:ascii="Lato" w:hAnsi="Lato"/>
                <w:color w:val="002060"/>
              </w:rPr>
              <w:t xml:space="preserve"> currently being experienced in the digital and technology realm</w:t>
            </w:r>
            <w:r w:rsidR="00244E39">
              <w:rPr>
                <w:rFonts w:ascii="Lato" w:hAnsi="Lato"/>
                <w:color w:val="002060"/>
              </w:rPr>
              <w:t xml:space="preserve"> and these are highlighted below.</w:t>
            </w:r>
          </w:p>
        </w:tc>
      </w:tr>
      <w:tr w:rsidR="005B6254" w:rsidRPr="004F7DAD" w14:paraId="027A75A5" w14:textId="77777777" w:rsidTr="0073144A">
        <w:trPr>
          <w:trHeight w:val="551"/>
        </w:trPr>
        <w:tc>
          <w:tcPr>
            <w:tcW w:w="339" w:type="dxa"/>
          </w:tcPr>
          <w:p w14:paraId="76D9DD47" w14:textId="77777777" w:rsidR="005B6254" w:rsidRPr="004F7DAD" w:rsidRDefault="005B6254" w:rsidP="00ED5E43">
            <w:pPr>
              <w:rPr>
                <w:color w:val="002060"/>
                <w:sz w:val="22"/>
              </w:rPr>
            </w:pPr>
          </w:p>
        </w:tc>
        <w:tc>
          <w:tcPr>
            <w:tcW w:w="10598" w:type="dxa"/>
            <w:gridSpan w:val="2"/>
          </w:tcPr>
          <w:p w14:paraId="04F4A03C" w14:textId="77777777" w:rsidR="0031277F" w:rsidRDefault="0031277F" w:rsidP="0031277F">
            <w:pPr>
              <w:pStyle w:val="ListParagraph"/>
              <w:numPr>
                <w:ilvl w:val="0"/>
                <w:numId w:val="17"/>
              </w:numPr>
              <w:spacing w:line="240" w:lineRule="auto"/>
              <w:rPr>
                <w:rFonts w:ascii="Lato" w:hAnsi="Lato"/>
                <w:color w:val="002060"/>
              </w:rPr>
            </w:pPr>
            <w:r>
              <w:rPr>
                <w:rFonts w:ascii="Lato" w:hAnsi="Lato"/>
                <w:color w:val="002060"/>
              </w:rPr>
              <w:t>Lack of support from specialists (DHCW)</w:t>
            </w:r>
          </w:p>
          <w:p w14:paraId="753B2678" w14:textId="77777777" w:rsidR="0031277F" w:rsidRDefault="0031277F" w:rsidP="0031277F">
            <w:pPr>
              <w:pStyle w:val="ListParagraph"/>
              <w:numPr>
                <w:ilvl w:val="0"/>
                <w:numId w:val="17"/>
              </w:numPr>
              <w:spacing w:line="240" w:lineRule="auto"/>
              <w:rPr>
                <w:rFonts w:ascii="Lato" w:hAnsi="Lato"/>
                <w:color w:val="002060"/>
              </w:rPr>
            </w:pPr>
            <w:r>
              <w:rPr>
                <w:rFonts w:ascii="Lato" w:hAnsi="Lato"/>
                <w:color w:val="002060"/>
              </w:rPr>
              <w:t>Practices need help to understand what is available</w:t>
            </w:r>
          </w:p>
          <w:p w14:paraId="25684C35" w14:textId="2DE9418B" w:rsidR="005B6254" w:rsidRDefault="009B3D58" w:rsidP="0031277F">
            <w:pPr>
              <w:pStyle w:val="ListParagraph"/>
              <w:numPr>
                <w:ilvl w:val="0"/>
                <w:numId w:val="17"/>
              </w:numPr>
              <w:spacing w:line="240" w:lineRule="auto"/>
              <w:rPr>
                <w:rFonts w:ascii="Lato" w:hAnsi="Lato"/>
                <w:color w:val="002060"/>
              </w:rPr>
            </w:pPr>
            <w:proofErr w:type="spellStart"/>
            <w:r>
              <w:rPr>
                <w:rFonts w:ascii="Lato" w:hAnsi="Lato"/>
                <w:color w:val="002060"/>
              </w:rPr>
              <w:t>Econsult</w:t>
            </w:r>
            <w:proofErr w:type="spellEnd"/>
            <w:r>
              <w:rPr>
                <w:rFonts w:ascii="Lato" w:hAnsi="Lato"/>
                <w:color w:val="002060"/>
              </w:rPr>
              <w:t xml:space="preserve"> - limit </w:t>
            </w:r>
            <w:r w:rsidR="00F75835">
              <w:rPr>
                <w:rFonts w:ascii="Lato" w:hAnsi="Lato"/>
                <w:color w:val="002060"/>
              </w:rPr>
              <w:t>its</w:t>
            </w:r>
            <w:r>
              <w:rPr>
                <w:rFonts w:ascii="Lato" w:hAnsi="Lato"/>
                <w:color w:val="002060"/>
              </w:rPr>
              <w:t xml:space="preserve"> use for admin purposes (sick notes)</w:t>
            </w:r>
          </w:p>
          <w:p w14:paraId="6925763D" w14:textId="42147216" w:rsidR="00796508" w:rsidRDefault="00E21FEE" w:rsidP="0031277F">
            <w:pPr>
              <w:pStyle w:val="ListParagraph"/>
              <w:numPr>
                <w:ilvl w:val="0"/>
                <w:numId w:val="17"/>
              </w:numPr>
              <w:spacing w:line="240" w:lineRule="auto"/>
              <w:rPr>
                <w:rFonts w:ascii="Lato" w:hAnsi="Lato"/>
                <w:color w:val="002060"/>
              </w:rPr>
            </w:pPr>
            <w:r>
              <w:rPr>
                <w:rFonts w:ascii="Lato" w:hAnsi="Lato"/>
                <w:color w:val="002060"/>
              </w:rPr>
              <w:t>WIS</w:t>
            </w:r>
          </w:p>
          <w:p w14:paraId="00D8232A" w14:textId="77777777" w:rsidR="009B3D58" w:rsidRDefault="00E21FEE" w:rsidP="0031277F">
            <w:pPr>
              <w:pStyle w:val="ListParagraph"/>
              <w:numPr>
                <w:ilvl w:val="0"/>
                <w:numId w:val="17"/>
              </w:numPr>
              <w:spacing w:line="240" w:lineRule="auto"/>
              <w:rPr>
                <w:rFonts w:ascii="Lato" w:hAnsi="Lato"/>
                <w:color w:val="002060"/>
              </w:rPr>
            </w:pPr>
            <w:r>
              <w:rPr>
                <w:rFonts w:ascii="Lato" w:hAnsi="Lato"/>
                <w:color w:val="002060"/>
              </w:rPr>
              <w:t xml:space="preserve">Lack of </w:t>
            </w:r>
            <w:proofErr w:type="spellStart"/>
            <w:r>
              <w:rPr>
                <w:rFonts w:ascii="Lato" w:hAnsi="Lato"/>
                <w:color w:val="002060"/>
              </w:rPr>
              <w:t>wifi</w:t>
            </w:r>
            <w:proofErr w:type="spellEnd"/>
            <w:r>
              <w:rPr>
                <w:rFonts w:ascii="Lato" w:hAnsi="Lato"/>
                <w:color w:val="002060"/>
              </w:rPr>
              <w:t>/data, lack of phones</w:t>
            </w:r>
          </w:p>
          <w:p w14:paraId="00D801CE" w14:textId="50BB3B15" w:rsidR="00E21FEE" w:rsidRDefault="008B0161" w:rsidP="0031277F">
            <w:pPr>
              <w:pStyle w:val="ListParagraph"/>
              <w:numPr>
                <w:ilvl w:val="0"/>
                <w:numId w:val="17"/>
              </w:numPr>
              <w:spacing w:line="240" w:lineRule="auto"/>
              <w:rPr>
                <w:rFonts w:ascii="Lato" w:hAnsi="Lato"/>
                <w:color w:val="002060"/>
              </w:rPr>
            </w:pPr>
            <w:r>
              <w:rPr>
                <w:rFonts w:ascii="Lato" w:hAnsi="Lato"/>
                <w:color w:val="002060"/>
              </w:rPr>
              <w:t xml:space="preserve">Why does Wales </w:t>
            </w:r>
            <w:r w:rsidR="007225C2">
              <w:rPr>
                <w:rFonts w:ascii="Lato" w:hAnsi="Lato"/>
                <w:color w:val="002060"/>
              </w:rPr>
              <w:t>have</w:t>
            </w:r>
            <w:r>
              <w:rPr>
                <w:rFonts w:ascii="Lato" w:hAnsi="Lato"/>
                <w:color w:val="002060"/>
              </w:rPr>
              <w:t xml:space="preserve"> to do 'once for Wales'</w:t>
            </w:r>
            <w:r w:rsidR="007225C2">
              <w:rPr>
                <w:rFonts w:ascii="Lato" w:hAnsi="Lato"/>
                <w:color w:val="002060"/>
              </w:rPr>
              <w:t xml:space="preserve"> when off the shelf solutions are available and working elsewhere?</w:t>
            </w:r>
          </w:p>
          <w:p w14:paraId="07926E61" w14:textId="2BB5DE1D" w:rsidR="007225C2" w:rsidRDefault="005D5FA3" w:rsidP="0031277F">
            <w:pPr>
              <w:pStyle w:val="ListParagraph"/>
              <w:numPr>
                <w:ilvl w:val="0"/>
                <w:numId w:val="17"/>
              </w:numPr>
              <w:spacing w:line="240" w:lineRule="auto"/>
              <w:rPr>
                <w:rFonts w:ascii="Lato" w:hAnsi="Lato"/>
                <w:color w:val="002060"/>
              </w:rPr>
            </w:pPr>
            <w:r>
              <w:rPr>
                <w:rFonts w:ascii="Lato" w:hAnsi="Lato"/>
                <w:color w:val="002060"/>
              </w:rPr>
              <w:t>UPCC</w:t>
            </w:r>
            <w:r w:rsidR="00BC235B">
              <w:rPr>
                <w:rFonts w:ascii="Lato" w:hAnsi="Lato"/>
                <w:color w:val="002060"/>
              </w:rPr>
              <w:t>, get rid, bring money back into general practice</w:t>
            </w:r>
          </w:p>
          <w:p w14:paraId="08C6D467" w14:textId="136952D2" w:rsidR="005D5FA3" w:rsidRDefault="005D5FA3" w:rsidP="0031277F">
            <w:pPr>
              <w:pStyle w:val="ListParagraph"/>
              <w:numPr>
                <w:ilvl w:val="0"/>
                <w:numId w:val="17"/>
              </w:numPr>
              <w:spacing w:line="240" w:lineRule="auto"/>
              <w:rPr>
                <w:rFonts w:ascii="Lato" w:hAnsi="Lato"/>
                <w:color w:val="002060"/>
              </w:rPr>
            </w:pPr>
            <w:r>
              <w:rPr>
                <w:rFonts w:ascii="Lato" w:hAnsi="Lato"/>
                <w:color w:val="002060"/>
              </w:rPr>
              <w:t xml:space="preserve">Patients in hostels </w:t>
            </w:r>
            <w:r w:rsidR="006B4B8E">
              <w:rPr>
                <w:rFonts w:ascii="Lato" w:hAnsi="Lato"/>
                <w:color w:val="002060"/>
              </w:rPr>
              <w:t xml:space="preserve">(and other vulnerable and marginalised groups) </w:t>
            </w:r>
            <w:r>
              <w:rPr>
                <w:rFonts w:ascii="Lato" w:hAnsi="Lato"/>
                <w:color w:val="002060"/>
              </w:rPr>
              <w:t>do not have access to phones</w:t>
            </w:r>
          </w:p>
          <w:p w14:paraId="1F0AF58A" w14:textId="0BFDDA0A" w:rsidR="005D5FA3" w:rsidRPr="004F7DAD" w:rsidRDefault="008B7FAD" w:rsidP="0031277F">
            <w:pPr>
              <w:pStyle w:val="ListParagraph"/>
              <w:numPr>
                <w:ilvl w:val="0"/>
                <w:numId w:val="17"/>
              </w:numPr>
              <w:spacing w:line="240" w:lineRule="auto"/>
              <w:rPr>
                <w:rFonts w:ascii="Lato" w:hAnsi="Lato"/>
                <w:color w:val="002060"/>
              </w:rPr>
            </w:pPr>
            <w:r>
              <w:rPr>
                <w:rFonts w:ascii="Lato" w:hAnsi="Lato"/>
                <w:color w:val="002060"/>
              </w:rPr>
              <w:t xml:space="preserve">GPs cannot be expected to be </w:t>
            </w:r>
            <w:r w:rsidR="00594B71">
              <w:rPr>
                <w:rFonts w:ascii="Lato" w:hAnsi="Lato"/>
                <w:color w:val="002060"/>
              </w:rPr>
              <w:t>experts in data governance - there needs to be clear guidance from WG/</w:t>
            </w:r>
            <w:r w:rsidR="003A704D">
              <w:rPr>
                <w:rFonts w:ascii="Lato" w:hAnsi="Lato"/>
                <w:color w:val="002060"/>
              </w:rPr>
              <w:t>DHCW</w:t>
            </w:r>
          </w:p>
        </w:tc>
      </w:tr>
      <w:tr w:rsidR="008F00B5" w:rsidRPr="006A50C8" w14:paraId="2DF31FD4" w14:textId="77777777" w:rsidTr="0073144A">
        <w:trPr>
          <w:trHeight w:val="551"/>
        </w:trPr>
        <w:tc>
          <w:tcPr>
            <w:tcW w:w="339" w:type="dxa"/>
          </w:tcPr>
          <w:p w14:paraId="447756FD" w14:textId="0825FF2C" w:rsidR="008F00B5" w:rsidRPr="006A50C8" w:rsidRDefault="00F9233D" w:rsidP="00ED5E43">
            <w:pPr>
              <w:rPr>
                <w:b/>
                <w:bCs/>
                <w:color w:val="002060"/>
                <w:sz w:val="22"/>
              </w:rPr>
            </w:pPr>
            <w:r w:rsidRPr="006A50C8">
              <w:rPr>
                <w:b/>
                <w:bCs/>
                <w:color w:val="002060"/>
                <w:sz w:val="22"/>
              </w:rPr>
              <w:t>5</w:t>
            </w:r>
          </w:p>
        </w:tc>
        <w:tc>
          <w:tcPr>
            <w:tcW w:w="10598" w:type="dxa"/>
            <w:gridSpan w:val="2"/>
          </w:tcPr>
          <w:p w14:paraId="315100ED" w14:textId="7BFABD5B" w:rsidR="008F00B5" w:rsidRPr="006A50C8" w:rsidRDefault="008F00B5" w:rsidP="00ED5E43">
            <w:pPr>
              <w:pStyle w:val="ListParagraph"/>
              <w:spacing w:line="240" w:lineRule="auto"/>
              <w:ind w:left="0"/>
              <w:rPr>
                <w:rFonts w:ascii="Lato" w:hAnsi="Lato"/>
                <w:b/>
                <w:bCs/>
                <w:color w:val="002060"/>
              </w:rPr>
            </w:pPr>
            <w:r w:rsidRPr="006A50C8">
              <w:rPr>
                <w:rFonts w:ascii="Lato" w:hAnsi="Lato"/>
                <w:b/>
                <w:bCs/>
                <w:color w:val="002060"/>
              </w:rPr>
              <w:t xml:space="preserve">DHCW </w:t>
            </w:r>
          </w:p>
        </w:tc>
      </w:tr>
      <w:tr w:rsidR="00F9233D" w:rsidRPr="004F7DAD" w14:paraId="26040A15" w14:textId="77777777" w:rsidTr="0073144A">
        <w:trPr>
          <w:trHeight w:val="551"/>
        </w:trPr>
        <w:tc>
          <w:tcPr>
            <w:tcW w:w="339" w:type="dxa"/>
          </w:tcPr>
          <w:p w14:paraId="22DE1324" w14:textId="77777777" w:rsidR="00F9233D" w:rsidRDefault="00F9233D" w:rsidP="00ED5E43">
            <w:pPr>
              <w:rPr>
                <w:color w:val="002060"/>
                <w:sz w:val="22"/>
              </w:rPr>
            </w:pPr>
          </w:p>
        </w:tc>
        <w:tc>
          <w:tcPr>
            <w:tcW w:w="10598" w:type="dxa"/>
            <w:gridSpan w:val="2"/>
          </w:tcPr>
          <w:p w14:paraId="3C911CA0" w14:textId="22A96A19" w:rsidR="00F9233D" w:rsidRPr="004F7DAD" w:rsidRDefault="0038153E" w:rsidP="00ED5E43">
            <w:pPr>
              <w:pStyle w:val="ListParagraph"/>
              <w:spacing w:line="240" w:lineRule="auto"/>
              <w:ind w:left="0"/>
              <w:rPr>
                <w:rFonts w:ascii="Lato" w:hAnsi="Lato"/>
                <w:color w:val="002060"/>
              </w:rPr>
            </w:pPr>
            <w:r>
              <w:rPr>
                <w:rFonts w:ascii="Lato" w:hAnsi="Lato"/>
                <w:color w:val="002060"/>
              </w:rPr>
              <w:t xml:space="preserve">Dr Sayma </w:t>
            </w:r>
            <w:r w:rsidR="0050091E">
              <w:rPr>
                <w:rFonts w:ascii="Lato" w:hAnsi="Lato"/>
                <w:color w:val="002060"/>
              </w:rPr>
              <w:t xml:space="preserve">Ahmed led </w:t>
            </w:r>
            <w:r w:rsidR="00F75835">
              <w:rPr>
                <w:rFonts w:ascii="Lato" w:hAnsi="Lato"/>
                <w:color w:val="002060"/>
              </w:rPr>
              <w:t>the next</w:t>
            </w:r>
            <w:r w:rsidR="0050091E">
              <w:rPr>
                <w:rFonts w:ascii="Lato" w:hAnsi="Lato"/>
                <w:color w:val="002060"/>
              </w:rPr>
              <w:t xml:space="preserve"> session</w:t>
            </w:r>
            <w:r w:rsidR="00EE4967">
              <w:rPr>
                <w:rFonts w:ascii="Lato" w:hAnsi="Lato"/>
                <w:color w:val="002060"/>
              </w:rPr>
              <w:t xml:space="preserve">, which outlined DHCW's </w:t>
            </w:r>
            <w:r w:rsidR="007234AA">
              <w:rPr>
                <w:rFonts w:ascii="Lato" w:hAnsi="Lato"/>
                <w:color w:val="002060"/>
              </w:rPr>
              <w:t xml:space="preserve">role in shaping primary care within NHS Wales. </w:t>
            </w:r>
            <w:r w:rsidR="00AB09B3">
              <w:rPr>
                <w:rFonts w:ascii="Lato" w:hAnsi="Lato"/>
                <w:color w:val="002060"/>
              </w:rPr>
              <w:t xml:space="preserve">She explained the role of a clinical informaticist </w:t>
            </w:r>
            <w:r w:rsidR="00453ADE">
              <w:rPr>
                <w:rFonts w:ascii="Lato" w:hAnsi="Lato"/>
                <w:color w:val="002060"/>
              </w:rPr>
              <w:t xml:space="preserve">and introduced attendees to the General Practice Discovery. </w:t>
            </w:r>
            <w:r w:rsidR="00911A90">
              <w:rPr>
                <w:rFonts w:ascii="Lato" w:hAnsi="Lato"/>
                <w:color w:val="002060"/>
              </w:rPr>
              <w:t xml:space="preserve">Finally, she </w:t>
            </w:r>
            <w:r w:rsidR="00EA3BAB">
              <w:rPr>
                <w:rFonts w:ascii="Lato" w:hAnsi="Lato"/>
                <w:color w:val="002060"/>
              </w:rPr>
              <w:t>opened</w:t>
            </w:r>
            <w:r w:rsidR="00911A90">
              <w:rPr>
                <w:rFonts w:ascii="Lato" w:hAnsi="Lato"/>
                <w:color w:val="002060"/>
              </w:rPr>
              <w:t xml:space="preserve"> a discussion </w:t>
            </w:r>
            <w:r w:rsidR="00AD2D6E">
              <w:rPr>
                <w:rFonts w:ascii="Lato" w:hAnsi="Lato"/>
                <w:color w:val="002060"/>
              </w:rPr>
              <w:t xml:space="preserve">with attendees </w:t>
            </w:r>
            <w:r w:rsidR="006D7510">
              <w:rPr>
                <w:rFonts w:ascii="Lato" w:hAnsi="Lato"/>
                <w:color w:val="002060"/>
              </w:rPr>
              <w:t>to understand the key</w:t>
            </w:r>
            <w:r w:rsidR="00911A90">
              <w:rPr>
                <w:rFonts w:ascii="Lato" w:hAnsi="Lato"/>
                <w:color w:val="002060"/>
              </w:rPr>
              <w:t xml:space="preserve"> challenges </w:t>
            </w:r>
            <w:r w:rsidR="006D7510">
              <w:rPr>
                <w:rFonts w:ascii="Lato" w:hAnsi="Lato"/>
                <w:color w:val="002060"/>
              </w:rPr>
              <w:t xml:space="preserve">facing practices in the </w:t>
            </w:r>
            <w:r w:rsidR="00210B86">
              <w:rPr>
                <w:rFonts w:ascii="Lato" w:hAnsi="Lato"/>
                <w:color w:val="002060"/>
              </w:rPr>
              <w:t>D</w:t>
            </w:r>
            <w:r w:rsidR="006D7510">
              <w:rPr>
                <w:rFonts w:ascii="Lato" w:hAnsi="Lato"/>
                <w:color w:val="002060"/>
              </w:rPr>
              <w:t xml:space="preserve">eep </w:t>
            </w:r>
            <w:r w:rsidR="00210B86">
              <w:rPr>
                <w:rFonts w:ascii="Lato" w:hAnsi="Lato"/>
                <w:color w:val="002060"/>
              </w:rPr>
              <w:t>E</w:t>
            </w:r>
            <w:r w:rsidR="006D7510">
              <w:rPr>
                <w:rFonts w:ascii="Lato" w:hAnsi="Lato"/>
                <w:color w:val="002060"/>
              </w:rPr>
              <w:t xml:space="preserve">nd and </w:t>
            </w:r>
            <w:r w:rsidR="00AD2D6E">
              <w:rPr>
                <w:rFonts w:ascii="Lato" w:hAnsi="Lato"/>
                <w:color w:val="002060"/>
              </w:rPr>
              <w:t>the</w:t>
            </w:r>
            <w:r w:rsidR="00911A90">
              <w:rPr>
                <w:rFonts w:ascii="Lato" w:hAnsi="Lato"/>
                <w:color w:val="002060"/>
              </w:rPr>
              <w:t xml:space="preserve"> oppo</w:t>
            </w:r>
            <w:r w:rsidR="004A5DDD">
              <w:rPr>
                <w:rFonts w:ascii="Lato" w:hAnsi="Lato"/>
                <w:color w:val="002060"/>
              </w:rPr>
              <w:t>rtunities</w:t>
            </w:r>
            <w:r w:rsidR="00AD2D6E">
              <w:rPr>
                <w:rFonts w:ascii="Lato" w:hAnsi="Lato"/>
                <w:color w:val="002060"/>
              </w:rPr>
              <w:t xml:space="preserve"> for collaboration </w:t>
            </w:r>
            <w:r w:rsidR="00343A38">
              <w:rPr>
                <w:rFonts w:ascii="Lato" w:hAnsi="Lato"/>
                <w:color w:val="002060"/>
              </w:rPr>
              <w:t>with the DHCW. The accompanying PowerPoint presentation is embedded below.</w:t>
            </w:r>
          </w:p>
        </w:tc>
      </w:tr>
      <w:tr w:rsidR="00F9233D" w:rsidRPr="004F7DAD" w14:paraId="5DD89931" w14:textId="77777777" w:rsidTr="0073144A">
        <w:trPr>
          <w:trHeight w:val="551"/>
        </w:trPr>
        <w:tc>
          <w:tcPr>
            <w:tcW w:w="339" w:type="dxa"/>
          </w:tcPr>
          <w:p w14:paraId="7E0D7ECB" w14:textId="77777777" w:rsidR="00F9233D" w:rsidRDefault="00F9233D" w:rsidP="00ED5E43">
            <w:pPr>
              <w:rPr>
                <w:color w:val="002060"/>
                <w:sz w:val="22"/>
              </w:rPr>
            </w:pPr>
          </w:p>
        </w:tc>
        <w:tc>
          <w:tcPr>
            <w:tcW w:w="10598" w:type="dxa"/>
            <w:gridSpan w:val="2"/>
          </w:tcPr>
          <w:p w14:paraId="66C63B2A" w14:textId="5259404B" w:rsidR="00F9233D" w:rsidRPr="004F7DAD" w:rsidRDefault="00343A38" w:rsidP="00ED5E43">
            <w:pPr>
              <w:pStyle w:val="ListParagraph"/>
              <w:spacing w:line="240" w:lineRule="auto"/>
              <w:ind w:left="0"/>
              <w:rPr>
                <w:rFonts w:ascii="Lato" w:hAnsi="Lato"/>
                <w:color w:val="002060"/>
              </w:rPr>
            </w:pPr>
            <w:r>
              <w:rPr>
                <w:rFonts w:ascii="Lato" w:hAnsi="Lato"/>
                <w:color w:val="002060"/>
              </w:rPr>
              <w:object w:dxaOrig="1520" w:dyaOrig="985" w14:anchorId="45045EBA">
                <v:shape id="_x0000_i1027" type="#_x0000_t75" style="width:78pt;height:48pt" o:ole="">
                  <v:imagedata r:id="rId15" o:title=""/>
                </v:shape>
                <o:OLEObject Type="Embed" ProgID="PowerPoint.Show.12" ShapeID="_x0000_i1027" DrawAspect="Icon" ObjectID="_1830413576" r:id="rId16"/>
              </w:object>
            </w:r>
          </w:p>
        </w:tc>
      </w:tr>
      <w:tr w:rsidR="008F00B5" w:rsidRPr="006A50C8" w14:paraId="55ED0711" w14:textId="77777777" w:rsidTr="0073144A">
        <w:tc>
          <w:tcPr>
            <w:tcW w:w="339" w:type="dxa"/>
          </w:tcPr>
          <w:p w14:paraId="49E443B0" w14:textId="08A435B4" w:rsidR="008F00B5" w:rsidRPr="006A50C8" w:rsidRDefault="00281700" w:rsidP="006F605A">
            <w:pPr>
              <w:rPr>
                <w:b/>
                <w:bCs/>
                <w:color w:val="002060"/>
                <w:sz w:val="22"/>
              </w:rPr>
            </w:pPr>
            <w:r w:rsidRPr="006A50C8">
              <w:rPr>
                <w:b/>
                <w:bCs/>
                <w:color w:val="002060"/>
                <w:sz w:val="22"/>
              </w:rPr>
              <w:t>6</w:t>
            </w:r>
          </w:p>
        </w:tc>
        <w:tc>
          <w:tcPr>
            <w:tcW w:w="10598" w:type="dxa"/>
            <w:gridSpan w:val="2"/>
          </w:tcPr>
          <w:p w14:paraId="4A7F0B94" w14:textId="77777777" w:rsidR="008F00B5" w:rsidRPr="006A50C8" w:rsidRDefault="008F00B5" w:rsidP="006F605A">
            <w:pPr>
              <w:rPr>
                <w:b/>
                <w:bCs/>
                <w:color w:val="002060"/>
                <w:sz w:val="22"/>
              </w:rPr>
            </w:pPr>
            <w:r w:rsidRPr="006A50C8">
              <w:rPr>
                <w:b/>
                <w:bCs/>
                <w:color w:val="002060"/>
                <w:sz w:val="22"/>
              </w:rPr>
              <w:t>Good Ideas</w:t>
            </w:r>
          </w:p>
          <w:p w14:paraId="55058529" w14:textId="3CF1E31D" w:rsidR="007A2F1A" w:rsidRPr="006A50C8" w:rsidRDefault="007A2F1A" w:rsidP="006F605A">
            <w:pPr>
              <w:rPr>
                <w:b/>
                <w:bCs/>
                <w:color w:val="002060"/>
                <w:sz w:val="22"/>
              </w:rPr>
            </w:pPr>
          </w:p>
        </w:tc>
      </w:tr>
      <w:tr w:rsidR="007A2F1A" w:rsidRPr="004F7DAD" w14:paraId="5DE308CE" w14:textId="77777777" w:rsidTr="0073144A">
        <w:tc>
          <w:tcPr>
            <w:tcW w:w="339" w:type="dxa"/>
          </w:tcPr>
          <w:p w14:paraId="12D1565C" w14:textId="77777777" w:rsidR="007A2F1A" w:rsidRPr="004F7DAD" w:rsidRDefault="007A2F1A" w:rsidP="006F605A">
            <w:pPr>
              <w:rPr>
                <w:color w:val="002060"/>
                <w:sz w:val="22"/>
              </w:rPr>
            </w:pPr>
          </w:p>
        </w:tc>
        <w:tc>
          <w:tcPr>
            <w:tcW w:w="10598" w:type="dxa"/>
            <w:gridSpan w:val="2"/>
          </w:tcPr>
          <w:p w14:paraId="531749FD" w14:textId="1DC1EDE3" w:rsidR="00BF183A" w:rsidRDefault="007A2F1A" w:rsidP="006F605A">
            <w:pPr>
              <w:rPr>
                <w:color w:val="002060"/>
                <w:sz w:val="22"/>
              </w:rPr>
            </w:pPr>
            <w:r>
              <w:rPr>
                <w:color w:val="002060"/>
                <w:sz w:val="22"/>
              </w:rPr>
              <w:t>Dr Neil James led a short session</w:t>
            </w:r>
            <w:r w:rsidR="0006240D">
              <w:rPr>
                <w:color w:val="002060"/>
                <w:sz w:val="22"/>
              </w:rPr>
              <w:t xml:space="preserve">, which encouraged attendees to identify </w:t>
            </w:r>
            <w:r w:rsidR="00EA6FA0">
              <w:rPr>
                <w:color w:val="002060"/>
                <w:sz w:val="22"/>
              </w:rPr>
              <w:t xml:space="preserve">any </w:t>
            </w:r>
            <w:r w:rsidR="00B702D7">
              <w:rPr>
                <w:color w:val="002060"/>
                <w:sz w:val="22"/>
              </w:rPr>
              <w:t>bright ideas or solutions</w:t>
            </w:r>
            <w:r w:rsidR="00EA6FA0">
              <w:rPr>
                <w:color w:val="002060"/>
                <w:sz w:val="22"/>
              </w:rPr>
              <w:t xml:space="preserve"> within digital and technology that they are currently aware of</w:t>
            </w:r>
            <w:r w:rsidR="00ED5EF0">
              <w:rPr>
                <w:color w:val="002060"/>
                <w:sz w:val="22"/>
              </w:rPr>
              <w:t xml:space="preserve">, </w:t>
            </w:r>
            <w:r w:rsidR="00EA6FA0">
              <w:rPr>
                <w:color w:val="002060"/>
                <w:sz w:val="22"/>
              </w:rPr>
              <w:t>using</w:t>
            </w:r>
            <w:r w:rsidR="00ED5EF0">
              <w:rPr>
                <w:color w:val="002060"/>
                <w:sz w:val="22"/>
              </w:rPr>
              <w:t xml:space="preserve"> or could access in the future</w:t>
            </w:r>
            <w:r w:rsidR="00EA6FA0">
              <w:rPr>
                <w:color w:val="002060"/>
                <w:sz w:val="22"/>
              </w:rPr>
              <w:t>.</w:t>
            </w:r>
            <w:r w:rsidR="00BF183A">
              <w:rPr>
                <w:color w:val="002060"/>
                <w:sz w:val="22"/>
              </w:rPr>
              <w:t xml:space="preserve"> Attendees were split into six groups, and the resulting output is detailed below.</w:t>
            </w:r>
          </w:p>
          <w:p w14:paraId="03EAB309" w14:textId="5D9FB608" w:rsidR="007A2F1A" w:rsidRPr="004F7DAD" w:rsidRDefault="00ED5EF0" w:rsidP="006F605A">
            <w:pPr>
              <w:rPr>
                <w:color w:val="002060"/>
                <w:sz w:val="22"/>
              </w:rPr>
            </w:pPr>
            <w:r>
              <w:rPr>
                <w:color w:val="002060"/>
                <w:sz w:val="22"/>
              </w:rPr>
              <w:t xml:space="preserve"> </w:t>
            </w:r>
          </w:p>
        </w:tc>
      </w:tr>
      <w:tr w:rsidR="005F0707" w:rsidRPr="00356434" w14:paraId="2B955891" w14:textId="77777777" w:rsidTr="00AB6D7A">
        <w:tc>
          <w:tcPr>
            <w:tcW w:w="339" w:type="dxa"/>
          </w:tcPr>
          <w:p w14:paraId="6BF118B9" w14:textId="77777777" w:rsidR="005F0707" w:rsidRPr="00356434" w:rsidRDefault="005F0707" w:rsidP="006F605A">
            <w:pPr>
              <w:rPr>
                <w:color w:val="002060"/>
                <w:sz w:val="22"/>
              </w:rPr>
            </w:pPr>
          </w:p>
        </w:tc>
        <w:tc>
          <w:tcPr>
            <w:tcW w:w="10598" w:type="dxa"/>
            <w:gridSpan w:val="2"/>
          </w:tcPr>
          <w:p w14:paraId="6571ADEA" w14:textId="77777777" w:rsidR="005F0707" w:rsidRDefault="005F0707" w:rsidP="006F605A">
            <w:pPr>
              <w:rPr>
                <w:color w:val="002060"/>
                <w:sz w:val="22"/>
              </w:rPr>
            </w:pPr>
            <w:r w:rsidRPr="00356434">
              <w:rPr>
                <w:color w:val="002060"/>
                <w:sz w:val="22"/>
              </w:rPr>
              <w:t>Table 1</w:t>
            </w:r>
          </w:p>
          <w:p w14:paraId="5A4DD134" w14:textId="77777777" w:rsidR="00F6231B" w:rsidRPr="00356434" w:rsidRDefault="00F6231B" w:rsidP="006F605A">
            <w:pPr>
              <w:rPr>
                <w:color w:val="002060"/>
                <w:sz w:val="22"/>
              </w:rPr>
            </w:pPr>
          </w:p>
          <w:p w14:paraId="1B4E72C3" w14:textId="70B18614" w:rsidR="005F0707" w:rsidRPr="009E0377" w:rsidRDefault="005F0707" w:rsidP="009E0377">
            <w:pPr>
              <w:pStyle w:val="ListParagraph"/>
              <w:numPr>
                <w:ilvl w:val="0"/>
                <w:numId w:val="18"/>
              </w:numPr>
              <w:spacing w:line="240" w:lineRule="auto"/>
              <w:rPr>
                <w:rFonts w:ascii="Lato" w:hAnsi="Lato"/>
                <w:color w:val="002060"/>
              </w:rPr>
            </w:pPr>
            <w:proofErr w:type="spellStart"/>
            <w:r w:rsidRPr="00356434">
              <w:rPr>
                <w:rFonts w:ascii="Lato" w:hAnsi="Lato"/>
                <w:color w:val="002060"/>
              </w:rPr>
              <w:t>iGPR</w:t>
            </w:r>
            <w:proofErr w:type="spellEnd"/>
            <w:r w:rsidRPr="00356434">
              <w:rPr>
                <w:rFonts w:ascii="Lato" w:hAnsi="Lato"/>
                <w:color w:val="002060"/>
              </w:rPr>
              <w:t>, mental health related</w:t>
            </w:r>
          </w:p>
        </w:tc>
      </w:tr>
      <w:tr w:rsidR="005F0707" w:rsidRPr="00356434" w14:paraId="1EA43294" w14:textId="77777777" w:rsidTr="004A3641">
        <w:tc>
          <w:tcPr>
            <w:tcW w:w="339" w:type="dxa"/>
          </w:tcPr>
          <w:p w14:paraId="54DECA59" w14:textId="77777777" w:rsidR="005F0707" w:rsidRPr="00356434" w:rsidRDefault="005F0707" w:rsidP="006F605A">
            <w:pPr>
              <w:rPr>
                <w:color w:val="002060"/>
                <w:sz w:val="22"/>
              </w:rPr>
            </w:pPr>
          </w:p>
        </w:tc>
        <w:tc>
          <w:tcPr>
            <w:tcW w:w="10598" w:type="dxa"/>
            <w:gridSpan w:val="2"/>
          </w:tcPr>
          <w:p w14:paraId="5D19F168" w14:textId="77777777" w:rsidR="005F0707" w:rsidRDefault="005F0707" w:rsidP="006F605A">
            <w:pPr>
              <w:rPr>
                <w:color w:val="002060"/>
                <w:sz w:val="22"/>
              </w:rPr>
            </w:pPr>
            <w:r>
              <w:rPr>
                <w:color w:val="002060"/>
                <w:sz w:val="22"/>
              </w:rPr>
              <w:t>Table 2</w:t>
            </w:r>
          </w:p>
          <w:p w14:paraId="4FD8D164" w14:textId="77777777" w:rsidR="00F6231B" w:rsidRPr="00356434" w:rsidRDefault="00F6231B" w:rsidP="006F605A">
            <w:pPr>
              <w:rPr>
                <w:color w:val="002060"/>
                <w:sz w:val="22"/>
              </w:rPr>
            </w:pPr>
          </w:p>
          <w:p w14:paraId="2E8E2813" w14:textId="7007ADD3" w:rsidR="005F0707" w:rsidRPr="008624A1" w:rsidRDefault="005F0707" w:rsidP="008624A1">
            <w:pPr>
              <w:pStyle w:val="ListParagraph"/>
              <w:numPr>
                <w:ilvl w:val="0"/>
                <w:numId w:val="19"/>
              </w:numPr>
              <w:spacing w:line="240" w:lineRule="auto"/>
              <w:rPr>
                <w:color w:val="002060"/>
              </w:rPr>
            </w:pPr>
            <w:r>
              <w:rPr>
                <w:rFonts w:ascii="Lato" w:hAnsi="Lato"/>
                <w:color w:val="002060"/>
              </w:rPr>
              <w:t>Current health literacy barrier</w:t>
            </w:r>
            <w:r w:rsidR="00362E5D">
              <w:rPr>
                <w:rFonts w:ascii="Lato" w:hAnsi="Lato"/>
                <w:color w:val="002060"/>
              </w:rPr>
              <w:t>s</w:t>
            </w:r>
            <w:r>
              <w:rPr>
                <w:rFonts w:ascii="Lato" w:hAnsi="Lato"/>
                <w:color w:val="002060"/>
              </w:rPr>
              <w:t>, basics of self-care, children’s education, any mechanism to deliver digital services</w:t>
            </w:r>
          </w:p>
        </w:tc>
      </w:tr>
      <w:tr w:rsidR="005F0707" w:rsidRPr="00FC4B35" w14:paraId="691FB302" w14:textId="77777777" w:rsidTr="00E25196">
        <w:tc>
          <w:tcPr>
            <w:tcW w:w="339" w:type="dxa"/>
          </w:tcPr>
          <w:p w14:paraId="7929531F" w14:textId="77777777" w:rsidR="005F0707" w:rsidRPr="00FC4B35" w:rsidRDefault="005F0707" w:rsidP="006F605A">
            <w:pPr>
              <w:rPr>
                <w:color w:val="002060"/>
                <w:sz w:val="22"/>
              </w:rPr>
            </w:pPr>
          </w:p>
        </w:tc>
        <w:tc>
          <w:tcPr>
            <w:tcW w:w="10598" w:type="dxa"/>
            <w:gridSpan w:val="2"/>
          </w:tcPr>
          <w:p w14:paraId="23410836" w14:textId="77777777" w:rsidR="005F0707" w:rsidRDefault="005F0707" w:rsidP="006F605A">
            <w:pPr>
              <w:rPr>
                <w:color w:val="002060"/>
                <w:sz w:val="22"/>
              </w:rPr>
            </w:pPr>
            <w:r w:rsidRPr="00FC4B35">
              <w:rPr>
                <w:color w:val="002060"/>
                <w:sz w:val="22"/>
              </w:rPr>
              <w:t>Table 3</w:t>
            </w:r>
          </w:p>
          <w:p w14:paraId="4B17FC4A" w14:textId="77777777" w:rsidR="00F6231B" w:rsidRPr="00FC4B35" w:rsidRDefault="00F6231B" w:rsidP="006F605A">
            <w:pPr>
              <w:rPr>
                <w:color w:val="002060"/>
                <w:sz w:val="22"/>
              </w:rPr>
            </w:pPr>
          </w:p>
          <w:p w14:paraId="0564A9DF" w14:textId="4FF27360" w:rsidR="005F0707" w:rsidRDefault="005F0707" w:rsidP="006B43BC">
            <w:pPr>
              <w:pStyle w:val="ListParagraph"/>
              <w:numPr>
                <w:ilvl w:val="0"/>
                <w:numId w:val="19"/>
              </w:numPr>
              <w:spacing w:line="240" w:lineRule="auto"/>
              <w:rPr>
                <w:rFonts w:ascii="Lato" w:hAnsi="Lato"/>
                <w:color w:val="002060"/>
              </w:rPr>
            </w:pPr>
            <w:r w:rsidRPr="00FC4B35">
              <w:rPr>
                <w:rFonts w:ascii="Lato" w:hAnsi="Lato"/>
                <w:color w:val="002060"/>
              </w:rPr>
              <w:t>Formalise</w:t>
            </w:r>
            <w:r>
              <w:rPr>
                <w:rFonts w:ascii="Lato" w:hAnsi="Lato"/>
                <w:color w:val="002060"/>
              </w:rPr>
              <w:t xml:space="preserve"> shared learning space (Café PM for Practice Managers)</w:t>
            </w:r>
          </w:p>
          <w:p w14:paraId="43472570" w14:textId="77777777" w:rsidR="005F0707" w:rsidRDefault="005F0707" w:rsidP="006B43BC">
            <w:pPr>
              <w:pStyle w:val="ListParagraph"/>
              <w:numPr>
                <w:ilvl w:val="0"/>
                <w:numId w:val="19"/>
              </w:numPr>
              <w:spacing w:line="240" w:lineRule="auto"/>
              <w:rPr>
                <w:rFonts w:ascii="Lato" w:hAnsi="Lato"/>
                <w:color w:val="002060"/>
              </w:rPr>
            </w:pPr>
            <w:r>
              <w:rPr>
                <w:rFonts w:ascii="Lato" w:hAnsi="Lato"/>
                <w:color w:val="002060"/>
              </w:rPr>
              <w:t>Medication review (possible national solution)</w:t>
            </w:r>
          </w:p>
          <w:p w14:paraId="1BDC2FBA" w14:textId="2D7D817A" w:rsidR="005F0707" w:rsidRPr="00FC4B35" w:rsidRDefault="005F0707" w:rsidP="006B43BC">
            <w:pPr>
              <w:pStyle w:val="ListParagraph"/>
              <w:numPr>
                <w:ilvl w:val="0"/>
                <w:numId w:val="19"/>
              </w:numPr>
              <w:spacing w:line="240" w:lineRule="auto"/>
              <w:rPr>
                <w:rFonts w:ascii="Lato" w:hAnsi="Lato"/>
                <w:color w:val="002060"/>
              </w:rPr>
            </w:pPr>
            <w:r>
              <w:rPr>
                <w:rFonts w:ascii="Lato" w:hAnsi="Lato"/>
                <w:color w:val="002060"/>
              </w:rPr>
              <w:t>What could AI do for each job role in general practice</w:t>
            </w:r>
          </w:p>
        </w:tc>
      </w:tr>
      <w:tr w:rsidR="005F0707" w:rsidRPr="009542B9" w14:paraId="629A8304" w14:textId="77777777" w:rsidTr="00B23E84">
        <w:tc>
          <w:tcPr>
            <w:tcW w:w="339" w:type="dxa"/>
          </w:tcPr>
          <w:p w14:paraId="112B4BB8" w14:textId="77777777" w:rsidR="005F0707" w:rsidRPr="009542B9" w:rsidRDefault="005F0707" w:rsidP="006F605A">
            <w:pPr>
              <w:rPr>
                <w:color w:val="002060"/>
                <w:sz w:val="22"/>
              </w:rPr>
            </w:pPr>
          </w:p>
        </w:tc>
        <w:tc>
          <w:tcPr>
            <w:tcW w:w="10598" w:type="dxa"/>
            <w:gridSpan w:val="2"/>
          </w:tcPr>
          <w:p w14:paraId="245AA4FD" w14:textId="77777777" w:rsidR="005F0707" w:rsidRDefault="005F0707" w:rsidP="006F605A">
            <w:pPr>
              <w:rPr>
                <w:color w:val="002060"/>
                <w:sz w:val="22"/>
              </w:rPr>
            </w:pPr>
            <w:r w:rsidRPr="009542B9">
              <w:rPr>
                <w:color w:val="002060"/>
                <w:sz w:val="22"/>
              </w:rPr>
              <w:t>Table 4</w:t>
            </w:r>
          </w:p>
          <w:p w14:paraId="2FBD527C" w14:textId="77777777" w:rsidR="00F6231B" w:rsidRPr="009542B9" w:rsidRDefault="00F6231B" w:rsidP="006F605A">
            <w:pPr>
              <w:rPr>
                <w:color w:val="002060"/>
                <w:sz w:val="22"/>
              </w:rPr>
            </w:pPr>
          </w:p>
          <w:p w14:paraId="5736B917" w14:textId="1B3D93C5" w:rsidR="005F0707" w:rsidRPr="009542B9" w:rsidRDefault="005F0707" w:rsidP="007B7DA3">
            <w:pPr>
              <w:pStyle w:val="ListParagraph"/>
              <w:numPr>
                <w:ilvl w:val="0"/>
                <w:numId w:val="20"/>
              </w:numPr>
              <w:spacing w:line="240" w:lineRule="auto"/>
              <w:rPr>
                <w:rFonts w:ascii="Lato" w:hAnsi="Lato"/>
                <w:color w:val="002060"/>
              </w:rPr>
            </w:pPr>
            <w:r w:rsidRPr="009542B9">
              <w:rPr>
                <w:rFonts w:ascii="Lato" w:hAnsi="Lato"/>
                <w:color w:val="002060"/>
              </w:rPr>
              <w:t>Get used to the basics</w:t>
            </w:r>
          </w:p>
          <w:p w14:paraId="26A1AED0" w14:textId="77777777" w:rsidR="005F0707" w:rsidRPr="009542B9" w:rsidRDefault="005F0707" w:rsidP="007B7DA3">
            <w:pPr>
              <w:pStyle w:val="ListParagraph"/>
              <w:numPr>
                <w:ilvl w:val="0"/>
                <w:numId w:val="20"/>
              </w:numPr>
              <w:spacing w:line="240" w:lineRule="auto"/>
              <w:rPr>
                <w:rFonts w:ascii="Lato" w:hAnsi="Lato"/>
                <w:color w:val="002060"/>
              </w:rPr>
            </w:pPr>
            <w:r w:rsidRPr="009542B9">
              <w:rPr>
                <w:rFonts w:ascii="Lato" w:hAnsi="Lato"/>
                <w:color w:val="002060"/>
              </w:rPr>
              <w:t>Shared network for best practice</w:t>
            </w:r>
          </w:p>
          <w:p w14:paraId="5CE54525" w14:textId="222D21FE" w:rsidR="005F0707" w:rsidRPr="009542B9" w:rsidRDefault="005F0707" w:rsidP="007B7DA3">
            <w:pPr>
              <w:pStyle w:val="ListParagraph"/>
              <w:numPr>
                <w:ilvl w:val="0"/>
                <w:numId w:val="20"/>
              </w:numPr>
              <w:spacing w:line="240" w:lineRule="auto"/>
              <w:rPr>
                <w:rFonts w:ascii="Lato" w:hAnsi="Lato"/>
                <w:color w:val="002060"/>
              </w:rPr>
            </w:pPr>
            <w:r w:rsidRPr="009542B9">
              <w:rPr>
                <w:rFonts w:ascii="Lato" w:hAnsi="Lato"/>
                <w:color w:val="002060"/>
              </w:rPr>
              <w:t>Evaluate whole system processes, not just what’s best for me</w:t>
            </w:r>
          </w:p>
        </w:tc>
      </w:tr>
      <w:tr w:rsidR="005F0707" w:rsidRPr="009542B9" w14:paraId="237803D9" w14:textId="77777777" w:rsidTr="00CD270D">
        <w:tc>
          <w:tcPr>
            <w:tcW w:w="339" w:type="dxa"/>
          </w:tcPr>
          <w:p w14:paraId="4D00D18A" w14:textId="77777777" w:rsidR="005F0707" w:rsidRPr="009542B9" w:rsidRDefault="005F0707" w:rsidP="006F605A">
            <w:pPr>
              <w:rPr>
                <w:color w:val="002060"/>
                <w:sz w:val="22"/>
              </w:rPr>
            </w:pPr>
          </w:p>
        </w:tc>
        <w:tc>
          <w:tcPr>
            <w:tcW w:w="10598" w:type="dxa"/>
            <w:gridSpan w:val="2"/>
          </w:tcPr>
          <w:p w14:paraId="28BAC485" w14:textId="77777777" w:rsidR="005F0707" w:rsidRDefault="005F0707" w:rsidP="006F605A">
            <w:pPr>
              <w:rPr>
                <w:color w:val="002060"/>
                <w:sz w:val="22"/>
              </w:rPr>
            </w:pPr>
            <w:r w:rsidRPr="009542B9">
              <w:rPr>
                <w:color w:val="002060"/>
                <w:sz w:val="22"/>
              </w:rPr>
              <w:t>Table 5</w:t>
            </w:r>
          </w:p>
          <w:p w14:paraId="0B4BDA1C" w14:textId="77777777" w:rsidR="00F6231B" w:rsidRPr="009542B9" w:rsidRDefault="00F6231B" w:rsidP="006F605A">
            <w:pPr>
              <w:rPr>
                <w:color w:val="002060"/>
                <w:sz w:val="22"/>
              </w:rPr>
            </w:pPr>
          </w:p>
          <w:p w14:paraId="6F838451" w14:textId="5CF11B8C" w:rsidR="005F0707" w:rsidRPr="009542B9" w:rsidRDefault="005F0707" w:rsidP="005F7549">
            <w:pPr>
              <w:pStyle w:val="ListParagraph"/>
              <w:numPr>
                <w:ilvl w:val="0"/>
                <w:numId w:val="21"/>
              </w:numPr>
              <w:spacing w:line="240" w:lineRule="auto"/>
              <w:rPr>
                <w:rFonts w:ascii="Lato" w:hAnsi="Lato"/>
                <w:color w:val="002060"/>
              </w:rPr>
            </w:pPr>
            <w:r w:rsidRPr="009542B9">
              <w:rPr>
                <w:rFonts w:ascii="Lato" w:hAnsi="Lato"/>
                <w:color w:val="002060"/>
              </w:rPr>
              <w:t>AI in different languages</w:t>
            </w:r>
          </w:p>
        </w:tc>
      </w:tr>
      <w:tr w:rsidR="005F0707" w:rsidRPr="009542B9" w14:paraId="59D4DC35" w14:textId="77777777" w:rsidTr="007273B4">
        <w:tc>
          <w:tcPr>
            <w:tcW w:w="339" w:type="dxa"/>
          </w:tcPr>
          <w:p w14:paraId="5CA123D7" w14:textId="77777777" w:rsidR="005F0707" w:rsidRPr="009542B9" w:rsidRDefault="005F0707" w:rsidP="006F605A">
            <w:pPr>
              <w:rPr>
                <w:color w:val="002060"/>
                <w:sz w:val="22"/>
              </w:rPr>
            </w:pPr>
          </w:p>
        </w:tc>
        <w:tc>
          <w:tcPr>
            <w:tcW w:w="10598" w:type="dxa"/>
            <w:gridSpan w:val="2"/>
          </w:tcPr>
          <w:p w14:paraId="698D67AB" w14:textId="77777777" w:rsidR="005F0707" w:rsidRDefault="005F0707" w:rsidP="006F605A">
            <w:pPr>
              <w:rPr>
                <w:color w:val="002060"/>
                <w:sz w:val="22"/>
              </w:rPr>
            </w:pPr>
            <w:r w:rsidRPr="009542B9">
              <w:rPr>
                <w:color w:val="002060"/>
                <w:sz w:val="22"/>
              </w:rPr>
              <w:t>Table 6</w:t>
            </w:r>
          </w:p>
          <w:p w14:paraId="79B82B17" w14:textId="77777777" w:rsidR="00F6231B" w:rsidRPr="009542B9" w:rsidRDefault="00F6231B" w:rsidP="006F605A">
            <w:pPr>
              <w:rPr>
                <w:color w:val="002060"/>
                <w:sz w:val="22"/>
              </w:rPr>
            </w:pPr>
          </w:p>
          <w:p w14:paraId="7D9F0D79" w14:textId="70257F31" w:rsidR="005F0707" w:rsidRPr="009542B9" w:rsidRDefault="005F0707" w:rsidP="009542B9">
            <w:pPr>
              <w:pStyle w:val="ListParagraph"/>
              <w:numPr>
                <w:ilvl w:val="0"/>
                <w:numId w:val="21"/>
              </w:numPr>
              <w:spacing w:line="240" w:lineRule="auto"/>
              <w:rPr>
                <w:rFonts w:ascii="Lato" w:hAnsi="Lato"/>
                <w:color w:val="002060"/>
              </w:rPr>
            </w:pPr>
            <w:r w:rsidRPr="009542B9">
              <w:rPr>
                <w:rFonts w:ascii="Lato" w:hAnsi="Lato"/>
                <w:color w:val="002060"/>
              </w:rPr>
              <w:t>Need a better solution for language barrier issues</w:t>
            </w:r>
          </w:p>
        </w:tc>
      </w:tr>
      <w:tr w:rsidR="006A67D8" w:rsidRPr="004F7DAD" w14:paraId="543E6663" w14:textId="77777777" w:rsidTr="0073144A">
        <w:tc>
          <w:tcPr>
            <w:tcW w:w="339" w:type="dxa"/>
          </w:tcPr>
          <w:p w14:paraId="2B4B4B57" w14:textId="77777777" w:rsidR="006A67D8" w:rsidRPr="004F7DAD" w:rsidRDefault="006A67D8" w:rsidP="006F605A">
            <w:pPr>
              <w:rPr>
                <w:color w:val="002060"/>
                <w:sz w:val="22"/>
              </w:rPr>
            </w:pPr>
          </w:p>
        </w:tc>
        <w:tc>
          <w:tcPr>
            <w:tcW w:w="10598" w:type="dxa"/>
            <w:gridSpan w:val="2"/>
          </w:tcPr>
          <w:p w14:paraId="3530485D" w14:textId="57583BCB" w:rsidR="006A67D8" w:rsidRDefault="006A67D8" w:rsidP="006F605A">
            <w:pPr>
              <w:rPr>
                <w:color w:val="002060"/>
                <w:sz w:val="22"/>
              </w:rPr>
            </w:pPr>
            <w:r>
              <w:rPr>
                <w:color w:val="002060"/>
                <w:sz w:val="22"/>
              </w:rPr>
              <w:t xml:space="preserve">Finally, Dr James </w:t>
            </w:r>
            <w:r w:rsidR="00CC64F4">
              <w:rPr>
                <w:color w:val="002060"/>
                <w:sz w:val="22"/>
              </w:rPr>
              <w:t xml:space="preserve">used </w:t>
            </w:r>
            <w:r w:rsidR="00AC2C97">
              <w:rPr>
                <w:color w:val="002060"/>
                <w:sz w:val="22"/>
              </w:rPr>
              <w:t>another</w:t>
            </w:r>
            <w:r w:rsidR="00CC64F4" w:rsidRPr="004F7DAD">
              <w:rPr>
                <w:color w:val="002060"/>
                <w:sz w:val="22"/>
              </w:rPr>
              <w:t xml:space="preserve"> Mentimeter interactive presentation</w:t>
            </w:r>
            <w:r w:rsidR="00CC64F4">
              <w:rPr>
                <w:color w:val="002060"/>
                <w:sz w:val="22"/>
              </w:rPr>
              <w:t xml:space="preserve"> to ask attendees </w:t>
            </w:r>
            <w:r w:rsidR="008E2417">
              <w:rPr>
                <w:color w:val="002060"/>
                <w:sz w:val="22"/>
              </w:rPr>
              <w:t>what one change would make the biggest difference to Deep End practices</w:t>
            </w:r>
            <w:r w:rsidR="00CC64F4" w:rsidRPr="004F7DAD">
              <w:rPr>
                <w:color w:val="002060"/>
                <w:sz w:val="22"/>
              </w:rPr>
              <w:t xml:space="preserve">. The results of the Mentimeter question were displayed at the event </w:t>
            </w:r>
            <w:r w:rsidR="00AC2C97">
              <w:rPr>
                <w:color w:val="002060"/>
                <w:sz w:val="22"/>
              </w:rPr>
              <w:t xml:space="preserve">and is </w:t>
            </w:r>
            <w:r w:rsidR="00CC64F4" w:rsidRPr="004F7DAD">
              <w:rPr>
                <w:color w:val="002060"/>
                <w:sz w:val="22"/>
              </w:rPr>
              <w:t>copied below</w:t>
            </w:r>
            <w:r w:rsidR="00AC2C97">
              <w:rPr>
                <w:color w:val="002060"/>
                <w:sz w:val="22"/>
              </w:rPr>
              <w:t xml:space="preserve"> for information</w:t>
            </w:r>
            <w:r w:rsidR="00CC64F4" w:rsidRPr="004F7DAD">
              <w:rPr>
                <w:color w:val="002060"/>
                <w:sz w:val="22"/>
              </w:rPr>
              <w:t>.</w:t>
            </w:r>
          </w:p>
          <w:p w14:paraId="02961F60" w14:textId="39565BC8" w:rsidR="00A67DE3" w:rsidRPr="004F7DAD" w:rsidRDefault="00A67DE3" w:rsidP="006F605A">
            <w:pPr>
              <w:rPr>
                <w:color w:val="002060"/>
                <w:sz w:val="22"/>
              </w:rPr>
            </w:pPr>
          </w:p>
        </w:tc>
      </w:tr>
      <w:tr w:rsidR="001A70A7" w:rsidRPr="004F7DAD" w14:paraId="09B026B5" w14:textId="77777777" w:rsidTr="0073144A">
        <w:tc>
          <w:tcPr>
            <w:tcW w:w="339" w:type="dxa"/>
          </w:tcPr>
          <w:p w14:paraId="2B4D0DFA" w14:textId="77777777" w:rsidR="001A70A7" w:rsidRPr="004F7DAD" w:rsidRDefault="001A70A7" w:rsidP="006F605A">
            <w:pPr>
              <w:rPr>
                <w:color w:val="002060"/>
                <w:sz w:val="22"/>
              </w:rPr>
            </w:pPr>
          </w:p>
        </w:tc>
        <w:tc>
          <w:tcPr>
            <w:tcW w:w="10598" w:type="dxa"/>
            <w:gridSpan w:val="2"/>
          </w:tcPr>
          <w:p w14:paraId="461E0B9C" w14:textId="5050D8C1" w:rsidR="001A70A7" w:rsidRPr="004F7DAD" w:rsidRDefault="00476F1D" w:rsidP="006F605A">
            <w:pPr>
              <w:rPr>
                <w:color w:val="002060"/>
                <w:sz w:val="22"/>
              </w:rPr>
            </w:pPr>
            <w:r w:rsidRPr="00476F1D">
              <w:rPr>
                <w:noProof/>
                <w:color w:val="002060"/>
                <w:sz w:val="22"/>
              </w:rPr>
              <w:drawing>
                <wp:inline distT="0" distB="0" distL="0" distR="0" wp14:anchorId="3351FD64" wp14:editId="65F1B35D">
                  <wp:extent cx="6858000" cy="3857625"/>
                  <wp:effectExtent l="0" t="0" r="0" b="9525"/>
                  <wp:docPr id="20139068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858000" cy="3857625"/>
                          </a:xfrm>
                          <a:prstGeom prst="rect">
                            <a:avLst/>
                          </a:prstGeom>
                          <a:noFill/>
                          <a:ln>
                            <a:noFill/>
                          </a:ln>
                        </pic:spPr>
                      </pic:pic>
                    </a:graphicData>
                  </a:graphic>
                </wp:inline>
              </w:drawing>
            </w:r>
          </w:p>
        </w:tc>
      </w:tr>
      <w:tr w:rsidR="008F00B5" w:rsidRPr="006A50C8" w14:paraId="00AE699D" w14:textId="77777777" w:rsidTr="0073144A">
        <w:tc>
          <w:tcPr>
            <w:tcW w:w="339" w:type="dxa"/>
          </w:tcPr>
          <w:p w14:paraId="64AE5DE7" w14:textId="6EFABACD" w:rsidR="008F00B5" w:rsidRPr="006A50C8" w:rsidRDefault="00AC2C97" w:rsidP="006F605A">
            <w:pPr>
              <w:rPr>
                <w:b/>
                <w:bCs/>
                <w:color w:val="002060"/>
                <w:sz w:val="22"/>
              </w:rPr>
            </w:pPr>
            <w:r w:rsidRPr="006A50C8">
              <w:rPr>
                <w:b/>
                <w:bCs/>
                <w:color w:val="002060"/>
                <w:sz w:val="22"/>
              </w:rPr>
              <w:t>7</w:t>
            </w:r>
          </w:p>
        </w:tc>
        <w:tc>
          <w:tcPr>
            <w:tcW w:w="10598" w:type="dxa"/>
            <w:gridSpan w:val="2"/>
          </w:tcPr>
          <w:p w14:paraId="4D452A41" w14:textId="77777777" w:rsidR="008F00B5" w:rsidRPr="006A50C8" w:rsidRDefault="008F00B5" w:rsidP="009707A1">
            <w:pPr>
              <w:rPr>
                <w:b/>
                <w:bCs/>
                <w:color w:val="002060"/>
                <w:sz w:val="22"/>
              </w:rPr>
            </w:pPr>
            <w:r w:rsidRPr="006A50C8">
              <w:rPr>
                <w:b/>
                <w:bCs/>
                <w:color w:val="002060"/>
                <w:sz w:val="22"/>
              </w:rPr>
              <w:t>Actions</w:t>
            </w:r>
          </w:p>
          <w:p w14:paraId="1055524B" w14:textId="4A0399F7" w:rsidR="009707A1" w:rsidRPr="006A50C8" w:rsidRDefault="009707A1" w:rsidP="009707A1">
            <w:pPr>
              <w:rPr>
                <w:b/>
                <w:bCs/>
                <w:color w:val="002060"/>
                <w:sz w:val="22"/>
              </w:rPr>
            </w:pPr>
          </w:p>
        </w:tc>
      </w:tr>
      <w:tr w:rsidR="009707A1" w:rsidRPr="004F7DAD" w14:paraId="19B2244E" w14:textId="77777777" w:rsidTr="0073144A">
        <w:tc>
          <w:tcPr>
            <w:tcW w:w="339" w:type="dxa"/>
          </w:tcPr>
          <w:p w14:paraId="3DACF57F" w14:textId="77777777" w:rsidR="009707A1" w:rsidRDefault="009707A1" w:rsidP="006F605A">
            <w:pPr>
              <w:rPr>
                <w:color w:val="002060"/>
                <w:sz w:val="22"/>
              </w:rPr>
            </w:pPr>
          </w:p>
        </w:tc>
        <w:tc>
          <w:tcPr>
            <w:tcW w:w="10598" w:type="dxa"/>
            <w:gridSpan w:val="2"/>
          </w:tcPr>
          <w:p w14:paraId="50F46F0C" w14:textId="28F401C0" w:rsidR="009707A1" w:rsidRDefault="009707A1" w:rsidP="009707A1">
            <w:pPr>
              <w:rPr>
                <w:color w:val="002060"/>
                <w:sz w:val="22"/>
              </w:rPr>
            </w:pPr>
            <w:r>
              <w:rPr>
                <w:color w:val="002060"/>
                <w:sz w:val="22"/>
              </w:rPr>
              <w:t xml:space="preserve">Dr Kathrin </w:t>
            </w:r>
            <w:r w:rsidR="00622BF5">
              <w:rPr>
                <w:color w:val="002060"/>
                <w:sz w:val="22"/>
              </w:rPr>
              <w:t>Thomas</w:t>
            </w:r>
            <w:r w:rsidR="00A656CF">
              <w:rPr>
                <w:color w:val="002060"/>
                <w:sz w:val="22"/>
              </w:rPr>
              <w:t xml:space="preserve"> led another brainstorming session </w:t>
            </w:r>
            <w:r w:rsidR="00162B4A">
              <w:rPr>
                <w:color w:val="002060"/>
                <w:sz w:val="22"/>
              </w:rPr>
              <w:t>using post it notes and flip charts where she asked attendees to again split into small groups to discuss what actions they felt various stakeholders should be doing to improve the digital and technology offer to practices in the Deep End.</w:t>
            </w:r>
            <w:r w:rsidR="003A3786">
              <w:rPr>
                <w:color w:val="002060"/>
                <w:sz w:val="22"/>
              </w:rPr>
              <w:t xml:space="preserve"> The </w:t>
            </w:r>
            <w:r w:rsidR="003F2144">
              <w:rPr>
                <w:color w:val="002060"/>
                <w:sz w:val="22"/>
              </w:rPr>
              <w:t xml:space="preserve">various stakeholders </w:t>
            </w:r>
            <w:r w:rsidR="00372B3F">
              <w:rPr>
                <w:color w:val="002060"/>
                <w:sz w:val="22"/>
              </w:rPr>
              <w:t>included</w:t>
            </w:r>
            <w:r w:rsidR="003F2144">
              <w:rPr>
                <w:color w:val="002060"/>
                <w:sz w:val="22"/>
              </w:rPr>
              <w:t xml:space="preserve"> </w:t>
            </w:r>
            <w:r w:rsidR="004A1608">
              <w:rPr>
                <w:color w:val="002060"/>
                <w:sz w:val="22"/>
              </w:rPr>
              <w:t xml:space="preserve">practices, clusters, </w:t>
            </w:r>
            <w:r w:rsidR="0090359F">
              <w:rPr>
                <w:color w:val="002060"/>
                <w:sz w:val="22"/>
              </w:rPr>
              <w:t xml:space="preserve">health boards, </w:t>
            </w:r>
            <w:r w:rsidR="00BD4AA3">
              <w:rPr>
                <w:color w:val="002060"/>
                <w:sz w:val="22"/>
              </w:rPr>
              <w:t>DHCW, Welsh Government and the Deep End project itself. The</w:t>
            </w:r>
            <w:r w:rsidR="004A5598">
              <w:rPr>
                <w:color w:val="002060"/>
                <w:sz w:val="22"/>
              </w:rPr>
              <w:t xml:space="preserve"> </w:t>
            </w:r>
            <w:r w:rsidR="004A5598" w:rsidRPr="004F7DAD">
              <w:rPr>
                <w:color w:val="002060"/>
                <w:sz w:val="22"/>
              </w:rPr>
              <w:t>output from these groups is captured below.</w:t>
            </w:r>
          </w:p>
          <w:p w14:paraId="2F52E1EE" w14:textId="7DB6351F" w:rsidR="00162B4A" w:rsidRPr="004F7DAD" w:rsidRDefault="00162B4A" w:rsidP="009707A1">
            <w:pPr>
              <w:rPr>
                <w:color w:val="002060"/>
                <w:sz w:val="22"/>
              </w:rPr>
            </w:pPr>
          </w:p>
        </w:tc>
      </w:tr>
      <w:tr w:rsidR="009707A1" w:rsidRPr="006A50C8" w14:paraId="28D49D0B" w14:textId="77777777" w:rsidTr="0073144A">
        <w:tc>
          <w:tcPr>
            <w:tcW w:w="339" w:type="dxa"/>
          </w:tcPr>
          <w:p w14:paraId="30946A17" w14:textId="77777777" w:rsidR="009707A1" w:rsidRPr="006A50C8" w:rsidRDefault="009707A1" w:rsidP="006F605A">
            <w:pPr>
              <w:rPr>
                <w:b/>
                <w:bCs/>
                <w:color w:val="002060"/>
                <w:sz w:val="22"/>
              </w:rPr>
            </w:pPr>
            <w:bookmarkStart w:id="0" w:name="_Hlk217830414"/>
          </w:p>
        </w:tc>
        <w:tc>
          <w:tcPr>
            <w:tcW w:w="10598" w:type="dxa"/>
            <w:gridSpan w:val="2"/>
          </w:tcPr>
          <w:p w14:paraId="2730A205" w14:textId="77777777" w:rsidR="009707A1" w:rsidRPr="006A50C8" w:rsidRDefault="00A25B79" w:rsidP="009707A1">
            <w:pPr>
              <w:rPr>
                <w:b/>
                <w:bCs/>
                <w:color w:val="002060"/>
                <w:sz w:val="22"/>
              </w:rPr>
            </w:pPr>
            <w:r w:rsidRPr="006A50C8">
              <w:rPr>
                <w:b/>
                <w:bCs/>
                <w:color w:val="002060"/>
                <w:sz w:val="22"/>
              </w:rPr>
              <w:t>Welsh Government</w:t>
            </w:r>
          </w:p>
          <w:p w14:paraId="48B6D34A" w14:textId="0846B7E3" w:rsidR="00A25B79" w:rsidRPr="006A50C8" w:rsidRDefault="00A25B79" w:rsidP="009707A1">
            <w:pPr>
              <w:rPr>
                <w:b/>
                <w:bCs/>
                <w:color w:val="002060"/>
                <w:sz w:val="22"/>
              </w:rPr>
            </w:pPr>
          </w:p>
        </w:tc>
      </w:tr>
      <w:tr w:rsidR="009707A1" w:rsidRPr="004F7DAD" w14:paraId="0C15D080" w14:textId="77777777" w:rsidTr="0073144A">
        <w:tc>
          <w:tcPr>
            <w:tcW w:w="339" w:type="dxa"/>
          </w:tcPr>
          <w:p w14:paraId="0BC66BA3" w14:textId="77777777" w:rsidR="009707A1" w:rsidRDefault="009707A1" w:rsidP="006F605A">
            <w:pPr>
              <w:rPr>
                <w:color w:val="002060"/>
                <w:sz w:val="22"/>
              </w:rPr>
            </w:pPr>
          </w:p>
        </w:tc>
        <w:tc>
          <w:tcPr>
            <w:tcW w:w="10598" w:type="dxa"/>
            <w:gridSpan w:val="2"/>
          </w:tcPr>
          <w:p w14:paraId="5177DC8C" w14:textId="77777777" w:rsidR="009707A1" w:rsidRPr="00D06C9E" w:rsidRDefault="00914F59" w:rsidP="00A25B79">
            <w:pPr>
              <w:pStyle w:val="ListParagraph"/>
              <w:numPr>
                <w:ilvl w:val="0"/>
                <w:numId w:val="21"/>
              </w:numPr>
              <w:spacing w:line="240" w:lineRule="auto"/>
              <w:rPr>
                <w:rFonts w:ascii="Lato" w:hAnsi="Lato"/>
                <w:color w:val="002060"/>
              </w:rPr>
            </w:pPr>
            <w:r w:rsidRPr="00D06C9E">
              <w:rPr>
                <w:rFonts w:ascii="Lato" w:hAnsi="Lato"/>
                <w:color w:val="002060"/>
              </w:rPr>
              <w:t>Adopt the current Englis</w:t>
            </w:r>
            <w:r w:rsidR="00E71898" w:rsidRPr="00D06C9E">
              <w:rPr>
                <w:rFonts w:ascii="Lato" w:hAnsi="Lato"/>
                <w:color w:val="002060"/>
              </w:rPr>
              <w:t>h clinical safety legislation and make mandatory in Wales</w:t>
            </w:r>
          </w:p>
          <w:p w14:paraId="4432EC17" w14:textId="77777777" w:rsidR="00E71898" w:rsidRPr="00D06C9E" w:rsidRDefault="0085025E" w:rsidP="00A25B79">
            <w:pPr>
              <w:pStyle w:val="ListParagraph"/>
              <w:numPr>
                <w:ilvl w:val="0"/>
                <w:numId w:val="21"/>
              </w:numPr>
              <w:spacing w:line="240" w:lineRule="auto"/>
              <w:rPr>
                <w:rFonts w:ascii="Lato" w:hAnsi="Lato"/>
                <w:color w:val="002060"/>
              </w:rPr>
            </w:pPr>
            <w:r w:rsidRPr="00D06C9E">
              <w:rPr>
                <w:rFonts w:ascii="Lato" w:hAnsi="Lato"/>
                <w:color w:val="002060"/>
              </w:rPr>
              <w:t>Develop and produce a Welsh digital health and care inclusion and prevention strategy</w:t>
            </w:r>
          </w:p>
          <w:p w14:paraId="56C6EB6A" w14:textId="77777777" w:rsidR="0085025E" w:rsidRPr="00D06C9E" w:rsidRDefault="00631DF2" w:rsidP="00A25B79">
            <w:pPr>
              <w:pStyle w:val="ListParagraph"/>
              <w:numPr>
                <w:ilvl w:val="0"/>
                <w:numId w:val="21"/>
              </w:numPr>
              <w:spacing w:line="240" w:lineRule="auto"/>
              <w:rPr>
                <w:rFonts w:ascii="Lato" w:hAnsi="Lato"/>
                <w:color w:val="002060"/>
              </w:rPr>
            </w:pPr>
            <w:r w:rsidRPr="00D06C9E">
              <w:rPr>
                <w:rFonts w:ascii="Lato" w:hAnsi="Lato"/>
                <w:color w:val="002060"/>
              </w:rPr>
              <w:t>Legislate digital safety framework</w:t>
            </w:r>
          </w:p>
          <w:p w14:paraId="7DB2B811" w14:textId="77777777" w:rsidR="00631DF2" w:rsidRPr="00D06C9E" w:rsidRDefault="00631DF2" w:rsidP="00A25B79">
            <w:pPr>
              <w:pStyle w:val="ListParagraph"/>
              <w:numPr>
                <w:ilvl w:val="0"/>
                <w:numId w:val="21"/>
              </w:numPr>
              <w:spacing w:line="240" w:lineRule="auto"/>
              <w:rPr>
                <w:rFonts w:ascii="Lato" w:hAnsi="Lato"/>
                <w:color w:val="002060"/>
              </w:rPr>
            </w:pPr>
            <w:r w:rsidRPr="00D06C9E">
              <w:rPr>
                <w:rFonts w:ascii="Lato" w:hAnsi="Lato"/>
                <w:color w:val="002060"/>
              </w:rPr>
              <w:t xml:space="preserve">Reconsider </w:t>
            </w:r>
            <w:r w:rsidR="00D55E8C" w:rsidRPr="00D06C9E">
              <w:rPr>
                <w:rFonts w:ascii="Lato" w:hAnsi="Lato"/>
                <w:color w:val="002060"/>
              </w:rPr>
              <w:t xml:space="preserve">the </w:t>
            </w:r>
            <w:r w:rsidRPr="00D06C9E">
              <w:rPr>
                <w:rFonts w:ascii="Lato" w:hAnsi="Lato"/>
                <w:color w:val="002060"/>
              </w:rPr>
              <w:t>funding UPCC</w:t>
            </w:r>
            <w:r w:rsidR="00D55E8C" w:rsidRPr="00D06C9E">
              <w:rPr>
                <w:rFonts w:ascii="Lato" w:hAnsi="Lato"/>
                <w:color w:val="002060"/>
              </w:rPr>
              <w:t xml:space="preserve"> and redirecting to general practice</w:t>
            </w:r>
          </w:p>
          <w:p w14:paraId="0CF7CC14" w14:textId="7C376292" w:rsidR="00D55E8C" w:rsidRPr="00D06C9E" w:rsidRDefault="001D1E12" w:rsidP="00A25B79">
            <w:pPr>
              <w:pStyle w:val="ListParagraph"/>
              <w:numPr>
                <w:ilvl w:val="0"/>
                <w:numId w:val="21"/>
              </w:numPr>
              <w:spacing w:line="240" w:lineRule="auto"/>
              <w:rPr>
                <w:rFonts w:ascii="Lato" w:hAnsi="Lato"/>
                <w:color w:val="002060"/>
              </w:rPr>
            </w:pPr>
            <w:r w:rsidRPr="00D06C9E">
              <w:rPr>
                <w:rFonts w:ascii="Lato" w:hAnsi="Lato"/>
                <w:color w:val="002060"/>
              </w:rPr>
              <w:t>More funding</w:t>
            </w:r>
            <w:r w:rsidR="000F74D4" w:rsidRPr="00D06C9E">
              <w:rPr>
                <w:rFonts w:ascii="Lato" w:hAnsi="Lato"/>
                <w:color w:val="002060"/>
              </w:rPr>
              <w:t xml:space="preserve"> into primary care</w:t>
            </w:r>
            <w:r w:rsidRPr="00D06C9E">
              <w:rPr>
                <w:rFonts w:ascii="Lato" w:hAnsi="Lato"/>
                <w:color w:val="002060"/>
              </w:rPr>
              <w:t xml:space="preserve"> </w:t>
            </w:r>
            <w:r w:rsidR="00372B3F" w:rsidRPr="00D06C9E">
              <w:rPr>
                <w:rFonts w:ascii="Lato" w:hAnsi="Lato"/>
                <w:color w:val="002060"/>
              </w:rPr>
              <w:t>(and</w:t>
            </w:r>
            <w:r w:rsidR="000F74D4" w:rsidRPr="00D06C9E">
              <w:rPr>
                <w:rFonts w:ascii="Lato" w:hAnsi="Lato"/>
                <w:color w:val="002060"/>
              </w:rPr>
              <w:t xml:space="preserve"> </w:t>
            </w:r>
            <w:r w:rsidRPr="00D06C9E">
              <w:rPr>
                <w:rFonts w:ascii="Lato" w:hAnsi="Lato"/>
                <w:color w:val="002060"/>
              </w:rPr>
              <w:t xml:space="preserve">to recognise </w:t>
            </w:r>
            <w:r w:rsidR="000F74D4" w:rsidRPr="00D06C9E">
              <w:rPr>
                <w:rFonts w:ascii="Lato" w:hAnsi="Lato"/>
                <w:color w:val="002060"/>
              </w:rPr>
              <w:t xml:space="preserve">the </w:t>
            </w:r>
            <w:r w:rsidRPr="00D06C9E">
              <w:rPr>
                <w:rFonts w:ascii="Lato" w:hAnsi="Lato"/>
                <w:color w:val="002060"/>
              </w:rPr>
              <w:t>unique challenges</w:t>
            </w:r>
            <w:r w:rsidR="000F74D4" w:rsidRPr="00D06C9E">
              <w:rPr>
                <w:rFonts w:ascii="Lato" w:hAnsi="Lato"/>
                <w:color w:val="002060"/>
              </w:rPr>
              <w:t xml:space="preserve"> in Deep End practices)</w:t>
            </w:r>
          </w:p>
          <w:p w14:paraId="0A323EDA" w14:textId="77777777" w:rsidR="001D1E12" w:rsidRDefault="001D1E12" w:rsidP="000F74D4">
            <w:pPr>
              <w:pStyle w:val="ListParagraph"/>
              <w:numPr>
                <w:ilvl w:val="0"/>
                <w:numId w:val="21"/>
              </w:numPr>
              <w:spacing w:line="240" w:lineRule="auto"/>
              <w:rPr>
                <w:rFonts w:ascii="Lato" w:hAnsi="Lato"/>
                <w:color w:val="002060"/>
              </w:rPr>
            </w:pPr>
            <w:r w:rsidRPr="00D06C9E">
              <w:rPr>
                <w:rFonts w:ascii="Lato" w:hAnsi="Lato"/>
                <w:color w:val="002060"/>
              </w:rPr>
              <w:t>More engagement with general practice</w:t>
            </w:r>
          </w:p>
          <w:p w14:paraId="561C05C2" w14:textId="3BA8293B" w:rsidR="001D17A1" w:rsidRPr="00D06C9E" w:rsidRDefault="001D17A1" w:rsidP="000F74D4">
            <w:pPr>
              <w:pStyle w:val="ListParagraph"/>
              <w:numPr>
                <w:ilvl w:val="0"/>
                <w:numId w:val="21"/>
              </w:numPr>
              <w:spacing w:line="240" w:lineRule="auto"/>
              <w:rPr>
                <w:rFonts w:ascii="Lato" w:hAnsi="Lato"/>
                <w:color w:val="002060"/>
              </w:rPr>
            </w:pPr>
            <w:r>
              <w:rPr>
                <w:rFonts w:ascii="Lato" w:hAnsi="Lato"/>
                <w:color w:val="002060"/>
              </w:rPr>
              <w:t>Additional IT support for Deep End practices</w:t>
            </w:r>
          </w:p>
        </w:tc>
      </w:tr>
      <w:tr w:rsidR="009707A1" w:rsidRPr="006A50C8" w14:paraId="76B2D5A1" w14:textId="77777777" w:rsidTr="0073144A">
        <w:tc>
          <w:tcPr>
            <w:tcW w:w="339" w:type="dxa"/>
          </w:tcPr>
          <w:p w14:paraId="5C81F89C" w14:textId="77777777" w:rsidR="009707A1" w:rsidRPr="006A50C8" w:rsidRDefault="009707A1" w:rsidP="006F605A">
            <w:pPr>
              <w:rPr>
                <w:b/>
                <w:bCs/>
                <w:color w:val="002060"/>
                <w:sz w:val="22"/>
              </w:rPr>
            </w:pPr>
          </w:p>
        </w:tc>
        <w:tc>
          <w:tcPr>
            <w:tcW w:w="10598" w:type="dxa"/>
            <w:gridSpan w:val="2"/>
          </w:tcPr>
          <w:p w14:paraId="2081A4A4" w14:textId="77777777" w:rsidR="009707A1" w:rsidRPr="006A50C8" w:rsidRDefault="00386441" w:rsidP="009707A1">
            <w:pPr>
              <w:rPr>
                <w:b/>
                <w:bCs/>
                <w:color w:val="002060"/>
                <w:sz w:val="22"/>
              </w:rPr>
            </w:pPr>
            <w:r w:rsidRPr="006A50C8">
              <w:rPr>
                <w:b/>
                <w:bCs/>
                <w:color w:val="002060"/>
                <w:sz w:val="22"/>
              </w:rPr>
              <w:t>DHCW</w:t>
            </w:r>
          </w:p>
          <w:p w14:paraId="012B56F0" w14:textId="4E2F2F2C" w:rsidR="00386441" w:rsidRPr="006A50C8" w:rsidRDefault="00386441" w:rsidP="009707A1">
            <w:pPr>
              <w:rPr>
                <w:b/>
                <w:bCs/>
                <w:color w:val="002060"/>
                <w:sz w:val="22"/>
              </w:rPr>
            </w:pPr>
          </w:p>
        </w:tc>
      </w:tr>
      <w:tr w:rsidR="009707A1" w:rsidRPr="004F7DAD" w14:paraId="6591AF80" w14:textId="77777777" w:rsidTr="0073144A">
        <w:tc>
          <w:tcPr>
            <w:tcW w:w="339" w:type="dxa"/>
          </w:tcPr>
          <w:p w14:paraId="45BA7448" w14:textId="77777777" w:rsidR="009707A1" w:rsidRDefault="009707A1" w:rsidP="006F605A">
            <w:pPr>
              <w:rPr>
                <w:color w:val="002060"/>
                <w:sz w:val="22"/>
              </w:rPr>
            </w:pPr>
          </w:p>
        </w:tc>
        <w:tc>
          <w:tcPr>
            <w:tcW w:w="10598" w:type="dxa"/>
            <w:gridSpan w:val="2"/>
          </w:tcPr>
          <w:p w14:paraId="33B549C0" w14:textId="77777777" w:rsidR="009707A1" w:rsidRPr="00FD1C08" w:rsidRDefault="008067AF" w:rsidP="004E1D8A">
            <w:pPr>
              <w:pStyle w:val="ListParagraph"/>
              <w:numPr>
                <w:ilvl w:val="0"/>
                <w:numId w:val="22"/>
              </w:numPr>
              <w:spacing w:line="240" w:lineRule="auto"/>
              <w:rPr>
                <w:rFonts w:ascii="Lato" w:hAnsi="Lato"/>
                <w:color w:val="002060"/>
              </w:rPr>
            </w:pPr>
            <w:r w:rsidRPr="00FD1C08">
              <w:rPr>
                <w:rFonts w:ascii="Lato" w:hAnsi="Lato"/>
                <w:color w:val="002060"/>
              </w:rPr>
              <w:t>Enable Resource Publisher</w:t>
            </w:r>
          </w:p>
          <w:p w14:paraId="5DD447C6" w14:textId="77777777" w:rsidR="00277E89" w:rsidRPr="00FD1C08" w:rsidRDefault="00277E89" w:rsidP="004E1D8A">
            <w:pPr>
              <w:pStyle w:val="ListParagraph"/>
              <w:numPr>
                <w:ilvl w:val="0"/>
                <w:numId w:val="22"/>
              </w:numPr>
              <w:spacing w:line="240" w:lineRule="auto"/>
              <w:rPr>
                <w:rFonts w:ascii="Lato" w:hAnsi="Lato"/>
                <w:color w:val="002060"/>
              </w:rPr>
            </w:pPr>
            <w:r w:rsidRPr="00FD1C08">
              <w:rPr>
                <w:rFonts w:ascii="Lato" w:hAnsi="Lato"/>
                <w:color w:val="002060"/>
              </w:rPr>
              <w:t>Allow EMIS to be us</w:t>
            </w:r>
            <w:r w:rsidR="00B97FBD" w:rsidRPr="00FD1C08">
              <w:rPr>
                <w:rFonts w:ascii="Lato" w:hAnsi="Lato"/>
                <w:color w:val="002060"/>
              </w:rPr>
              <w:t>ed in Wales</w:t>
            </w:r>
          </w:p>
          <w:p w14:paraId="4E2BF946" w14:textId="77777777" w:rsidR="00B97FBD" w:rsidRPr="00FD1C08" w:rsidRDefault="00B97FBD" w:rsidP="004E1D8A">
            <w:pPr>
              <w:pStyle w:val="ListParagraph"/>
              <w:numPr>
                <w:ilvl w:val="0"/>
                <w:numId w:val="22"/>
              </w:numPr>
              <w:spacing w:line="240" w:lineRule="auto"/>
              <w:rPr>
                <w:rFonts w:ascii="Lato" w:hAnsi="Lato"/>
                <w:color w:val="002060"/>
              </w:rPr>
            </w:pPr>
            <w:r w:rsidRPr="00FD1C08">
              <w:rPr>
                <w:rFonts w:ascii="Lato" w:hAnsi="Lato"/>
                <w:color w:val="002060"/>
              </w:rPr>
              <w:t>Enable Primary Care IT (Ardens?)</w:t>
            </w:r>
          </w:p>
          <w:p w14:paraId="09A7DBB1" w14:textId="77777777" w:rsidR="00B97FBD" w:rsidRPr="00FD1C08" w:rsidRDefault="0008646D" w:rsidP="004E1D8A">
            <w:pPr>
              <w:pStyle w:val="ListParagraph"/>
              <w:numPr>
                <w:ilvl w:val="0"/>
                <w:numId w:val="22"/>
              </w:numPr>
              <w:spacing w:line="240" w:lineRule="auto"/>
              <w:rPr>
                <w:rFonts w:ascii="Lato" w:hAnsi="Lato"/>
                <w:color w:val="002060"/>
              </w:rPr>
            </w:pPr>
            <w:r w:rsidRPr="00FD1C08">
              <w:rPr>
                <w:rFonts w:ascii="Lato" w:hAnsi="Lato"/>
                <w:color w:val="002060"/>
              </w:rPr>
              <w:lastRenderedPageBreak/>
              <w:t>Publicise AI possibilities and how to best use</w:t>
            </w:r>
          </w:p>
          <w:p w14:paraId="0C5896B0" w14:textId="77777777" w:rsidR="0008646D" w:rsidRPr="00FD1C08" w:rsidRDefault="00425967" w:rsidP="004E1D8A">
            <w:pPr>
              <w:pStyle w:val="ListParagraph"/>
              <w:numPr>
                <w:ilvl w:val="0"/>
                <w:numId w:val="22"/>
              </w:numPr>
              <w:spacing w:line="240" w:lineRule="auto"/>
              <w:rPr>
                <w:rFonts w:ascii="Lato" w:hAnsi="Lato"/>
                <w:color w:val="002060"/>
              </w:rPr>
            </w:pPr>
            <w:r w:rsidRPr="00FD1C08">
              <w:rPr>
                <w:rFonts w:ascii="Lato" w:hAnsi="Lato"/>
                <w:color w:val="002060"/>
              </w:rPr>
              <w:t>Allow data sharing across platforms</w:t>
            </w:r>
            <w:r w:rsidR="00EC58B8" w:rsidRPr="00FD1C08">
              <w:rPr>
                <w:rFonts w:ascii="Lato" w:hAnsi="Lato"/>
                <w:color w:val="002060"/>
              </w:rPr>
              <w:t xml:space="preserve"> e.g. EMIS &amp; </w:t>
            </w:r>
            <w:proofErr w:type="spellStart"/>
            <w:r w:rsidR="00EC58B8" w:rsidRPr="00FD1C08">
              <w:rPr>
                <w:rFonts w:ascii="Lato" w:hAnsi="Lato"/>
                <w:color w:val="002060"/>
              </w:rPr>
              <w:t>PaRIS</w:t>
            </w:r>
            <w:proofErr w:type="spellEnd"/>
          </w:p>
          <w:p w14:paraId="08480343" w14:textId="77777777" w:rsidR="00EC58B8" w:rsidRPr="00FD1C08" w:rsidRDefault="00EC58B8" w:rsidP="004E1D8A">
            <w:pPr>
              <w:pStyle w:val="ListParagraph"/>
              <w:numPr>
                <w:ilvl w:val="0"/>
                <w:numId w:val="22"/>
              </w:numPr>
              <w:spacing w:line="240" w:lineRule="auto"/>
              <w:rPr>
                <w:rFonts w:ascii="Lato" w:hAnsi="Lato"/>
                <w:color w:val="002060"/>
              </w:rPr>
            </w:pPr>
            <w:r w:rsidRPr="00FD1C08">
              <w:rPr>
                <w:rFonts w:ascii="Lato" w:hAnsi="Lato"/>
                <w:color w:val="002060"/>
              </w:rPr>
              <w:t>Tailored approach (</w:t>
            </w:r>
            <w:r w:rsidR="00C73422" w:rsidRPr="00FD1C08">
              <w:rPr>
                <w:rFonts w:ascii="Lato" w:hAnsi="Lato"/>
                <w:color w:val="002060"/>
              </w:rPr>
              <w:t>job specific, demographic specific, targeted)</w:t>
            </w:r>
          </w:p>
          <w:p w14:paraId="12E6E0A8" w14:textId="77777777" w:rsidR="00C73422" w:rsidRPr="00FD1C08" w:rsidRDefault="008873E5" w:rsidP="004E1D8A">
            <w:pPr>
              <w:pStyle w:val="ListParagraph"/>
              <w:numPr>
                <w:ilvl w:val="0"/>
                <w:numId w:val="22"/>
              </w:numPr>
              <w:spacing w:line="240" w:lineRule="auto"/>
              <w:rPr>
                <w:rFonts w:ascii="Lato" w:hAnsi="Lato"/>
                <w:color w:val="002060"/>
              </w:rPr>
            </w:pPr>
            <w:r w:rsidRPr="00FD1C08">
              <w:rPr>
                <w:rFonts w:ascii="Lato" w:hAnsi="Lato"/>
                <w:color w:val="002060"/>
              </w:rPr>
              <w:t>Communicate better with managers</w:t>
            </w:r>
          </w:p>
          <w:p w14:paraId="2E5A1804" w14:textId="77777777" w:rsidR="008873E5" w:rsidRPr="00FD1C08" w:rsidRDefault="008873E5" w:rsidP="004E1D8A">
            <w:pPr>
              <w:pStyle w:val="ListParagraph"/>
              <w:numPr>
                <w:ilvl w:val="0"/>
                <w:numId w:val="22"/>
              </w:numPr>
              <w:spacing w:line="240" w:lineRule="auto"/>
              <w:rPr>
                <w:rFonts w:ascii="Lato" w:hAnsi="Lato"/>
                <w:color w:val="002060"/>
              </w:rPr>
            </w:pPr>
            <w:r w:rsidRPr="00FD1C08">
              <w:rPr>
                <w:rFonts w:ascii="Lato" w:hAnsi="Lato"/>
                <w:color w:val="002060"/>
              </w:rPr>
              <w:t>NHS Wales App – support on how it integrates</w:t>
            </w:r>
            <w:r w:rsidR="007E43E7" w:rsidRPr="00FD1C08">
              <w:rPr>
                <w:rFonts w:ascii="Lato" w:hAnsi="Lato"/>
                <w:color w:val="002060"/>
              </w:rPr>
              <w:t xml:space="preserve"> with clinical systems</w:t>
            </w:r>
          </w:p>
          <w:p w14:paraId="1DAC0474" w14:textId="77777777" w:rsidR="007E43E7" w:rsidRPr="00FD1C08" w:rsidRDefault="007E43E7" w:rsidP="004E1D8A">
            <w:pPr>
              <w:pStyle w:val="ListParagraph"/>
              <w:numPr>
                <w:ilvl w:val="0"/>
                <w:numId w:val="22"/>
              </w:numPr>
              <w:spacing w:line="240" w:lineRule="auto"/>
              <w:rPr>
                <w:rFonts w:ascii="Lato" w:hAnsi="Lato"/>
                <w:color w:val="002060"/>
              </w:rPr>
            </w:pPr>
            <w:r w:rsidRPr="00FD1C08">
              <w:rPr>
                <w:rFonts w:ascii="Lato" w:hAnsi="Lato"/>
                <w:color w:val="002060"/>
              </w:rPr>
              <w:t>Brochure of approved systems</w:t>
            </w:r>
          </w:p>
          <w:p w14:paraId="49C65FE2" w14:textId="77777777" w:rsidR="007E43E7" w:rsidRPr="00FD1C08" w:rsidRDefault="00073599" w:rsidP="004E1D8A">
            <w:pPr>
              <w:pStyle w:val="ListParagraph"/>
              <w:numPr>
                <w:ilvl w:val="0"/>
                <w:numId w:val="22"/>
              </w:numPr>
              <w:spacing w:line="240" w:lineRule="auto"/>
              <w:rPr>
                <w:rFonts w:ascii="Lato" w:hAnsi="Lato"/>
                <w:color w:val="002060"/>
              </w:rPr>
            </w:pPr>
            <w:r w:rsidRPr="00FD1C08">
              <w:rPr>
                <w:rFonts w:ascii="Lato" w:hAnsi="Lato"/>
                <w:color w:val="002060"/>
              </w:rPr>
              <w:t>Better support with digital solutions</w:t>
            </w:r>
          </w:p>
          <w:p w14:paraId="495CA900" w14:textId="77777777" w:rsidR="00073599" w:rsidRPr="00FD1C08" w:rsidRDefault="00073599" w:rsidP="004E1D8A">
            <w:pPr>
              <w:pStyle w:val="ListParagraph"/>
              <w:numPr>
                <w:ilvl w:val="0"/>
                <w:numId w:val="22"/>
              </w:numPr>
              <w:spacing w:line="240" w:lineRule="auto"/>
              <w:rPr>
                <w:rFonts w:ascii="Lato" w:hAnsi="Lato"/>
                <w:color w:val="002060"/>
              </w:rPr>
            </w:pPr>
            <w:r w:rsidRPr="00FD1C08">
              <w:rPr>
                <w:rFonts w:ascii="Lato" w:hAnsi="Lato"/>
                <w:color w:val="002060"/>
              </w:rPr>
              <w:t>Uniform system</w:t>
            </w:r>
          </w:p>
          <w:p w14:paraId="11E38DE1" w14:textId="77777777" w:rsidR="00073599" w:rsidRPr="00FD1C08" w:rsidRDefault="001B48F4" w:rsidP="004E1D8A">
            <w:pPr>
              <w:pStyle w:val="ListParagraph"/>
              <w:numPr>
                <w:ilvl w:val="0"/>
                <w:numId w:val="22"/>
              </w:numPr>
              <w:spacing w:line="240" w:lineRule="auto"/>
              <w:rPr>
                <w:rFonts w:ascii="Lato" w:hAnsi="Lato"/>
                <w:color w:val="002060"/>
              </w:rPr>
            </w:pPr>
            <w:r w:rsidRPr="00FD1C08">
              <w:rPr>
                <w:rFonts w:ascii="Lato" w:hAnsi="Lato"/>
                <w:color w:val="002060"/>
              </w:rPr>
              <w:t xml:space="preserve">More GPs to work </w:t>
            </w:r>
            <w:r w:rsidR="00A40C8D" w:rsidRPr="00FD1C08">
              <w:rPr>
                <w:rFonts w:ascii="Lato" w:hAnsi="Lato"/>
                <w:color w:val="002060"/>
              </w:rPr>
              <w:t>with DHCW</w:t>
            </w:r>
          </w:p>
          <w:p w14:paraId="7F431738" w14:textId="77777777" w:rsidR="00A40C8D" w:rsidRPr="00FD1C08" w:rsidRDefault="00A40C8D" w:rsidP="004E1D8A">
            <w:pPr>
              <w:pStyle w:val="ListParagraph"/>
              <w:numPr>
                <w:ilvl w:val="0"/>
                <w:numId w:val="22"/>
              </w:numPr>
              <w:spacing w:line="240" w:lineRule="auto"/>
              <w:rPr>
                <w:rFonts w:ascii="Lato" w:hAnsi="Lato"/>
                <w:color w:val="002060"/>
              </w:rPr>
            </w:pPr>
            <w:r w:rsidRPr="00FD1C08">
              <w:rPr>
                <w:rFonts w:ascii="Lato" w:hAnsi="Lato"/>
                <w:color w:val="002060"/>
              </w:rPr>
              <w:t xml:space="preserve">Any </w:t>
            </w:r>
            <w:r w:rsidR="0037600A" w:rsidRPr="00FD1C08">
              <w:rPr>
                <w:rFonts w:ascii="Lato" w:hAnsi="Lato"/>
                <w:color w:val="002060"/>
              </w:rPr>
              <w:t>centralising of systems needs greater piloting and full Practice Manager involvement</w:t>
            </w:r>
          </w:p>
          <w:p w14:paraId="1D0BB7AA" w14:textId="3F4043DE" w:rsidR="0037600A" w:rsidRPr="00FD1C08" w:rsidRDefault="008F28B7" w:rsidP="004E1D8A">
            <w:pPr>
              <w:pStyle w:val="ListParagraph"/>
              <w:numPr>
                <w:ilvl w:val="0"/>
                <w:numId w:val="22"/>
              </w:numPr>
              <w:spacing w:line="240" w:lineRule="auto"/>
              <w:rPr>
                <w:rFonts w:ascii="Lato" w:hAnsi="Lato"/>
                <w:color w:val="002060"/>
              </w:rPr>
            </w:pPr>
            <w:r w:rsidRPr="00FD1C08">
              <w:rPr>
                <w:rFonts w:ascii="Lato" w:hAnsi="Lato"/>
                <w:color w:val="002060"/>
              </w:rPr>
              <w:t>Develop a menu of digital options</w:t>
            </w:r>
          </w:p>
        </w:tc>
      </w:tr>
      <w:tr w:rsidR="009707A1" w:rsidRPr="004F7DAD" w14:paraId="56D2C870" w14:textId="77777777" w:rsidTr="0073144A">
        <w:tc>
          <w:tcPr>
            <w:tcW w:w="339" w:type="dxa"/>
          </w:tcPr>
          <w:p w14:paraId="2106AAED" w14:textId="77777777" w:rsidR="009707A1" w:rsidRDefault="009707A1" w:rsidP="006F605A">
            <w:pPr>
              <w:rPr>
                <w:color w:val="002060"/>
                <w:sz w:val="22"/>
              </w:rPr>
            </w:pPr>
          </w:p>
        </w:tc>
        <w:tc>
          <w:tcPr>
            <w:tcW w:w="10598" w:type="dxa"/>
            <w:gridSpan w:val="2"/>
          </w:tcPr>
          <w:p w14:paraId="17D80F61" w14:textId="77777777" w:rsidR="009707A1" w:rsidRPr="004F7DAD" w:rsidRDefault="009707A1" w:rsidP="009707A1">
            <w:pPr>
              <w:rPr>
                <w:color w:val="002060"/>
                <w:sz w:val="22"/>
              </w:rPr>
            </w:pPr>
          </w:p>
        </w:tc>
      </w:tr>
      <w:tr w:rsidR="00386441" w:rsidRPr="006A50C8" w14:paraId="1C9384F2" w14:textId="77777777" w:rsidTr="0073144A">
        <w:tc>
          <w:tcPr>
            <w:tcW w:w="339" w:type="dxa"/>
          </w:tcPr>
          <w:p w14:paraId="4F7339A9" w14:textId="77777777" w:rsidR="00386441" w:rsidRPr="006A50C8" w:rsidRDefault="00386441" w:rsidP="006F605A">
            <w:pPr>
              <w:rPr>
                <w:b/>
                <w:bCs/>
                <w:color w:val="002060"/>
                <w:sz w:val="22"/>
              </w:rPr>
            </w:pPr>
          </w:p>
        </w:tc>
        <w:tc>
          <w:tcPr>
            <w:tcW w:w="10598" w:type="dxa"/>
            <w:gridSpan w:val="2"/>
          </w:tcPr>
          <w:p w14:paraId="1984AFD9" w14:textId="77777777" w:rsidR="00386441" w:rsidRPr="006A50C8" w:rsidRDefault="004E1D8A" w:rsidP="009707A1">
            <w:pPr>
              <w:rPr>
                <w:b/>
                <w:bCs/>
                <w:color w:val="002060"/>
                <w:sz w:val="22"/>
              </w:rPr>
            </w:pPr>
            <w:r w:rsidRPr="006A50C8">
              <w:rPr>
                <w:b/>
                <w:bCs/>
                <w:color w:val="002060"/>
                <w:sz w:val="22"/>
              </w:rPr>
              <w:t>Health Boards</w:t>
            </w:r>
          </w:p>
          <w:p w14:paraId="1277E4DC" w14:textId="5A81A3D9" w:rsidR="004E1D8A" w:rsidRPr="006A50C8" w:rsidRDefault="004E1D8A" w:rsidP="009707A1">
            <w:pPr>
              <w:rPr>
                <w:b/>
                <w:bCs/>
                <w:color w:val="002060"/>
                <w:sz w:val="22"/>
              </w:rPr>
            </w:pPr>
          </w:p>
        </w:tc>
      </w:tr>
      <w:tr w:rsidR="00386441" w:rsidRPr="004F7DAD" w14:paraId="5DB79798" w14:textId="77777777" w:rsidTr="0073144A">
        <w:tc>
          <w:tcPr>
            <w:tcW w:w="339" w:type="dxa"/>
          </w:tcPr>
          <w:p w14:paraId="625FF428" w14:textId="77777777" w:rsidR="00386441" w:rsidRDefault="00386441" w:rsidP="006F605A">
            <w:pPr>
              <w:rPr>
                <w:color w:val="002060"/>
                <w:sz w:val="22"/>
              </w:rPr>
            </w:pPr>
          </w:p>
        </w:tc>
        <w:tc>
          <w:tcPr>
            <w:tcW w:w="10598" w:type="dxa"/>
            <w:gridSpan w:val="2"/>
          </w:tcPr>
          <w:p w14:paraId="0EE048EA" w14:textId="67BAB469" w:rsidR="00386441" w:rsidRPr="000C42CE" w:rsidRDefault="005C5D18" w:rsidP="005C5D18">
            <w:pPr>
              <w:pStyle w:val="ListParagraph"/>
              <w:numPr>
                <w:ilvl w:val="0"/>
                <w:numId w:val="23"/>
              </w:numPr>
              <w:spacing w:line="240" w:lineRule="auto"/>
              <w:rPr>
                <w:rFonts w:ascii="Lato" w:hAnsi="Lato"/>
                <w:color w:val="002060"/>
              </w:rPr>
            </w:pPr>
            <w:r w:rsidRPr="000C42CE">
              <w:rPr>
                <w:rFonts w:ascii="Lato" w:hAnsi="Lato"/>
                <w:color w:val="002060"/>
              </w:rPr>
              <w:t>Funding</w:t>
            </w:r>
            <w:r w:rsidR="00117F3D" w:rsidRPr="000C42CE">
              <w:rPr>
                <w:rFonts w:ascii="Lato" w:hAnsi="Lato"/>
                <w:color w:val="002060"/>
              </w:rPr>
              <w:t xml:space="preserve"> support</w:t>
            </w:r>
            <w:r w:rsidR="00AA7DA6" w:rsidRPr="000C42CE">
              <w:rPr>
                <w:rFonts w:ascii="Lato" w:hAnsi="Lato"/>
                <w:color w:val="002060"/>
              </w:rPr>
              <w:t xml:space="preserve"> centralised to give equity across health board</w:t>
            </w:r>
          </w:p>
          <w:p w14:paraId="42617BC1" w14:textId="77777777" w:rsidR="005C5D18" w:rsidRPr="000C42CE" w:rsidRDefault="005C5D18" w:rsidP="005C5D18">
            <w:pPr>
              <w:pStyle w:val="ListParagraph"/>
              <w:numPr>
                <w:ilvl w:val="0"/>
                <w:numId w:val="23"/>
              </w:numPr>
              <w:spacing w:line="240" w:lineRule="auto"/>
              <w:rPr>
                <w:rFonts w:ascii="Lato" w:hAnsi="Lato"/>
                <w:color w:val="002060"/>
              </w:rPr>
            </w:pPr>
            <w:r w:rsidRPr="000C42CE">
              <w:rPr>
                <w:rFonts w:ascii="Lato" w:hAnsi="Lato"/>
                <w:color w:val="002060"/>
              </w:rPr>
              <w:t>Make QIPs something that are agreed with clinicians</w:t>
            </w:r>
          </w:p>
          <w:p w14:paraId="47AF6466" w14:textId="77777777" w:rsidR="00AA7DA6" w:rsidRPr="000C42CE" w:rsidRDefault="001A1D45" w:rsidP="005C5D18">
            <w:pPr>
              <w:pStyle w:val="ListParagraph"/>
              <w:numPr>
                <w:ilvl w:val="0"/>
                <w:numId w:val="23"/>
              </w:numPr>
              <w:spacing w:line="240" w:lineRule="auto"/>
              <w:rPr>
                <w:rFonts w:ascii="Lato" w:hAnsi="Lato"/>
                <w:color w:val="002060"/>
              </w:rPr>
            </w:pPr>
            <w:r w:rsidRPr="000C42CE">
              <w:rPr>
                <w:rFonts w:ascii="Lato" w:hAnsi="Lato"/>
                <w:color w:val="002060"/>
              </w:rPr>
              <w:t>Invest in rolling out enhanced services</w:t>
            </w:r>
          </w:p>
          <w:p w14:paraId="56F4AADF" w14:textId="00A7FD5C" w:rsidR="005C5D18" w:rsidRPr="000C42CE" w:rsidRDefault="00117F3D" w:rsidP="005C5D18">
            <w:pPr>
              <w:pStyle w:val="ListParagraph"/>
              <w:numPr>
                <w:ilvl w:val="0"/>
                <w:numId w:val="23"/>
              </w:numPr>
              <w:spacing w:line="240" w:lineRule="auto"/>
              <w:rPr>
                <w:rFonts w:ascii="Lato" w:hAnsi="Lato"/>
                <w:color w:val="002060"/>
              </w:rPr>
            </w:pPr>
            <w:r w:rsidRPr="000C42CE">
              <w:rPr>
                <w:rFonts w:ascii="Lato" w:hAnsi="Lato"/>
                <w:color w:val="002060"/>
              </w:rPr>
              <w:t>AI implementation at a health board level</w:t>
            </w:r>
          </w:p>
          <w:p w14:paraId="63C4AD96" w14:textId="77777777" w:rsidR="00117F3D" w:rsidRPr="000C42CE" w:rsidRDefault="00AA7DA6" w:rsidP="005C5D18">
            <w:pPr>
              <w:pStyle w:val="ListParagraph"/>
              <w:numPr>
                <w:ilvl w:val="0"/>
                <w:numId w:val="23"/>
              </w:numPr>
              <w:spacing w:line="240" w:lineRule="auto"/>
              <w:rPr>
                <w:rFonts w:ascii="Lato" w:hAnsi="Lato"/>
                <w:color w:val="002060"/>
              </w:rPr>
            </w:pPr>
            <w:r w:rsidRPr="000C42CE">
              <w:rPr>
                <w:rFonts w:ascii="Lato" w:hAnsi="Lato"/>
                <w:color w:val="002060"/>
              </w:rPr>
              <w:t xml:space="preserve">EMIS </w:t>
            </w:r>
            <w:r w:rsidR="00342649" w:rsidRPr="000C42CE">
              <w:rPr>
                <w:rFonts w:ascii="Lato" w:hAnsi="Lato"/>
                <w:color w:val="002060"/>
              </w:rPr>
              <w:t>–</w:t>
            </w:r>
            <w:r w:rsidRPr="000C42CE">
              <w:rPr>
                <w:rFonts w:ascii="Lato" w:hAnsi="Lato"/>
                <w:color w:val="002060"/>
              </w:rPr>
              <w:t xml:space="preserve"> </w:t>
            </w:r>
            <w:r w:rsidR="00342649" w:rsidRPr="000C42CE">
              <w:rPr>
                <w:rFonts w:ascii="Lato" w:hAnsi="Lato"/>
                <w:color w:val="002060"/>
              </w:rPr>
              <w:t>bespoke to Wales not an extension to England</w:t>
            </w:r>
          </w:p>
          <w:p w14:paraId="16267DDF" w14:textId="35AFEF62" w:rsidR="0029193D" w:rsidRPr="000C42CE" w:rsidRDefault="00342649" w:rsidP="0029193D">
            <w:pPr>
              <w:pStyle w:val="ListParagraph"/>
              <w:numPr>
                <w:ilvl w:val="0"/>
                <w:numId w:val="23"/>
              </w:numPr>
              <w:spacing w:line="240" w:lineRule="auto"/>
              <w:rPr>
                <w:rFonts w:ascii="Lato" w:hAnsi="Lato"/>
                <w:color w:val="002060"/>
              </w:rPr>
            </w:pPr>
            <w:r w:rsidRPr="000C42CE">
              <w:rPr>
                <w:rFonts w:ascii="Lato" w:hAnsi="Lato"/>
                <w:color w:val="002060"/>
              </w:rPr>
              <w:t xml:space="preserve">Ensure the workload given </w:t>
            </w:r>
            <w:r w:rsidR="0029193D" w:rsidRPr="000C42CE">
              <w:rPr>
                <w:rFonts w:ascii="Lato" w:hAnsi="Lato"/>
                <w:color w:val="002060"/>
              </w:rPr>
              <w:t>from secondary care is adequately funded</w:t>
            </w:r>
          </w:p>
        </w:tc>
      </w:tr>
      <w:tr w:rsidR="00386441" w:rsidRPr="006A50C8" w14:paraId="59BAE4A3" w14:textId="77777777" w:rsidTr="0073144A">
        <w:tc>
          <w:tcPr>
            <w:tcW w:w="339" w:type="dxa"/>
          </w:tcPr>
          <w:p w14:paraId="673F9C46" w14:textId="77777777" w:rsidR="00386441" w:rsidRPr="006A50C8" w:rsidRDefault="00386441" w:rsidP="006F605A">
            <w:pPr>
              <w:rPr>
                <w:b/>
                <w:bCs/>
                <w:color w:val="002060"/>
                <w:sz w:val="22"/>
              </w:rPr>
            </w:pPr>
          </w:p>
        </w:tc>
        <w:tc>
          <w:tcPr>
            <w:tcW w:w="10598" w:type="dxa"/>
            <w:gridSpan w:val="2"/>
          </w:tcPr>
          <w:p w14:paraId="079BEE8B" w14:textId="77777777" w:rsidR="00386441" w:rsidRPr="006A50C8" w:rsidRDefault="004E1D8A" w:rsidP="009707A1">
            <w:pPr>
              <w:rPr>
                <w:b/>
                <w:bCs/>
                <w:color w:val="002060"/>
                <w:sz w:val="22"/>
              </w:rPr>
            </w:pPr>
            <w:r w:rsidRPr="006A50C8">
              <w:rPr>
                <w:b/>
                <w:bCs/>
                <w:color w:val="002060"/>
                <w:sz w:val="22"/>
              </w:rPr>
              <w:t>Clusters</w:t>
            </w:r>
          </w:p>
          <w:p w14:paraId="0E5B2584" w14:textId="0B09E833" w:rsidR="004E1D8A" w:rsidRPr="006A50C8" w:rsidRDefault="004E1D8A" w:rsidP="009707A1">
            <w:pPr>
              <w:rPr>
                <w:b/>
                <w:bCs/>
                <w:color w:val="002060"/>
                <w:sz w:val="22"/>
              </w:rPr>
            </w:pPr>
          </w:p>
        </w:tc>
      </w:tr>
      <w:tr w:rsidR="00386441" w:rsidRPr="004F7DAD" w14:paraId="5A88DA76" w14:textId="77777777" w:rsidTr="0073144A">
        <w:tc>
          <w:tcPr>
            <w:tcW w:w="339" w:type="dxa"/>
          </w:tcPr>
          <w:p w14:paraId="4F3334BC" w14:textId="77777777" w:rsidR="00386441" w:rsidRDefault="00386441" w:rsidP="006F605A">
            <w:pPr>
              <w:rPr>
                <w:color w:val="002060"/>
                <w:sz w:val="22"/>
              </w:rPr>
            </w:pPr>
          </w:p>
        </w:tc>
        <w:tc>
          <w:tcPr>
            <w:tcW w:w="10598" w:type="dxa"/>
            <w:gridSpan w:val="2"/>
          </w:tcPr>
          <w:p w14:paraId="23DD39F1" w14:textId="43F98049" w:rsidR="00386441" w:rsidRPr="000C42CE" w:rsidRDefault="00730A12" w:rsidP="0029193D">
            <w:pPr>
              <w:pStyle w:val="ListParagraph"/>
              <w:numPr>
                <w:ilvl w:val="0"/>
                <w:numId w:val="24"/>
              </w:numPr>
              <w:spacing w:line="240" w:lineRule="auto"/>
              <w:rPr>
                <w:rFonts w:ascii="Lato" w:hAnsi="Lato"/>
                <w:color w:val="002060"/>
              </w:rPr>
            </w:pPr>
            <w:r w:rsidRPr="000C42CE">
              <w:rPr>
                <w:rFonts w:ascii="Lato" w:hAnsi="Lato"/>
                <w:color w:val="002060"/>
              </w:rPr>
              <w:t>IT expert</w:t>
            </w:r>
            <w:r w:rsidR="001D17A1" w:rsidRPr="000C42CE">
              <w:rPr>
                <w:rFonts w:ascii="Lato" w:hAnsi="Lato"/>
                <w:color w:val="002060"/>
              </w:rPr>
              <w:t>/digital lead</w:t>
            </w:r>
            <w:r w:rsidRPr="000C42CE">
              <w:rPr>
                <w:rFonts w:ascii="Lato" w:hAnsi="Lato"/>
                <w:color w:val="002060"/>
              </w:rPr>
              <w:t xml:space="preserve"> for each cluster</w:t>
            </w:r>
          </w:p>
          <w:p w14:paraId="7A7AF7FF" w14:textId="25393E98" w:rsidR="00730A12" w:rsidRPr="000C42CE" w:rsidRDefault="00730A12" w:rsidP="001D17A1">
            <w:pPr>
              <w:pStyle w:val="ListParagraph"/>
              <w:numPr>
                <w:ilvl w:val="0"/>
                <w:numId w:val="24"/>
              </w:numPr>
              <w:spacing w:line="240" w:lineRule="auto"/>
              <w:rPr>
                <w:rFonts w:ascii="Lato" w:hAnsi="Lato"/>
                <w:color w:val="002060"/>
              </w:rPr>
            </w:pPr>
            <w:r w:rsidRPr="000C42CE">
              <w:rPr>
                <w:rFonts w:ascii="Lato" w:hAnsi="Lato"/>
                <w:color w:val="002060"/>
              </w:rPr>
              <w:t>Language hub</w:t>
            </w:r>
          </w:p>
        </w:tc>
      </w:tr>
      <w:tr w:rsidR="00386441" w:rsidRPr="006A50C8" w14:paraId="6943976D" w14:textId="77777777" w:rsidTr="0073144A">
        <w:tc>
          <w:tcPr>
            <w:tcW w:w="339" w:type="dxa"/>
          </w:tcPr>
          <w:p w14:paraId="4F31BF34" w14:textId="77777777" w:rsidR="00386441" w:rsidRPr="006A50C8" w:rsidRDefault="00386441" w:rsidP="006F605A">
            <w:pPr>
              <w:rPr>
                <w:b/>
                <w:bCs/>
                <w:color w:val="002060"/>
                <w:sz w:val="22"/>
              </w:rPr>
            </w:pPr>
          </w:p>
        </w:tc>
        <w:tc>
          <w:tcPr>
            <w:tcW w:w="10598" w:type="dxa"/>
            <w:gridSpan w:val="2"/>
          </w:tcPr>
          <w:p w14:paraId="38FB8B1B" w14:textId="77777777" w:rsidR="00386441" w:rsidRPr="006A50C8" w:rsidRDefault="004E1D8A" w:rsidP="009707A1">
            <w:pPr>
              <w:rPr>
                <w:b/>
                <w:bCs/>
                <w:color w:val="002060"/>
                <w:sz w:val="22"/>
              </w:rPr>
            </w:pPr>
            <w:r w:rsidRPr="006A50C8">
              <w:rPr>
                <w:b/>
                <w:bCs/>
                <w:color w:val="002060"/>
                <w:sz w:val="22"/>
              </w:rPr>
              <w:t>GP Practices</w:t>
            </w:r>
          </w:p>
          <w:p w14:paraId="4280FBAB" w14:textId="3E2D32AD" w:rsidR="004E1D8A" w:rsidRPr="006A50C8" w:rsidRDefault="004E1D8A" w:rsidP="009707A1">
            <w:pPr>
              <w:rPr>
                <w:b/>
                <w:bCs/>
                <w:color w:val="002060"/>
                <w:sz w:val="22"/>
              </w:rPr>
            </w:pPr>
          </w:p>
        </w:tc>
      </w:tr>
      <w:tr w:rsidR="00386441" w:rsidRPr="004F7DAD" w14:paraId="078068F6" w14:textId="77777777" w:rsidTr="0073144A">
        <w:tc>
          <w:tcPr>
            <w:tcW w:w="339" w:type="dxa"/>
          </w:tcPr>
          <w:p w14:paraId="6115154D" w14:textId="77777777" w:rsidR="00386441" w:rsidRDefault="00386441" w:rsidP="006F605A">
            <w:pPr>
              <w:rPr>
                <w:color w:val="002060"/>
                <w:sz w:val="22"/>
              </w:rPr>
            </w:pPr>
          </w:p>
        </w:tc>
        <w:tc>
          <w:tcPr>
            <w:tcW w:w="10598" w:type="dxa"/>
            <w:gridSpan w:val="2"/>
          </w:tcPr>
          <w:p w14:paraId="04BC04B3" w14:textId="388D17CD" w:rsidR="00386441" w:rsidRDefault="00B67C3A" w:rsidP="001D17A1">
            <w:pPr>
              <w:pStyle w:val="ListParagraph"/>
              <w:numPr>
                <w:ilvl w:val="0"/>
                <w:numId w:val="25"/>
              </w:numPr>
              <w:spacing w:line="240" w:lineRule="auto"/>
              <w:rPr>
                <w:color w:val="002060"/>
              </w:rPr>
            </w:pPr>
            <w:r>
              <w:rPr>
                <w:color w:val="002060"/>
              </w:rPr>
              <w:t>Time for training</w:t>
            </w:r>
          </w:p>
          <w:p w14:paraId="00DF099C" w14:textId="6B117E87" w:rsidR="00B67C3A" w:rsidRPr="001D17A1" w:rsidRDefault="00B67C3A" w:rsidP="001D17A1">
            <w:pPr>
              <w:pStyle w:val="ListParagraph"/>
              <w:numPr>
                <w:ilvl w:val="0"/>
                <w:numId w:val="25"/>
              </w:numPr>
              <w:spacing w:line="240" w:lineRule="auto"/>
              <w:rPr>
                <w:color w:val="002060"/>
              </w:rPr>
            </w:pPr>
            <w:r>
              <w:rPr>
                <w:color w:val="002060"/>
              </w:rPr>
              <w:t>Robotic process automation</w:t>
            </w:r>
          </w:p>
        </w:tc>
      </w:tr>
      <w:tr w:rsidR="004E1D8A" w:rsidRPr="006A50C8" w14:paraId="01B92450" w14:textId="77777777" w:rsidTr="0073144A">
        <w:tc>
          <w:tcPr>
            <w:tcW w:w="339" w:type="dxa"/>
          </w:tcPr>
          <w:p w14:paraId="50CF0097" w14:textId="77777777" w:rsidR="004E1D8A" w:rsidRPr="006A50C8" w:rsidRDefault="004E1D8A" w:rsidP="006F605A">
            <w:pPr>
              <w:rPr>
                <w:b/>
                <w:bCs/>
                <w:color w:val="002060"/>
                <w:sz w:val="22"/>
              </w:rPr>
            </w:pPr>
          </w:p>
        </w:tc>
        <w:tc>
          <w:tcPr>
            <w:tcW w:w="10598" w:type="dxa"/>
            <w:gridSpan w:val="2"/>
          </w:tcPr>
          <w:p w14:paraId="7C1710AA" w14:textId="77777777" w:rsidR="004E1D8A" w:rsidRPr="006A50C8" w:rsidRDefault="004E1D8A" w:rsidP="009707A1">
            <w:pPr>
              <w:rPr>
                <w:b/>
                <w:bCs/>
                <w:color w:val="002060"/>
                <w:sz w:val="22"/>
              </w:rPr>
            </w:pPr>
            <w:r w:rsidRPr="006A50C8">
              <w:rPr>
                <w:b/>
                <w:bCs/>
                <w:color w:val="002060"/>
                <w:sz w:val="22"/>
              </w:rPr>
              <w:t>Deep End Project</w:t>
            </w:r>
          </w:p>
          <w:p w14:paraId="305681AA" w14:textId="27E31F87" w:rsidR="004E1D8A" w:rsidRPr="006A50C8" w:rsidRDefault="004E1D8A" w:rsidP="009707A1">
            <w:pPr>
              <w:rPr>
                <w:b/>
                <w:bCs/>
                <w:color w:val="002060"/>
                <w:sz w:val="22"/>
              </w:rPr>
            </w:pPr>
          </w:p>
        </w:tc>
      </w:tr>
      <w:tr w:rsidR="004E1D8A" w:rsidRPr="004F7DAD" w14:paraId="29FA6C57" w14:textId="77777777" w:rsidTr="0073144A">
        <w:tc>
          <w:tcPr>
            <w:tcW w:w="339" w:type="dxa"/>
          </w:tcPr>
          <w:p w14:paraId="36B2C477" w14:textId="77777777" w:rsidR="004E1D8A" w:rsidRDefault="004E1D8A" w:rsidP="006F605A">
            <w:pPr>
              <w:rPr>
                <w:color w:val="002060"/>
                <w:sz w:val="22"/>
              </w:rPr>
            </w:pPr>
          </w:p>
        </w:tc>
        <w:tc>
          <w:tcPr>
            <w:tcW w:w="10598" w:type="dxa"/>
            <w:gridSpan w:val="2"/>
          </w:tcPr>
          <w:p w14:paraId="5DBF0F6B" w14:textId="51A176DB" w:rsidR="004E1D8A" w:rsidRPr="000C42CE" w:rsidRDefault="00340ED3" w:rsidP="00340ED3">
            <w:pPr>
              <w:pStyle w:val="ListParagraph"/>
              <w:numPr>
                <w:ilvl w:val="0"/>
                <w:numId w:val="26"/>
              </w:numPr>
              <w:spacing w:line="240" w:lineRule="auto"/>
              <w:rPr>
                <w:rFonts w:ascii="Lato" w:hAnsi="Lato"/>
                <w:color w:val="002060"/>
              </w:rPr>
            </w:pPr>
            <w:r w:rsidRPr="000C42CE">
              <w:rPr>
                <w:rFonts w:ascii="Lato" w:hAnsi="Lato"/>
                <w:color w:val="002060"/>
              </w:rPr>
              <w:t>Portal for sharing of success stories</w:t>
            </w:r>
            <w:r w:rsidR="00AC5E8B" w:rsidRPr="000C42CE">
              <w:rPr>
                <w:rFonts w:ascii="Lato" w:hAnsi="Lato"/>
                <w:color w:val="002060"/>
              </w:rPr>
              <w:t>/good ideas</w:t>
            </w:r>
            <w:r w:rsidR="007E0338" w:rsidRPr="000C42CE">
              <w:rPr>
                <w:rFonts w:ascii="Lato" w:hAnsi="Lato"/>
                <w:color w:val="002060"/>
              </w:rPr>
              <w:t>/</w:t>
            </w:r>
            <w:r w:rsidR="006D113E" w:rsidRPr="000C42CE">
              <w:rPr>
                <w:rFonts w:ascii="Lato" w:hAnsi="Lato"/>
                <w:color w:val="002060"/>
              </w:rPr>
              <w:t>tools/policies, etc</w:t>
            </w:r>
          </w:p>
          <w:p w14:paraId="45012A4B" w14:textId="77777777" w:rsidR="00340ED3" w:rsidRPr="000C42CE" w:rsidRDefault="00AC5E8B" w:rsidP="00340ED3">
            <w:pPr>
              <w:pStyle w:val="ListParagraph"/>
              <w:numPr>
                <w:ilvl w:val="0"/>
                <w:numId w:val="26"/>
              </w:numPr>
              <w:spacing w:line="240" w:lineRule="auto"/>
              <w:rPr>
                <w:rFonts w:ascii="Lato" w:hAnsi="Lato"/>
                <w:color w:val="002060"/>
              </w:rPr>
            </w:pPr>
            <w:r w:rsidRPr="000C42CE">
              <w:rPr>
                <w:rFonts w:ascii="Lato" w:hAnsi="Lato"/>
                <w:color w:val="002060"/>
              </w:rPr>
              <w:t>Invite &amp; involve nurses, pharmacists</w:t>
            </w:r>
            <w:r w:rsidR="007E0338" w:rsidRPr="000C42CE">
              <w:rPr>
                <w:rFonts w:ascii="Lato" w:hAnsi="Lato"/>
                <w:color w:val="002060"/>
              </w:rPr>
              <w:t>, reception &amp; admin staff to Deep End meetings</w:t>
            </w:r>
          </w:p>
          <w:p w14:paraId="3AE4B767" w14:textId="77777777" w:rsidR="007E0338" w:rsidRPr="000C42CE" w:rsidRDefault="006D113E" w:rsidP="00340ED3">
            <w:pPr>
              <w:pStyle w:val="ListParagraph"/>
              <w:numPr>
                <w:ilvl w:val="0"/>
                <w:numId w:val="26"/>
              </w:numPr>
              <w:spacing w:line="240" w:lineRule="auto"/>
              <w:rPr>
                <w:rFonts w:ascii="Lato" w:hAnsi="Lato"/>
                <w:color w:val="002060"/>
              </w:rPr>
            </w:pPr>
            <w:r w:rsidRPr="000C42CE">
              <w:rPr>
                <w:rFonts w:ascii="Lato" w:hAnsi="Lato"/>
                <w:color w:val="002060"/>
              </w:rPr>
              <w:t>Baseline skills training for staff</w:t>
            </w:r>
          </w:p>
          <w:p w14:paraId="0327D3F1" w14:textId="3B808400" w:rsidR="006D113E" w:rsidRPr="000C42CE" w:rsidRDefault="007227A5" w:rsidP="00340ED3">
            <w:pPr>
              <w:pStyle w:val="ListParagraph"/>
              <w:numPr>
                <w:ilvl w:val="0"/>
                <w:numId w:val="26"/>
              </w:numPr>
              <w:spacing w:line="240" w:lineRule="auto"/>
              <w:rPr>
                <w:rFonts w:ascii="Lato" w:hAnsi="Lato"/>
                <w:color w:val="002060"/>
              </w:rPr>
            </w:pPr>
            <w:r w:rsidRPr="000C42CE">
              <w:rPr>
                <w:rFonts w:ascii="Lato" w:hAnsi="Lato"/>
                <w:color w:val="002060"/>
              </w:rPr>
              <w:t xml:space="preserve">Identify additional funding to support </w:t>
            </w:r>
            <w:r w:rsidR="00B55E80" w:rsidRPr="000C42CE">
              <w:rPr>
                <w:rFonts w:ascii="Lato" w:hAnsi="Lato"/>
                <w:color w:val="002060"/>
              </w:rPr>
              <w:t>digital training, health literacy and development of patient participation groups</w:t>
            </w:r>
          </w:p>
        </w:tc>
      </w:tr>
      <w:bookmarkEnd w:id="0"/>
      <w:tr w:rsidR="008F00B5" w:rsidRPr="00487439" w14:paraId="6C2CFA5C" w14:textId="77777777" w:rsidTr="0073144A">
        <w:tc>
          <w:tcPr>
            <w:tcW w:w="339" w:type="dxa"/>
          </w:tcPr>
          <w:p w14:paraId="6F0804FB" w14:textId="02C3E130" w:rsidR="008F00B5" w:rsidRPr="00487439" w:rsidRDefault="00487439" w:rsidP="006F605A">
            <w:pPr>
              <w:rPr>
                <w:b/>
                <w:bCs/>
                <w:color w:val="002060"/>
                <w:sz w:val="22"/>
              </w:rPr>
            </w:pPr>
            <w:r>
              <w:rPr>
                <w:b/>
                <w:bCs/>
                <w:color w:val="002060"/>
                <w:sz w:val="22"/>
              </w:rPr>
              <w:t>8</w:t>
            </w:r>
          </w:p>
        </w:tc>
        <w:tc>
          <w:tcPr>
            <w:tcW w:w="10598" w:type="dxa"/>
            <w:gridSpan w:val="2"/>
          </w:tcPr>
          <w:p w14:paraId="0D21C013" w14:textId="77777777" w:rsidR="008F00B5" w:rsidRDefault="008F00B5" w:rsidP="006F605A">
            <w:pPr>
              <w:rPr>
                <w:b/>
                <w:bCs/>
                <w:color w:val="002060"/>
                <w:sz w:val="22"/>
              </w:rPr>
            </w:pPr>
            <w:r w:rsidRPr="00487439">
              <w:rPr>
                <w:b/>
                <w:bCs/>
                <w:color w:val="002060"/>
                <w:sz w:val="22"/>
              </w:rPr>
              <w:t>Update from Deep End Cymru</w:t>
            </w:r>
            <w:r w:rsidRPr="00487439">
              <w:rPr>
                <w:b/>
                <w:bCs/>
                <w:sz w:val="22"/>
              </w:rPr>
              <w:t xml:space="preserve"> and </w:t>
            </w:r>
            <w:r w:rsidR="00487439" w:rsidRPr="00487439">
              <w:rPr>
                <w:b/>
                <w:bCs/>
                <w:sz w:val="22"/>
              </w:rPr>
              <w:t>C</w:t>
            </w:r>
            <w:r w:rsidRPr="00487439">
              <w:rPr>
                <w:b/>
                <w:bCs/>
                <w:color w:val="002060"/>
                <w:sz w:val="22"/>
              </w:rPr>
              <w:t xml:space="preserve">losing </w:t>
            </w:r>
            <w:r w:rsidR="00487439" w:rsidRPr="00487439">
              <w:rPr>
                <w:b/>
                <w:bCs/>
                <w:color w:val="002060"/>
                <w:sz w:val="22"/>
              </w:rPr>
              <w:t>R</w:t>
            </w:r>
            <w:r w:rsidRPr="00487439">
              <w:rPr>
                <w:b/>
                <w:bCs/>
                <w:color w:val="002060"/>
                <w:sz w:val="22"/>
              </w:rPr>
              <w:t>emarks</w:t>
            </w:r>
          </w:p>
          <w:p w14:paraId="21B4027A" w14:textId="4F36C22C" w:rsidR="00487439" w:rsidRPr="00487439" w:rsidRDefault="00487439" w:rsidP="006F605A">
            <w:pPr>
              <w:rPr>
                <w:b/>
                <w:bCs/>
                <w:color w:val="002060"/>
                <w:sz w:val="22"/>
              </w:rPr>
            </w:pPr>
          </w:p>
        </w:tc>
      </w:tr>
      <w:tr w:rsidR="00487439" w:rsidRPr="004F7DAD" w14:paraId="587D9CEA" w14:textId="77777777" w:rsidTr="0073144A">
        <w:tc>
          <w:tcPr>
            <w:tcW w:w="339" w:type="dxa"/>
          </w:tcPr>
          <w:p w14:paraId="7B194457" w14:textId="77777777" w:rsidR="00487439" w:rsidRPr="004F7DAD" w:rsidRDefault="00487439" w:rsidP="006F605A">
            <w:pPr>
              <w:rPr>
                <w:color w:val="002060"/>
                <w:sz w:val="22"/>
              </w:rPr>
            </w:pPr>
          </w:p>
        </w:tc>
        <w:tc>
          <w:tcPr>
            <w:tcW w:w="10598" w:type="dxa"/>
            <w:gridSpan w:val="2"/>
          </w:tcPr>
          <w:p w14:paraId="79DD3FF3" w14:textId="5468C98A" w:rsidR="00487439" w:rsidRDefault="00487439" w:rsidP="006F605A">
            <w:pPr>
              <w:rPr>
                <w:color w:val="002060"/>
                <w:sz w:val="22"/>
              </w:rPr>
            </w:pPr>
            <w:r>
              <w:rPr>
                <w:color w:val="002060"/>
                <w:sz w:val="22"/>
              </w:rPr>
              <w:t xml:space="preserve">Dr Neil James </w:t>
            </w:r>
            <w:r w:rsidR="009C4D6E">
              <w:rPr>
                <w:color w:val="002060"/>
                <w:sz w:val="22"/>
              </w:rPr>
              <w:t xml:space="preserve">concluded the session with an update on current activities within the Deep End project and referred all to the </w:t>
            </w:r>
            <w:r w:rsidR="00B43580">
              <w:rPr>
                <w:color w:val="002060"/>
                <w:sz w:val="22"/>
              </w:rPr>
              <w:t xml:space="preserve">latest newsletter circulated by email and </w:t>
            </w:r>
            <w:hyperlink r:id="rId18" w:history="1">
              <w:r w:rsidR="009C4D6E" w:rsidRPr="008D63DA">
                <w:rPr>
                  <w:rStyle w:val="Hyperlink"/>
                  <w:sz w:val="22"/>
                </w:rPr>
                <w:t>published</w:t>
              </w:r>
              <w:r w:rsidR="00B43580" w:rsidRPr="008D63DA">
                <w:rPr>
                  <w:rStyle w:val="Hyperlink"/>
                  <w:sz w:val="22"/>
                </w:rPr>
                <w:t xml:space="preserve"> on the Deep End website</w:t>
              </w:r>
            </w:hyperlink>
            <w:r w:rsidR="00B43580">
              <w:rPr>
                <w:color w:val="002060"/>
                <w:sz w:val="22"/>
              </w:rPr>
              <w:t>.</w:t>
            </w:r>
            <w:r w:rsidR="00D23B2D">
              <w:rPr>
                <w:color w:val="002060"/>
                <w:sz w:val="22"/>
              </w:rPr>
              <w:t xml:space="preserve"> </w:t>
            </w:r>
            <w:r w:rsidR="00D56E34">
              <w:rPr>
                <w:color w:val="002060"/>
                <w:sz w:val="22"/>
              </w:rPr>
              <w:t>U</w:t>
            </w:r>
            <w:r w:rsidR="00D56E34" w:rsidRPr="004F7DAD">
              <w:rPr>
                <w:color w:val="002060"/>
                <w:sz w:val="22"/>
              </w:rPr>
              <w:t xml:space="preserve">sing a </w:t>
            </w:r>
            <w:r w:rsidR="00D56E34">
              <w:rPr>
                <w:color w:val="002060"/>
                <w:sz w:val="22"/>
              </w:rPr>
              <w:t xml:space="preserve">further </w:t>
            </w:r>
            <w:r w:rsidR="00D56E34" w:rsidRPr="004F7DAD">
              <w:rPr>
                <w:color w:val="002060"/>
                <w:sz w:val="22"/>
              </w:rPr>
              <w:t>Mentimeter interactive presentation</w:t>
            </w:r>
            <w:r w:rsidR="00D56E34">
              <w:rPr>
                <w:color w:val="002060"/>
                <w:sz w:val="22"/>
              </w:rPr>
              <w:t xml:space="preserve"> he then asked all attendees</w:t>
            </w:r>
            <w:r w:rsidR="001D16A3">
              <w:rPr>
                <w:color w:val="002060"/>
                <w:sz w:val="22"/>
              </w:rPr>
              <w:t xml:space="preserve"> whether they felt they had got what they wanted from today's event. </w:t>
            </w:r>
            <w:r w:rsidR="001D16A3" w:rsidRPr="004F7DAD">
              <w:rPr>
                <w:color w:val="002060"/>
                <w:sz w:val="22"/>
              </w:rPr>
              <w:t xml:space="preserve">The result of the Mentimeter question </w:t>
            </w:r>
            <w:r w:rsidR="00FF14FE">
              <w:rPr>
                <w:color w:val="002060"/>
                <w:sz w:val="22"/>
              </w:rPr>
              <w:t>was</w:t>
            </w:r>
            <w:r w:rsidR="001D16A3" w:rsidRPr="004F7DAD">
              <w:rPr>
                <w:color w:val="002060"/>
                <w:sz w:val="22"/>
              </w:rPr>
              <w:t xml:space="preserve"> displayed at the event </w:t>
            </w:r>
            <w:r w:rsidR="001D16A3">
              <w:rPr>
                <w:color w:val="002060"/>
                <w:sz w:val="22"/>
              </w:rPr>
              <w:t xml:space="preserve">and is </w:t>
            </w:r>
            <w:r w:rsidR="001D16A3" w:rsidRPr="004F7DAD">
              <w:rPr>
                <w:color w:val="002060"/>
                <w:sz w:val="22"/>
              </w:rPr>
              <w:t>copied below</w:t>
            </w:r>
            <w:r w:rsidR="001D16A3">
              <w:rPr>
                <w:color w:val="002060"/>
                <w:sz w:val="22"/>
              </w:rPr>
              <w:t xml:space="preserve"> for information</w:t>
            </w:r>
            <w:r w:rsidR="00FF14FE">
              <w:rPr>
                <w:color w:val="002060"/>
                <w:sz w:val="22"/>
              </w:rPr>
              <w:t xml:space="preserve">. This feedback will be used to improve future events and attendees were </w:t>
            </w:r>
            <w:r w:rsidR="00B457D5">
              <w:rPr>
                <w:color w:val="002060"/>
                <w:sz w:val="22"/>
              </w:rPr>
              <w:t>also invited to submit any additional feedback to the Deep End Wales email address</w:t>
            </w:r>
            <w:r w:rsidR="00F543FA">
              <w:rPr>
                <w:color w:val="002060"/>
                <w:sz w:val="22"/>
              </w:rPr>
              <w:t xml:space="preserve"> at </w:t>
            </w:r>
            <w:r w:rsidR="00916B6B" w:rsidRPr="00916B6B">
              <w:rPr>
                <w:color w:val="002060"/>
                <w:sz w:val="22"/>
              </w:rPr>
              <w:t>deependwales@rcgp.org.uk</w:t>
            </w:r>
          </w:p>
          <w:p w14:paraId="135FAD07" w14:textId="2B1E7FB3" w:rsidR="00B43580" w:rsidRPr="004F7DAD" w:rsidRDefault="00B43580" w:rsidP="006F605A">
            <w:pPr>
              <w:rPr>
                <w:color w:val="002060"/>
                <w:sz w:val="22"/>
              </w:rPr>
            </w:pPr>
          </w:p>
        </w:tc>
      </w:tr>
      <w:tr w:rsidR="00487439" w:rsidRPr="004F7DAD" w14:paraId="2CE22A7B" w14:textId="77777777" w:rsidTr="0073144A">
        <w:tc>
          <w:tcPr>
            <w:tcW w:w="339" w:type="dxa"/>
          </w:tcPr>
          <w:p w14:paraId="4EBFF185" w14:textId="77777777" w:rsidR="00487439" w:rsidRPr="004F7DAD" w:rsidRDefault="00487439" w:rsidP="006F605A">
            <w:pPr>
              <w:rPr>
                <w:color w:val="002060"/>
                <w:sz w:val="22"/>
              </w:rPr>
            </w:pPr>
          </w:p>
        </w:tc>
        <w:tc>
          <w:tcPr>
            <w:tcW w:w="10598" w:type="dxa"/>
            <w:gridSpan w:val="2"/>
          </w:tcPr>
          <w:p w14:paraId="5BC034B4" w14:textId="04772ACA" w:rsidR="009B107D" w:rsidRPr="009B107D" w:rsidRDefault="009B107D" w:rsidP="009B107D">
            <w:pPr>
              <w:rPr>
                <w:color w:val="002060"/>
                <w:sz w:val="22"/>
              </w:rPr>
            </w:pPr>
            <w:r w:rsidRPr="009B107D">
              <w:rPr>
                <w:noProof/>
                <w:color w:val="002060"/>
                <w:sz w:val="22"/>
              </w:rPr>
              <w:drawing>
                <wp:inline distT="0" distB="0" distL="0" distR="0" wp14:anchorId="0621DA4B" wp14:editId="39F4230E">
                  <wp:extent cx="6858000" cy="3857625"/>
                  <wp:effectExtent l="0" t="0" r="0" b="9525"/>
                  <wp:docPr id="17513453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858000" cy="3857625"/>
                          </a:xfrm>
                          <a:prstGeom prst="rect">
                            <a:avLst/>
                          </a:prstGeom>
                          <a:noFill/>
                          <a:ln>
                            <a:noFill/>
                          </a:ln>
                        </pic:spPr>
                      </pic:pic>
                    </a:graphicData>
                  </a:graphic>
                </wp:inline>
              </w:drawing>
            </w:r>
          </w:p>
          <w:p w14:paraId="34A1590D" w14:textId="77777777" w:rsidR="00487439" w:rsidRPr="004F7DAD" w:rsidRDefault="00487439" w:rsidP="006F605A">
            <w:pPr>
              <w:rPr>
                <w:color w:val="002060"/>
                <w:sz w:val="22"/>
              </w:rPr>
            </w:pPr>
          </w:p>
        </w:tc>
      </w:tr>
      <w:tr w:rsidR="004B2F30" w:rsidRPr="004F7DAD" w14:paraId="010C2A18" w14:textId="77777777" w:rsidTr="0073144A">
        <w:tc>
          <w:tcPr>
            <w:tcW w:w="339" w:type="dxa"/>
          </w:tcPr>
          <w:p w14:paraId="114D4A3B" w14:textId="77777777" w:rsidR="004B2F30" w:rsidRPr="004F7DAD" w:rsidRDefault="004B2F30" w:rsidP="006F605A">
            <w:pPr>
              <w:rPr>
                <w:color w:val="002060"/>
                <w:sz w:val="22"/>
              </w:rPr>
            </w:pPr>
          </w:p>
        </w:tc>
        <w:tc>
          <w:tcPr>
            <w:tcW w:w="10598" w:type="dxa"/>
            <w:gridSpan w:val="2"/>
          </w:tcPr>
          <w:p w14:paraId="70EC1D63" w14:textId="77777777" w:rsidR="004B2F30" w:rsidRDefault="004B2F30" w:rsidP="009B107D">
            <w:pPr>
              <w:rPr>
                <w:color w:val="002060"/>
                <w:sz w:val="22"/>
              </w:rPr>
            </w:pPr>
            <w:r>
              <w:rPr>
                <w:color w:val="002060"/>
                <w:sz w:val="22"/>
              </w:rPr>
              <w:t>Finally, Dr James confirmed that</w:t>
            </w:r>
            <w:r w:rsidR="005C750D">
              <w:rPr>
                <w:color w:val="002060"/>
                <w:sz w:val="22"/>
              </w:rPr>
              <w:t xml:space="preserve"> the information gathered today would be used </w:t>
            </w:r>
            <w:r w:rsidR="006845E8">
              <w:rPr>
                <w:color w:val="002060"/>
                <w:sz w:val="22"/>
              </w:rPr>
              <w:t xml:space="preserve">by the Deep End core team </w:t>
            </w:r>
            <w:r w:rsidR="005C750D">
              <w:rPr>
                <w:color w:val="002060"/>
                <w:sz w:val="22"/>
              </w:rPr>
              <w:t xml:space="preserve">as supporting evidence when </w:t>
            </w:r>
            <w:r w:rsidR="006845E8">
              <w:rPr>
                <w:color w:val="002060"/>
                <w:sz w:val="22"/>
              </w:rPr>
              <w:t xml:space="preserve">advocating for </w:t>
            </w:r>
            <w:r w:rsidR="0029358B">
              <w:rPr>
                <w:color w:val="002060"/>
                <w:sz w:val="22"/>
              </w:rPr>
              <w:t xml:space="preserve">better recognition and acknowledgement of the unique </w:t>
            </w:r>
            <w:r w:rsidR="003716F4">
              <w:rPr>
                <w:color w:val="002060"/>
                <w:sz w:val="22"/>
              </w:rPr>
              <w:t xml:space="preserve">and difficult </w:t>
            </w:r>
            <w:r w:rsidR="0029358B">
              <w:rPr>
                <w:color w:val="002060"/>
                <w:sz w:val="22"/>
              </w:rPr>
              <w:t>challenges facing Deep End practices, and better, more equitable</w:t>
            </w:r>
            <w:r w:rsidR="00FD46B7">
              <w:rPr>
                <w:color w:val="002060"/>
                <w:sz w:val="22"/>
              </w:rPr>
              <w:t>,</w:t>
            </w:r>
            <w:r w:rsidR="0029358B">
              <w:rPr>
                <w:color w:val="002060"/>
                <w:sz w:val="22"/>
              </w:rPr>
              <w:t xml:space="preserve"> funding</w:t>
            </w:r>
            <w:r w:rsidR="00FD46B7">
              <w:rPr>
                <w:color w:val="002060"/>
                <w:sz w:val="22"/>
              </w:rPr>
              <w:t xml:space="preserve"> as a result.</w:t>
            </w:r>
          </w:p>
          <w:p w14:paraId="5D257526" w14:textId="2CEF6258" w:rsidR="003716F4" w:rsidRPr="009B107D" w:rsidRDefault="003716F4" w:rsidP="009B107D">
            <w:pPr>
              <w:rPr>
                <w:color w:val="002060"/>
                <w:sz w:val="22"/>
              </w:rPr>
            </w:pPr>
          </w:p>
        </w:tc>
      </w:tr>
    </w:tbl>
    <w:p w14:paraId="072EB649" w14:textId="77777777" w:rsidR="00D50982" w:rsidRPr="00B9152E" w:rsidRDefault="00D50982" w:rsidP="00C54450">
      <w:pPr>
        <w:spacing w:line="240" w:lineRule="auto"/>
        <w:rPr>
          <w:b/>
          <w:bCs/>
          <w:color w:val="002060"/>
        </w:rPr>
      </w:pPr>
    </w:p>
    <w:sectPr w:rsidR="00D50982" w:rsidRPr="00B9152E" w:rsidSect="002062C5">
      <w:headerReference w:type="even" r:id="rId20"/>
      <w:headerReference w:type="default" r:id="rId21"/>
      <w:footerReference w:type="even" r:id="rId22"/>
      <w:footerReference w:type="default" r:id="rId23"/>
      <w:headerReference w:type="first" r:id="rId24"/>
      <w:footerReference w:type="first" r:id="rId25"/>
      <w:pgSz w:w="12240" w:h="15840"/>
      <w:pgMar w:top="720" w:right="720" w:bottom="720" w:left="720" w:header="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840CF5" w14:textId="77777777" w:rsidR="004B0CCB" w:rsidRDefault="004B0CCB" w:rsidP="003E5178">
      <w:pPr>
        <w:spacing w:line="240" w:lineRule="auto"/>
      </w:pPr>
      <w:r>
        <w:separator/>
      </w:r>
    </w:p>
  </w:endnote>
  <w:endnote w:type="continuationSeparator" w:id="0">
    <w:p w14:paraId="701CFDD7" w14:textId="77777777" w:rsidR="004B0CCB" w:rsidRDefault="004B0CCB" w:rsidP="003E51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ato">
    <w:panose1 w:val="020F0502020204030203"/>
    <w:charset w:val="00"/>
    <w:family w:val="swiss"/>
    <w:pitch w:val="variable"/>
    <w:sig w:usb0="E10002FF" w:usb1="5000ECFF" w:usb2="00000021"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CA151" w14:textId="77777777" w:rsidR="00CE2C6A" w:rsidRDefault="00CE2C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8999527"/>
      <w:docPartObj>
        <w:docPartGallery w:val="Page Numbers (Bottom of Page)"/>
        <w:docPartUnique/>
      </w:docPartObj>
    </w:sdtPr>
    <w:sdtEndPr/>
    <w:sdtContent>
      <w:p w14:paraId="26BC36F6" w14:textId="6E6046D8" w:rsidR="002062C5" w:rsidRDefault="002062C5">
        <w:pPr>
          <w:pStyle w:val="Footer"/>
          <w:jc w:val="right"/>
        </w:pPr>
        <w:r>
          <w:t xml:space="preserve">Page | </w:t>
        </w:r>
        <w:r>
          <w:fldChar w:fldCharType="begin"/>
        </w:r>
        <w:r>
          <w:instrText xml:space="preserve"> PAGE   \* MERGEFORMAT </w:instrText>
        </w:r>
        <w:r>
          <w:fldChar w:fldCharType="separate"/>
        </w:r>
        <w:r>
          <w:rPr>
            <w:noProof/>
          </w:rPr>
          <w:t>2</w:t>
        </w:r>
        <w:r>
          <w:rPr>
            <w:noProof/>
          </w:rPr>
          <w:fldChar w:fldCharType="end"/>
        </w:r>
        <w:r>
          <w:t xml:space="preserve"> </w:t>
        </w:r>
      </w:p>
    </w:sdtContent>
  </w:sdt>
  <w:p w14:paraId="225FF314" w14:textId="2FF6B64B" w:rsidR="007174AE" w:rsidRDefault="007174AE" w:rsidP="007174AE">
    <w:pPr>
      <w:pStyle w:val="Footer"/>
      <w:tabs>
        <w:tab w:val="clear" w:pos="4680"/>
        <w:tab w:val="clear" w:pos="9360"/>
        <w:tab w:val="left" w:pos="584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88696760"/>
      <w:docPartObj>
        <w:docPartGallery w:val="Page Numbers (Bottom of Page)"/>
        <w:docPartUnique/>
      </w:docPartObj>
    </w:sdtPr>
    <w:sdtEndPr>
      <w:rPr>
        <w:noProof/>
      </w:rPr>
    </w:sdtEndPr>
    <w:sdtContent>
      <w:p w14:paraId="60FA5A62" w14:textId="2402CCEE" w:rsidR="002062C5" w:rsidRDefault="002062C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7244525" w14:textId="77777777" w:rsidR="00973A1D" w:rsidRDefault="00973A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4CAC74" w14:textId="77777777" w:rsidR="004B0CCB" w:rsidRDefault="004B0CCB" w:rsidP="003E5178">
      <w:pPr>
        <w:spacing w:line="240" w:lineRule="auto"/>
      </w:pPr>
      <w:r>
        <w:separator/>
      </w:r>
    </w:p>
  </w:footnote>
  <w:footnote w:type="continuationSeparator" w:id="0">
    <w:p w14:paraId="27A75FDC" w14:textId="77777777" w:rsidR="004B0CCB" w:rsidRDefault="004B0CCB" w:rsidP="003E517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C2354" w14:textId="77777777" w:rsidR="00CE2C6A" w:rsidRDefault="00CE2C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82FD4" w14:textId="1894C8DC" w:rsidR="00CE2C6A" w:rsidRDefault="00CE2C6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D75DBE" w14:textId="77777777" w:rsidR="00CE2C6A" w:rsidRDefault="00CE2C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E05B2"/>
    <w:multiLevelType w:val="hybridMultilevel"/>
    <w:tmpl w:val="98F68706"/>
    <w:lvl w:ilvl="0" w:tplc="8E3C1B9C">
      <w:numFmt w:val="bullet"/>
      <w:lvlText w:val="•"/>
      <w:lvlJc w:val="left"/>
      <w:pPr>
        <w:ind w:left="720" w:hanging="720"/>
      </w:pPr>
      <w:rPr>
        <w:rFonts w:ascii="Lato" w:eastAsiaTheme="minorHAnsi" w:hAnsi="Lato"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3D703F"/>
    <w:multiLevelType w:val="hybridMultilevel"/>
    <w:tmpl w:val="05E0B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CB0CB8"/>
    <w:multiLevelType w:val="hybridMultilevel"/>
    <w:tmpl w:val="2452B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2E4189"/>
    <w:multiLevelType w:val="hybridMultilevel"/>
    <w:tmpl w:val="3988A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68068D"/>
    <w:multiLevelType w:val="hybridMultilevel"/>
    <w:tmpl w:val="1FC2B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C574C0"/>
    <w:multiLevelType w:val="hybridMultilevel"/>
    <w:tmpl w:val="6F7C5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294AB5"/>
    <w:multiLevelType w:val="hybridMultilevel"/>
    <w:tmpl w:val="BECC439E"/>
    <w:lvl w:ilvl="0" w:tplc="67520AB2">
      <w:numFmt w:val="bullet"/>
      <w:lvlText w:val="•"/>
      <w:lvlJc w:val="left"/>
      <w:pPr>
        <w:ind w:left="720" w:hanging="720"/>
      </w:pPr>
      <w:rPr>
        <w:rFonts w:ascii="Lato" w:eastAsiaTheme="minorHAnsi" w:hAnsi="Lato"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E5B6518"/>
    <w:multiLevelType w:val="hybridMultilevel"/>
    <w:tmpl w:val="14D20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290903"/>
    <w:multiLevelType w:val="hybridMultilevel"/>
    <w:tmpl w:val="AD762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9543EF"/>
    <w:multiLevelType w:val="hybridMultilevel"/>
    <w:tmpl w:val="F8384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F61B31"/>
    <w:multiLevelType w:val="hybridMultilevel"/>
    <w:tmpl w:val="803C1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3532D0"/>
    <w:multiLevelType w:val="hybridMultilevel"/>
    <w:tmpl w:val="03484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5E0E0B"/>
    <w:multiLevelType w:val="hybridMultilevel"/>
    <w:tmpl w:val="E3E0C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D4081E"/>
    <w:multiLevelType w:val="hybridMultilevel"/>
    <w:tmpl w:val="159E9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F31CD7"/>
    <w:multiLevelType w:val="hybridMultilevel"/>
    <w:tmpl w:val="164A7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4B10C2"/>
    <w:multiLevelType w:val="hybridMultilevel"/>
    <w:tmpl w:val="3F5C1F9E"/>
    <w:lvl w:ilvl="0" w:tplc="67520AB2">
      <w:numFmt w:val="bullet"/>
      <w:lvlText w:val="•"/>
      <w:lvlJc w:val="left"/>
      <w:pPr>
        <w:ind w:left="720" w:hanging="720"/>
      </w:pPr>
      <w:rPr>
        <w:rFonts w:ascii="Lato" w:eastAsiaTheme="minorHAnsi" w:hAnsi="Lato"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FA4EA5"/>
    <w:multiLevelType w:val="hybridMultilevel"/>
    <w:tmpl w:val="A4829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3062F4"/>
    <w:multiLevelType w:val="hybridMultilevel"/>
    <w:tmpl w:val="D9E6C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092654"/>
    <w:multiLevelType w:val="hybridMultilevel"/>
    <w:tmpl w:val="42D6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8D6ECD"/>
    <w:multiLevelType w:val="hybridMultilevel"/>
    <w:tmpl w:val="0772F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B260FF"/>
    <w:multiLevelType w:val="hybridMultilevel"/>
    <w:tmpl w:val="E570B680"/>
    <w:lvl w:ilvl="0" w:tplc="8E3C1B9C">
      <w:numFmt w:val="bullet"/>
      <w:lvlText w:val="•"/>
      <w:lvlJc w:val="left"/>
      <w:pPr>
        <w:ind w:left="720" w:hanging="720"/>
      </w:pPr>
      <w:rPr>
        <w:rFonts w:ascii="Lato" w:eastAsiaTheme="minorHAnsi" w:hAnsi="Lato"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610615"/>
    <w:multiLevelType w:val="hybridMultilevel"/>
    <w:tmpl w:val="84B48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3355DD"/>
    <w:multiLevelType w:val="hybridMultilevel"/>
    <w:tmpl w:val="6ADCF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357887"/>
    <w:multiLevelType w:val="hybridMultilevel"/>
    <w:tmpl w:val="46ACAF6E"/>
    <w:lvl w:ilvl="0" w:tplc="8E3C1B9C">
      <w:numFmt w:val="bullet"/>
      <w:lvlText w:val="•"/>
      <w:lvlJc w:val="left"/>
      <w:pPr>
        <w:ind w:left="720" w:hanging="720"/>
      </w:pPr>
      <w:rPr>
        <w:rFonts w:ascii="Lato" w:eastAsiaTheme="minorHAnsi" w:hAnsi="Lato"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B213E8"/>
    <w:multiLevelType w:val="hybridMultilevel"/>
    <w:tmpl w:val="A49C9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4A5020E"/>
    <w:multiLevelType w:val="hybridMultilevel"/>
    <w:tmpl w:val="03866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75E6A9F"/>
    <w:multiLevelType w:val="hybridMultilevel"/>
    <w:tmpl w:val="3586B9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7A46F2C"/>
    <w:multiLevelType w:val="hybridMultilevel"/>
    <w:tmpl w:val="6C601A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98E6D68"/>
    <w:multiLevelType w:val="hybridMultilevel"/>
    <w:tmpl w:val="F13AF53E"/>
    <w:lvl w:ilvl="0" w:tplc="8E3C1B9C">
      <w:numFmt w:val="bullet"/>
      <w:lvlText w:val="•"/>
      <w:lvlJc w:val="left"/>
      <w:pPr>
        <w:ind w:left="720" w:hanging="720"/>
      </w:pPr>
      <w:rPr>
        <w:rFonts w:ascii="Lato" w:eastAsiaTheme="minorHAnsi" w:hAnsi="Lato"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D1962AA"/>
    <w:multiLevelType w:val="hybridMultilevel"/>
    <w:tmpl w:val="94727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954405"/>
    <w:multiLevelType w:val="hybridMultilevel"/>
    <w:tmpl w:val="8D1CF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0F02451"/>
    <w:multiLevelType w:val="hybridMultilevel"/>
    <w:tmpl w:val="E82EB6FC"/>
    <w:lvl w:ilvl="0" w:tplc="0809000F">
      <w:start w:val="1"/>
      <w:numFmt w:val="decimal"/>
      <w:lvlText w:val="%1."/>
      <w:lvlJc w:val="left"/>
      <w:pPr>
        <w:ind w:left="720" w:hanging="72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657472E6"/>
    <w:multiLevelType w:val="hybridMultilevel"/>
    <w:tmpl w:val="61AEED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D1614E"/>
    <w:multiLevelType w:val="hybridMultilevel"/>
    <w:tmpl w:val="5D308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322662"/>
    <w:multiLevelType w:val="hybridMultilevel"/>
    <w:tmpl w:val="84703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42066B"/>
    <w:multiLevelType w:val="hybridMultilevel"/>
    <w:tmpl w:val="F41214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40529C"/>
    <w:multiLevelType w:val="hybridMultilevel"/>
    <w:tmpl w:val="C17E8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E8546B"/>
    <w:multiLevelType w:val="hybridMultilevel"/>
    <w:tmpl w:val="BE0ED7A4"/>
    <w:lvl w:ilvl="0" w:tplc="8E3C1B9C">
      <w:numFmt w:val="bullet"/>
      <w:lvlText w:val="•"/>
      <w:lvlJc w:val="left"/>
      <w:pPr>
        <w:ind w:left="720" w:hanging="720"/>
      </w:pPr>
      <w:rPr>
        <w:rFonts w:ascii="Lato" w:eastAsiaTheme="minorHAnsi" w:hAnsi="Lato"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59529214">
    <w:abstractNumId w:val="1"/>
  </w:num>
  <w:num w:numId="2" w16cid:durableId="1780446717">
    <w:abstractNumId w:val="27"/>
  </w:num>
  <w:num w:numId="3" w16cid:durableId="1400135888">
    <w:abstractNumId w:val="25"/>
  </w:num>
  <w:num w:numId="4" w16cid:durableId="285963960">
    <w:abstractNumId w:val="18"/>
  </w:num>
  <w:num w:numId="5" w16cid:durableId="725253350">
    <w:abstractNumId w:val="24"/>
  </w:num>
  <w:num w:numId="6" w16cid:durableId="1651859508">
    <w:abstractNumId w:val="36"/>
  </w:num>
  <w:num w:numId="7" w16cid:durableId="1077895529">
    <w:abstractNumId w:val="19"/>
  </w:num>
  <w:num w:numId="8" w16cid:durableId="1502308783">
    <w:abstractNumId w:val="11"/>
  </w:num>
  <w:num w:numId="9" w16cid:durableId="838542647">
    <w:abstractNumId w:val="29"/>
  </w:num>
  <w:num w:numId="10" w16cid:durableId="2050759362">
    <w:abstractNumId w:val="17"/>
  </w:num>
  <w:num w:numId="11" w16cid:durableId="682779053">
    <w:abstractNumId w:val="33"/>
  </w:num>
  <w:num w:numId="12" w16cid:durableId="944002985">
    <w:abstractNumId w:val="16"/>
  </w:num>
  <w:num w:numId="13" w16cid:durableId="1202598403">
    <w:abstractNumId w:val="35"/>
  </w:num>
  <w:num w:numId="14" w16cid:durableId="1239095791">
    <w:abstractNumId w:val="9"/>
  </w:num>
  <w:num w:numId="15" w16cid:durableId="265843426">
    <w:abstractNumId w:val="3"/>
  </w:num>
  <w:num w:numId="16" w16cid:durableId="1274245500">
    <w:abstractNumId w:val="32"/>
  </w:num>
  <w:num w:numId="17" w16cid:durableId="2010786978">
    <w:abstractNumId w:val="4"/>
  </w:num>
  <w:num w:numId="18" w16cid:durableId="2132936764">
    <w:abstractNumId w:val="8"/>
  </w:num>
  <w:num w:numId="19" w16cid:durableId="2104447476">
    <w:abstractNumId w:val="21"/>
  </w:num>
  <w:num w:numId="20" w16cid:durableId="1191265480">
    <w:abstractNumId w:val="30"/>
  </w:num>
  <w:num w:numId="21" w16cid:durableId="391930152">
    <w:abstractNumId w:val="10"/>
  </w:num>
  <w:num w:numId="22" w16cid:durableId="190341217">
    <w:abstractNumId w:val="22"/>
  </w:num>
  <w:num w:numId="23" w16cid:durableId="1324120912">
    <w:abstractNumId w:val="2"/>
  </w:num>
  <w:num w:numId="24" w16cid:durableId="1523863434">
    <w:abstractNumId w:val="12"/>
  </w:num>
  <w:num w:numId="25" w16cid:durableId="874730137">
    <w:abstractNumId w:val="7"/>
  </w:num>
  <w:num w:numId="26" w16cid:durableId="997654829">
    <w:abstractNumId w:val="26"/>
  </w:num>
  <w:num w:numId="27" w16cid:durableId="177157763">
    <w:abstractNumId w:val="5"/>
  </w:num>
  <w:num w:numId="28" w16cid:durableId="581523859">
    <w:abstractNumId w:val="6"/>
  </w:num>
  <w:num w:numId="29" w16cid:durableId="1414888477">
    <w:abstractNumId w:val="15"/>
  </w:num>
  <w:num w:numId="30" w16cid:durableId="657420916">
    <w:abstractNumId w:val="13"/>
  </w:num>
  <w:num w:numId="31" w16cid:durableId="1343967735">
    <w:abstractNumId w:val="14"/>
  </w:num>
  <w:num w:numId="32" w16cid:durableId="1246956003">
    <w:abstractNumId w:val="34"/>
  </w:num>
  <w:num w:numId="33" w16cid:durableId="1175194615">
    <w:abstractNumId w:val="0"/>
  </w:num>
  <w:num w:numId="34" w16cid:durableId="1983851728">
    <w:abstractNumId w:val="31"/>
  </w:num>
  <w:num w:numId="35" w16cid:durableId="860362751">
    <w:abstractNumId w:val="23"/>
  </w:num>
  <w:num w:numId="36" w16cid:durableId="1251700121">
    <w:abstractNumId w:val="28"/>
  </w:num>
  <w:num w:numId="37" w16cid:durableId="491604904">
    <w:abstractNumId w:val="20"/>
  </w:num>
  <w:num w:numId="38" w16cid:durableId="293753383">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0696"/>
    <w:rsid w:val="00000787"/>
    <w:rsid w:val="00001D77"/>
    <w:rsid w:val="00006185"/>
    <w:rsid w:val="00011C52"/>
    <w:rsid w:val="0001506A"/>
    <w:rsid w:val="00016710"/>
    <w:rsid w:val="000177C7"/>
    <w:rsid w:val="000219FF"/>
    <w:rsid w:val="00024257"/>
    <w:rsid w:val="00024A2D"/>
    <w:rsid w:val="000270C1"/>
    <w:rsid w:val="00035CDE"/>
    <w:rsid w:val="000426ED"/>
    <w:rsid w:val="00042967"/>
    <w:rsid w:val="00044DB7"/>
    <w:rsid w:val="000511E4"/>
    <w:rsid w:val="000542A0"/>
    <w:rsid w:val="00054733"/>
    <w:rsid w:val="000565DD"/>
    <w:rsid w:val="000620B6"/>
    <w:rsid w:val="0006240D"/>
    <w:rsid w:val="00073046"/>
    <w:rsid w:val="00073599"/>
    <w:rsid w:val="000745F1"/>
    <w:rsid w:val="00074986"/>
    <w:rsid w:val="00074D7B"/>
    <w:rsid w:val="00075BB0"/>
    <w:rsid w:val="000800B6"/>
    <w:rsid w:val="0008355C"/>
    <w:rsid w:val="00084A38"/>
    <w:rsid w:val="0008588C"/>
    <w:rsid w:val="0008646D"/>
    <w:rsid w:val="00087466"/>
    <w:rsid w:val="000954EB"/>
    <w:rsid w:val="0009755F"/>
    <w:rsid w:val="000A0283"/>
    <w:rsid w:val="000A0456"/>
    <w:rsid w:val="000A5250"/>
    <w:rsid w:val="000A69CF"/>
    <w:rsid w:val="000B210C"/>
    <w:rsid w:val="000B7157"/>
    <w:rsid w:val="000B743E"/>
    <w:rsid w:val="000C00E2"/>
    <w:rsid w:val="000C0764"/>
    <w:rsid w:val="000C42CE"/>
    <w:rsid w:val="000C44DF"/>
    <w:rsid w:val="000C5352"/>
    <w:rsid w:val="000C724D"/>
    <w:rsid w:val="000D1010"/>
    <w:rsid w:val="000D30DC"/>
    <w:rsid w:val="000D3D55"/>
    <w:rsid w:val="000E169C"/>
    <w:rsid w:val="000E41D9"/>
    <w:rsid w:val="000E49AD"/>
    <w:rsid w:val="000E73AF"/>
    <w:rsid w:val="000E7A93"/>
    <w:rsid w:val="000F26B7"/>
    <w:rsid w:val="000F74D3"/>
    <w:rsid w:val="000F74D4"/>
    <w:rsid w:val="001009F8"/>
    <w:rsid w:val="0010416F"/>
    <w:rsid w:val="00104E2C"/>
    <w:rsid w:val="00107887"/>
    <w:rsid w:val="00112638"/>
    <w:rsid w:val="00113D5B"/>
    <w:rsid w:val="00115B1B"/>
    <w:rsid w:val="00117F3D"/>
    <w:rsid w:val="00117FBA"/>
    <w:rsid w:val="00120686"/>
    <w:rsid w:val="00120C81"/>
    <w:rsid w:val="00123F78"/>
    <w:rsid w:val="00126B87"/>
    <w:rsid w:val="00130B98"/>
    <w:rsid w:val="00133198"/>
    <w:rsid w:val="001334E5"/>
    <w:rsid w:val="001423DC"/>
    <w:rsid w:val="00156E26"/>
    <w:rsid w:val="00157E3B"/>
    <w:rsid w:val="00162B4A"/>
    <w:rsid w:val="00164FB5"/>
    <w:rsid w:val="00174ED6"/>
    <w:rsid w:val="00175393"/>
    <w:rsid w:val="00177ED0"/>
    <w:rsid w:val="0018062E"/>
    <w:rsid w:val="0018477F"/>
    <w:rsid w:val="00192DBA"/>
    <w:rsid w:val="0019683D"/>
    <w:rsid w:val="001A0821"/>
    <w:rsid w:val="001A1D45"/>
    <w:rsid w:val="001A3822"/>
    <w:rsid w:val="001A70A7"/>
    <w:rsid w:val="001B245A"/>
    <w:rsid w:val="001B488A"/>
    <w:rsid w:val="001B48F4"/>
    <w:rsid w:val="001B6083"/>
    <w:rsid w:val="001B73B1"/>
    <w:rsid w:val="001B7B3F"/>
    <w:rsid w:val="001C1502"/>
    <w:rsid w:val="001C46BB"/>
    <w:rsid w:val="001C60F0"/>
    <w:rsid w:val="001D0460"/>
    <w:rsid w:val="001D16A3"/>
    <w:rsid w:val="001D17A1"/>
    <w:rsid w:val="001D1E12"/>
    <w:rsid w:val="001D2A98"/>
    <w:rsid w:val="001E12F3"/>
    <w:rsid w:val="001E65A4"/>
    <w:rsid w:val="001E69A6"/>
    <w:rsid w:val="001F01CA"/>
    <w:rsid w:val="001F04DE"/>
    <w:rsid w:val="001F2464"/>
    <w:rsid w:val="001F4AD9"/>
    <w:rsid w:val="001F5A80"/>
    <w:rsid w:val="001F7446"/>
    <w:rsid w:val="00202B7E"/>
    <w:rsid w:val="00203317"/>
    <w:rsid w:val="00203446"/>
    <w:rsid w:val="002051E6"/>
    <w:rsid w:val="002062C5"/>
    <w:rsid w:val="00210A54"/>
    <w:rsid w:val="00210B86"/>
    <w:rsid w:val="00212A73"/>
    <w:rsid w:val="002148A0"/>
    <w:rsid w:val="00215BFB"/>
    <w:rsid w:val="002246DD"/>
    <w:rsid w:val="0022735D"/>
    <w:rsid w:val="0022740D"/>
    <w:rsid w:val="00230EFE"/>
    <w:rsid w:val="00232211"/>
    <w:rsid w:val="0023279A"/>
    <w:rsid w:val="002366BA"/>
    <w:rsid w:val="00242E0D"/>
    <w:rsid w:val="002435C4"/>
    <w:rsid w:val="00244E39"/>
    <w:rsid w:val="00252845"/>
    <w:rsid w:val="00253C1C"/>
    <w:rsid w:val="00256479"/>
    <w:rsid w:val="00256F2D"/>
    <w:rsid w:val="00256F9D"/>
    <w:rsid w:val="00266CC9"/>
    <w:rsid w:val="002679B9"/>
    <w:rsid w:val="002777B8"/>
    <w:rsid w:val="00277E89"/>
    <w:rsid w:val="00281700"/>
    <w:rsid w:val="00281D9B"/>
    <w:rsid w:val="002823F4"/>
    <w:rsid w:val="0029193D"/>
    <w:rsid w:val="0029358B"/>
    <w:rsid w:val="002A04DF"/>
    <w:rsid w:val="002A631C"/>
    <w:rsid w:val="002B0C13"/>
    <w:rsid w:val="002B1F3D"/>
    <w:rsid w:val="002B57AD"/>
    <w:rsid w:val="002C7418"/>
    <w:rsid w:val="002D63A6"/>
    <w:rsid w:val="002E4E5B"/>
    <w:rsid w:val="002F1808"/>
    <w:rsid w:val="002F6A1D"/>
    <w:rsid w:val="00301AC8"/>
    <w:rsid w:val="00303519"/>
    <w:rsid w:val="00306EFF"/>
    <w:rsid w:val="003118D6"/>
    <w:rsid w:val="0031277F"/>
    <w:rsid w:val="00317598"/>
    <w:rsid w:val="00321334"/>
    <w:rsid w:val="00322F80"/>
    <w:rsid w:val="00323EF2"/>
    <w:rsid w:val="00325E05"/>
    <w:rsid w:val="0032793D"/>
    <w:rsid w:val="003301F5"/>
    <w:rsid w:val="00334F99"/>
    <w:rsid w:val="00337F1B"/>
    <w:rsid w:val="00340ED3"/>
    <w:rsid w:val="00342649"/>
    <w:rsid w:val="003428C8"/>
    <w:rsid w:val="00343A38"/>
    <w:rsid w:val="00354D57"/>
    <w:rsid w:val="00356434"/>
    <w:rsid w:val="00356DF7"/>
    <w:rsid w:val="00360F38"/>
    <w:rsid w:val="003611BE"/>
    <w:rsid w:val="00362E5D"/>
    <w:rsid w:val="003709FF"/>
    <w:rsid w:val="003716F4"/>
    <w:rsid w:val="00372B3F"/>
    <w:rsid w:val="003739F0"/>
    <w:rsid w:val="00373F25"/>
    <w:rsid w:val="0037522B"/>
    <w:rsid w:val="00375512"/>
    <w:rsid w:val="0037600A"/>
    <w:rsid w:val="00380EDE"/>
    <w:rsid w:val="0038153E"/>
    <w:rsid w:val="00385F21"/>
    <w:rsid w:val="00386441"/>
    <w:rsid w:val="003905C7"/>
    <w:rsid w:val="00393ED8"/>
    <w:rsid w:val="0039755F"/>
    <w:rsid w:val="003978BD"/>
    <w:rsid w:val="003A0CFB"/>
    <w:rsid w:val="003A3786"/>
    <w:rsid w:val="003A704D"/>
    <w:rsid w:val="003B1EFD"/>
    <w:rsid w:val="003B27BB"/>
    <w:rsid w:val="003B6383"/>
    <w:rsid w:val="003C5EB3"/>
    <w:rsid w:val="003C6928"/>
    <w:rsid w:val="003D0917"/>
    <w:rsid w:val="003D1BB1"/>
    <w:rsid w:val="003D5635"/>
    <w:rsid w:val="003D7AF8"/>
    <w:rsid w:val="003E12CA"/>
    <w:rsid w:val="003E2A03"/>
    <w:rsid w:val="003E5178"/>
    <w:rsid w:val="003E60E8"/>
    <w:rsid w:val="003F074F"/>
    <w:rsid w:val="003F1029"/>
    <w:rsid w:val="003F1A23"/>
    <w:rsid w:val="003F1E8E"/>
    <w:rsid w:val="003F2144"/>
    <w:rsid w:val="003F2BF1"/>
    <w:rsid w:val="003F3F39"/>
    <w:rsid w:val="003F74C7"/>
    <w:rsid w:val="00411278"/>
    <w:rsid w:val="00421DA4"/>
    <w:rsid w:val="00422E89"/>
    <w:rsid w:val="004237D2"/>
    <w:rsid w:val="00425967"/>
    <w:rsid w:val="00433A37"/>
    <w:rsid w:val="00434241"/>
    <w:rsid w:val="0043546F"/>
    <w:rsid w:val="00436CAC"/>
    <w:rsid w:val="00453ADE"/>
    <w:rsid w:val="004570A0"/>
    <w:rsid w:val="004623D9"/>
    <w:rsid w:val="00466346"/>
    <w:rsid w:val="00476F1D"/>
    <w:rsid w:val="00481B68"/>
    <w:rsid w:val="00482402"/>
    <w:rsid w:val="00486D13"/>
    <w:rsid w:val="00487439"/>
    <w:rsid w:val="00491C0D"/>
    <w:rsid w:val="004928A0"/>
    <w:rsid w:val="004966E6"/>
    <w:rsid w:val="00496E31"/>
    <w:rsid w:val="004A1608"/>
    <w:rsid w:val="004A4FA4"/>
    <w:rsid w:val="004A5598"/>
    <w:rsid w:val="004A5DDD"/>
    <w:rsid w:val="004B0CCB"/>
    <w:rsid w:val="004B2F30"/>
    <w:rsid w:val="004B3FCB"/>
    <w:rsid w:val="004B593E"/>
    <w:rsid w:val="004B7FD7"/>
    <w:rsid w:val="004C2B9D"/>
    <w:rsid w:val="004C5E95"/>
    <w:rsid w:val="004D1FB6"/>
    <w:rsid w:val="004D243E"/>
    <w:rsid w:val="004D5EC2"/>
    <w:rsid w:val="004D6795"/>
    <w:rsid w:val="004E10FC"/>
    <w:rsid w:val="004E1D8A"/>
    <w:rsid w:val="004E2A6D"/>
    <w:rsid w:val="004E42D6"/>
    <w:rsid w:val="004E7F63"/>
    <w:rsid w:val="004F7DAD"/>
    <w:rsid w:val="0050091E"/>
    <w:rsid w:val="00505770"/>
    <w:rsid w:val="00506A95"/>
    <w:rsid w:val="00522904"/>
    <w:rsid w:val="0053320F"/>
    <w:rsid w:val="005377DC"/>
    <w:rsid w:val="00553270"/>
    <w:rsid w:val="0055505B"/>
    <w:rsid w:val="00555A7E"/>
    <w:rsid w:val="00560153"/>
    <w:rsid w:val="005605DD"/>
    <w:rsid w:val="00560FBB"/>
    <w:rsid w:val="00564D12"/>
    <w:rsid w:val="00573F87"/>
    <w:rsid w:val="0058164A"/>
    <w:rsid w:val="00594318"/>
    <w:rsid w:val="00594B71"/>
    <w:rsid w:val="00595443"/>
    <w:rsid w:val="005A201A"/>
    <w:rsid w:val="005A5D03"/>
    <w:rsid w:val="005B037B"/>
    <w:rsid w:val="005B066D"/>
    <w:rsid w:val="005B284A"/>
    <w:rsid w:val="005B6254"/>
    <w:rsid w:val="005C1F17"/>
    <w:rsid w:val="005C2224"/>
    <w:rsid w:val="005C264B"/>
    <w:rsid w:val="005C5D18"/>
    <w:rsid w:val="005C750D"/>
    <w:rsid w:val="005C7CA4"/>
    <w:rsid w:val="005D04FA"/>
    <w:rsid w:val="005D161B"/>
    <w:rsid w:val="005D5FA3"/>
    <w:rsid w:val="005E02F2"/>
    <w:rsid w:val="005E4AA1"/>
    <w:rsid w:val="005E6AF9"/>
    <w:rsid w:val="005F023D"/>
    <w:rsid w:val="005F0707"/>
    <w:rsid w:val="005F40BD"/>
    <w:rsid w:val="005F4992"/>
    <w:rsid w:val="005F7549"/>
    <w:rsid w:val="006056D7"/>
    <w:rsid w:val="00605B63"/>
    <w:rsid w:val="0061035F"/>
    <w:rsid w:val="00622273"/>
    <w:rsid w:val="00622BF5"/>
    <w:rsid w:val="00624F74"/>
    <w:rsid w:val="00626098"/>
    <w:rsid w:val="006278A4"/>
    <w:rsid w:val="00631DF2"/>
    <w:rsid w:val="00633CDE"/>
    <w:rsid w:val="00635201"/>
    <w:rsid w:val="00641426"/>
    <w:rsid w:val="006534DD"/>
    <w:rsid w:val="00656A90"/>
    <w:rsid w:val="00666F32"/>
    <w:rsid w:val="00671882"/>
    <w:rsid w:val="00673B48"/>
    <w:rsid w:val="0067648E"/>
    <w:rsid w:val="00677828"/>
    <w:rsid w:val="006845E8"/>
    <w:rsid w:val="00684670"/>
    <w:rsid w:val="0068746A"/>
    <w:rsid w:val="0069077B"/>
    <w:rsid w:val="0069109C"/>
    <w:rsid w:val="0069337D"/>
    <w:rsid w:val="006A0E9E"/>
    <w:rsid w:val="006A1B5D"/>
    <w:rsid w:val="006A2127"/>
    <w:rsid w:val="006A34C3"/>
    <w:rsid w:val="006A488A"/>
    <w:rsid w:val="006A49BB"/>
    <w:rsid w:val="006A50C8"/>
    <w:rsid w:val="006A67D8"/>
    <w:rsid w:val="006B075F"/>
    <w:rsid w:val="006B1325"/>
    <w:rsid w:val="006B43BC"/>
    <w:rsid w:val="006B4B8E"/>
    <w:rsid w:val="006C6B54"/>
    <w:rsid w:val="006C6FC9"/>
    <w:rsid w:val="006C7B16"/>
    <w:rsid w:val="006D113E"/>
    <w:rsid w:val="006D2291"/>
    <w:rsid w:val="006D291F"/>
    <w:rsid w:val="006D57F0"/>
    <w:rsid w:val="006D7510"/>
    <w:rsid w:val="006E0383"/>
    <w:rsid w:val="006E0388"/>
    <w:rsid w:val="006E1620"/>
    <w:rsid w:val="006E6972"/>
    <w:rsid w:val="006F01BA"/>
    <w:rsid w:val="006F0BCD"/>
    <w:rsid w:val="006F4500"/>
    <w:rsid w:val="006F5901"/>
    <w:rsid w:val="006F5ECA"/>
    <w:rsid w:val="006F605A"/>
    <w:rsid w:val="006F6B90"/>
    <w:rsid w:val="007017DB"/>
    <w:rsid w:val="00706B9F"/>
    <w:rsid w:val="007174AE"/>
    <w:rsid w:val="007225C2"/>
    <w:rsid w:val="007227A5"/>
    <w:rsid w:val="007234AA"/>
    <w:rsid w:val="007262AC"/>
    <w:rsid w:val="00727DA0"/>
    <w:rsid w:val="00730A12"/>
    <w:rsid w:val="0073144A"/>
    <w:rsid w:val="00760E50"/>
    <w:rsid w:val="00760F77"/>
    <w:rsid w:val="007633B8"/>
    <w:rsid w:val="00770B7C"/>
    <w:rsid w:val="007766DC"/>
    <w:rsid w:val="0077686B"/>
    <w:rsid w:val="00782872"/>
    <w:rsid w:val="0078786D"/>
    <w:rsid w:val="00790656"/>
    <w:rsid w:val="00794CDB"/>
    <w:rsid w:val="0079546E"/>
    <w:rsid w:val="00796508"/>
    <w:rsid w:val="00796E43"/>
    <w:rsid w:val="007A2F1A"/>
    <w:rsid w:val="007A31E4"/>
    <w:rsid w:val="007A3C2D"/>
    <w:rsid w:val="007B1D61"/>
    <w:rsid w:val="007B2265"/>
    <w:rsid w:val="007B36C8"/>
    <w:rsid w:val="007B7482"/>
    <w:rsid w:val="007B7C89"/>
    <w:rsid w:val="007B7DA3"/>
    <w:rsid w:val="007C7CCD"/>
    <w:rsid w:val="007D48B9"/>
    <w:rsid w:val="007D55B1"/>
    <w:rsid w:val="007D581F"/>
    <w:rsid w:val="007D64C5"/>
    <w:rsid w:val="007D7E6B"/>
    <w:rsid w:val="007E0338"/>
    <w:rsid w:val="007E43E7"/>
    <w:rsid w:val="007E66B1"/>
    <w:rsid w:val="007E7439"/>
    <w:rsid w:val="007F10D0"/>
    <w:rsid w:val="007F2949"/>
    <w:rsid w:val="007F6DB2"/>
    <w:rsid w:val="007F70CC"/>
    <w:rsid w:val="007F78CB"/>
    <w:rsid w:val="00801194"/>
    <w:rsid w:val="0080301A"/>
    <w:rsid w:val="008067AF"/>
    <w:rsid w:val="00806CB3"/>
    <w:rsid w:val="00812C77"/>
    <w:rsid w:val="00813782"/>
    <w:rsid w:val="008142A3"/>
    <w:rsid w:val="0082420F"/>
    <w:rsid w:val="00832F51"/>
    <w:rsid w:val="00835DC9"/>
    <w:rsid w:val="00841E5D"/>
    <w:rsid w:val="00847647"/>
    <w:rsid w:val="0085025E"/>
    <w:rsid w:val="00853E33"/>
    <w:rsid w:val="00854419"/>
    <w:rsid w:val="008554E9"/>
    <w:rsid w:val="00856198"/>
    <w:rsid w:val="00860F14"/>
    <w:rsid w:val="008624A1"/>
    <w:rsid w:val="00865B02"/>
    <w:rsid w:val="0087090D"/>
    <w:rsid w:val="008731D9"/>
    <w:rsid w:val="00873412"/>
    <w:rsid w:val="00876545"/>
    <w:rsid w:val="00877BD6"/>
    <w:rsid w:val="008802CD"/>
    <w:rsid w:val="00880BD7"/>
    <w:rsid w:val="00881025"/>
    <w:rsid w:val="008820B7"/>
    <w:rsid w:val="00885F1A"/>
    <w:rsid w:val="008873E5"/>
    <w:rsid w:val="008A0F0F"/>
    <w:rsid w:val="008A22B5"/>
    <w:rsid w:val="008B0161"/>
    <w:rsid w:val="008B0D11"/>
    <w:rsid w:val="008B195F"/>
    <w:rsid w:val="008B19BE"/>
    <w:rsid w:val="008B66F5"/>
    <w:rsid w:val="008B6C88"/>
    <w:rsid w:val="008B7FAD"/>
    <w:rsid w:val="008D216E"/>
    <w:rsid w:val="008D63DA"/>
    <w:rsid w:val="008D6E7B"/>
    <w:rsid w:val="008E2417"/>
    <w:rsid w:val="008E6040"/>
    <w:rsid w:val="008F00B5"/>
    <w:rsid w:val="008F11D0"/>
    <w:rsid w:val="008F1A36"/>
    <w:rsid w:val="008F204D"/>
    <w:rsid w:val="008F28B7"/>
    <w:rsid w:val="00901591"/>
    <w:rsid w:val="0090359F"/>
    <w:rsid w:val="00904B44"/>
    <w:rsid w:val="00905438"/>
    <w:rsid w:val="00905C85"/>
    <w:rsid w:val="009074FE"/>
    <w:rsid w:val="00907F7E"/>
    <w:rsid w:val="00911A90"/>
    <w:rsid w:val="00914F59"/>
    <w:rsid w:val="0091583B"/>
    <w:rsid w:val="00916B6B"/>
    <w:rsid w:val="00925A44"/>
    <w:rsid w:val="00926E80"/>
    <w:rsid w:val="00927331"/>
    <w:rsid w:val="0093463C"/>
    <w:rsid w:val="0094604A"/>
    <w:rsid w:val="00946FB8"/>
    <w:rsid w:val="009542B9"/>
    <w:rsid w:val="009627DB"/>
    <w:rsid w:val="009706EF"/>
    <w:rsid w:val="009707A1"/>
    <w:rsid w:val="00973A1D"/>
    <w:rsid w:val="0097547C"/>
    <w:rsid w:val="00980D1C"/>
    <w:rsid w:val="00983AD1"/>
    <w:rsid w:val="00987FE7"/>
    <w:rsid w:val="009A05BB"/>
    <w:rsid w:val="009A44C9"/>
    <w:rsid w:val="009A4999"/>
    <w:rsid w:val="009A5892"/>
    <w:rsid w:val="009A6134"/>
    <w:rsid w:val="009A7DC4"/>
    <w:rsid w:val="009B107D"/>
    <w:rsid w:val="009B2CA0"/>
    <w:rsid w:val="009B3D58"/>
    <w:rsid w:val="009C379F"/>
    <w:rsid w:val="009C4D6E"/>
    <w:rsid w:val="009C5CAB"/>
    <w:rsid w:val="009C7075"/>
    <w:rsid w:val="009E0377"/>
    <w:rsid w:val="009F2620"/>
    <w:rsid w:val="009F533C"/>
    <w:rsid w:val="009F5AD4"/>
    <w:rsid w:val="009F76CB"/>
    <w:rsid w:val="00A01244"/>
    <w:rsid w:val="00A153DF"/>
    <w:rsid w:val="00A2047C"/>
    <w:rsid w:val="00A25885"/>
    <w:rsid w:val="00A25B79"/>
    <w:rsid w:val="00A33EDF"/>
    <w:rsid w:val="00A343E5"/>
    <w:rsid w:val="00A37DDA"/>
    <w:rsid w:val="00A40C8D"/>
    <w:rsid w:val="00A4402B"/>
    <w:rsid w:val="00A46B66"/>
    <w:rsid w:val="00A478C5"/>
    <w:rsid w:val="00A5162E"/>
    <w:rsid w:val="00A51829"/>
    <w:rsid w:val="00A542EF"/>
    <w:rsid w:val="00A650CC"/>
    <w:rsid w:val="00A656CF"/>
    <w:rsid w:val="00A67DE3"/>
    <w:rsid w:val="00A87A59"/>
    <w:rsid w:val="00A926FE"/>
    <w:rsid w:val="00A95446"/>
    <w:rsid w:val="00AA16DE"/>
    <w:rsid w:val="00AA3BDF"/>
    <w:rsid w:val="00AA5EFD"/>
    <w:rsid w:val="00AA6675"/>
    <w:rsid w:val="00AA7DA6"/>
    <w:rsid w:val="00AB09B3"/>
    <w:rsid w:val="00AB5A73"/>
    <w:rsid w:val="00AB5FD2"/>
    <w:rsid w:val="00AC13D8"/>
    <w:rsid w:val="00AC2C97"/>
    <w:rsid w:val="00AC2D50"/>
    <w:rsid w:val="00AC5E8B"/>
    <w:rsid w:val="00AC63C0"/>
    <w:rsid w:val="00AD2D6E"/>
    <w:rsid w:val="00AE6123"/>
    <w:rsid w:val="00AF0440"/>
    <w:rsid w:val="00AF1A32"/>
    <w:rsid w:val="00AF3BC0"/>
    <w:rsid w:val="00AF646E"/>
    <w:rsid w:val="00AF6BF2"/>
    <w:rsid w:val="00B01EF8"/>
    <w:rsid w:val="00B0311F"/>
    <w:rsid w:val="00B074D2"/>
    <w:rsid w:val="00B0755C"/>
    <w:rsid w:val="00B07959"/>
    <w:rsid w:val="00B140F6"/>
    <w:rsid w:val="00B223D7"/>
    <w:rsid w:val="00B316C7"/>
    <w:rsid w:val="00B31EEA"/>
    <w:rsid w:val="00B42292"/>
    <w:rsid w:val="00B43150"/>
    <w:rsid w:val="00B43580"/>
    <w:rsid w:val="00B457D5"/>
    <w:rsid w:val="00B46E3B"/>
    <w:rsid w:val="00B472B3"/>
    <w:rsid w:val="00B53F7C"/>
    <w:rsid w:val="00B55E80"/>
    <w:rsid w:val="00B62AFF"/>
    <w:rsid w:val="00B67C3A"/>
    <w:rsid w:val="00B702D7"/>
    <w:rsid w:val="00B7261C"/>
    <w:rsid w:val="00B73F35"/>
    <w:rsid w:val="00B77C86"/>
    <w:rsid w:val="00B831C5"/>
    <w:rsid w:val="00B84FB4"/>
    <w:rsid w:val="00B85DFB"/>
    <w:rsid w:val="00B9064A"/>
    <w:rsid w:val="00B90EEF"/>
    <w:rsid w:val="00B9152E"/>
    <w:rsid w:val="00B92265"/>
    <w:rsid w:val="00B92812"/>
    <w:rsid w:val="00B94958"/>
    <w:rsid w:val="00B95B63"/>
    <w:rsid w:val="00B97FBD"/>
    <w:rsid w:val="00BA1A25"/>
    <w:rsid w:val="00BA2835"/>
    <w:rsid w:val="00BA2E6B"/>
    <w:rsid w:val="00BA30C3"/>
    <w:rsid w:val="00BA66AA"/>
    <w:rsid w:val="00BA6C97"/>
    <w:rsid w:val="00BA7A78"/>
    <w:rsid w:val="00BB14E3"/>
    <w:rsid w:val="00BB3DA4"/>
    <w:rsid w:val="00BB5A88"/>
    <w:rsid w:val="00BB75E7"/>
    <w:rsid w:val="00BC235B"/>
    <w:rsid w:val="00BC44A9"/>
    <w:rsid w:val="00BC7524"/>
    <w:rsid w:val="00BD0774"/>
    <w:rsid w:val="00BD1114"/>
    <w:rsid w:val="00BD14E0"/>
    <w:rsid w:val="00BD4484"/>
    <w:rsid w:val="00BD4AA3"/>
    <w:rsid w:val="00BD63D7"/>
    <w:rsid w:val="00BE0EEC"/>
    <w:rsid w:val="00BE114B"/>
    <w:rsid w:val="00BE3BBF"/>
    <w:rsid w:val="00BE4964"/>
    <w:rsid w:val="00BF183A"/>
    <w:rsid w:val="00BF232F"/>
    <w:rsid w:val="00BF6256"/>
    <w:rsid w:val="00C01EA8"/>
    <w:rsid w:val="00C031D1"/>
    <w:rsid w:val="00C04F11"/>
    <w:rsid w:val="00C07972"/>
    <w:rsid w:val="00C130EE"/>
    <w:rsid w:val="00C13467"/>
    <w:rsid w:val="00C1539A"/>
    <w:rsid w:val="00C15F44"/>
    <w:rsid w:val="00C16C55"/>
    <w:rsid w:val="00C20C63"/>
    <w:rsid w:val="00C21C72"/>
    <w:rsid w:val="00C22BF7"/>
    <w:rsid w:val="00C242F5"/>
    <w:rsid w:val="00C2679F"/>
    <w:rsid w:val="00C267CF"/>
    <w:rsid w:val="00C27560"/>
    <w:rsid w:val="00C34793"/>
    <w:rsid w:val="00C50696"/>
    <w:rsid w:val="00C525DB"/>
    <w:rsid w:val="00C54450"/>
    <w:rsid w:val="00C55BCE"/>
    <w:rsid w:val="00C64353"/>
    <w:rsid w:val="00C70B8D"/>
    <w:rsid w:val="00C722D2"/>
    <w:rsid w:val="00C72C19"/>
    <w:rsid w:val="00C73422"/>
    <w:rsid w:val="00C81B4B"/>
    <w:rsid w:val="00C9139E"/>
    <w:rsid w:val="00CA0A42"/>
    <w:rsid w:val="00CA5562"/>
    <w:rsid w:val="00CA77DF"/>
    <w:rsid w:val="00CB1DF2"/>
    <w:rsid w:val="00CC0AFF"/>
    <w:rsid w:val="00CC64F4"/>
    <w:rsid w:val="00CC717E"/>
    <w:rsid w:val="00CE21C4"/>
    <w:rsid w:val="00CE2C6A"/>
    <w:rsid w:val="00CE4A9E"/>
    <w:rsid w:val="00CE61B7"/>
    <w:rsid w:val="00CF3FC1"/>
    <w:rsid w:val="00CF50A7"/>
    <w:rsid w:val="00D00CEA"/>
    <w:rsid w:val="00D06440"/>
    <w:rsid w:val="00D06C9E"/>
    <w:rsid w:val="00D12236"/>
    <w:rsid w:val="00D1400F"/>
    <w:rsid w:val="00D167CF"/>
    <w:rsid w:val="00D20F67"/>
    <w:rsid w:val="00D23B2D"/>
    <w:rsid w:val="00D23BC2"/>
    <w:rsid w:val="00D26F69"/>
    <w:rsid w:val="00D40E30"/>
    <w:rsid w:val="00D50982"/>
    <w:rsid w:val="00D51A41"/>
    <w:rsid w:val="00D5564F"/>
    <w:rsid w:val="00D55E8C"/>
    <w:rsid w:val="00D56686"/>
    <w:rsid w:val="00D56E34"/>
    <w:rsid w:val="00D63311"/>
    <w:rsid w:val="00D64819"/>
    <w:rsid w:val="00D77284"/>
    <w:rsid w:val="00D77466"/>
    <w:rsid w:val="00D779F5"/>
    <w:rsid w:val="00D82FAF"/>
    <w:rsid w:val="00D85FF4"/>
    <w:rsid w:val="00D92386"/>
    <w:rsid w:val="00D9338A"/>
    <w:rsid w:val="00DA37E7"/>
    <w:rsid w:val="00DB4FAE"/>
    <w:rsid w:val="00DB701E"/>
    <w:rsid w:val="00DB7114"/>
    <w:rsid w:val="00DC1387"/>
    <w:rsid w:val="00DC15B3"/>
    <w:rsid w:val="00DC21C8"/>
    <w:rsid w:val="00DC3C49"/>
    <w:rsid w:val="00DC7434"/>
    <w:rsid w:val="00DE1910"/>
    <w:rsid w:val="00DE58CC"/>
    <w:rsid w:val="00DE798B"/>
    <w:rsid w:val="00DF2F10"/>
    <w:rsid w:val="00DF4B2C"/>
    <w:rsid w:val="00DF6DF3"/>
    <w:rsid w:val="00DF77BC"/>
    <w:rsid w:val="00DF7C7F"/>
    <w:rsid w:val="00E115E7"/>
    <w:rsid w:val="00E121FA"/>
    <w:rsid w:val="00E15502"/>
    <w:rsid w:val="00E164CD"/>
    <w:rsid w:val="00E21FEE"/>
    <w:rsid w:val="00E23AE6"/>
    <w:rsid w:val="00E24097"/>
    <w:rsid w:val="00E24785"/>
    <w:rsid w:val="00E26456"/>
    <w:rsid w:val="00E264F3"/>
    <w:rsid w:val="00E36F48"/>
    <w:rsid w:val="00E4389C"/>
    <w:rsid w:val="00E44A82"/>
    <w:rsid w:val="00E5352F"/>
    <w:rsid w:val="00E54415"/>
    <w:rsid w:val="00E55414"/>
    <w:rsid w:val="00E62AB0"/>
    <w:rsid w:val="00E65D78"/>
    <w:rsid w:val="00E711C8"/>
    <w:rsid w:val="00E71898"/>
    <w:rsid w:val="00E733EB"/>
    <w:rsid w:val="00E75387"/>
    <w:rsid w:val="00E757F7"/>
    <w:rsid w:val="00E84D22"/>
    <w:rsid w:val="00E85BE4"/>
    <w:rsid w:val="00E85C63"/>
    <w:rsid w:val="00E90CD6"/>
    <w:rsid w:val="00E91EB7"/>
    <w:rsid w:val="00E95620"/>
    <w:rsid w:val="00E96A51"/>
    <w:rsid w:val="00E97CF3"/>
    <w:rsid w:val="00E97E69"/>
    <w:rsid w:val="00EA0CA0"/>
    <w:rsid w:val="00EA235C"/>
    <w:rsid w:val="00EA3BAB"/>
    <w:rsid w:val="00EA6FA0"/>
    <w:rsid w:val="00EB4D1B"/>
    <w:rsid w:val="00EB512F"/>
    <w:rsid w:val="00EB7A74"/>
    <w:rsid w:val="00EC1871"/>
    <w:rsid w:val="00EC1D84"/>
    <w:rsid w:val="00EC2B60"/>
    <w:rsid w:val="00EC58B8"/>
    <w:rsid w:val="00EC5B86"/>
    <w:rsid w:val="00EC5C93"/>
    <w:rsid w:val="00ED080E"/>
    <w:rsid w:val="00ED1376"/>
    <w:rsid w:val="00ED50A4"/>
    <w:rsid w:val="00ED5E43"/>
    <w:rsid w:val="00ED5EF0"/>
    <w:rsid w:val="00ED7FD9"/>
    <w:rsid w:val="00EE1BBF"/>
    <w:rsid w:val="00EE25B8"/>
    <w:rsid w:val="00EE3AD4"/>
    <w:rsid w:val="00EE4967"/>
    <w:rsid w:val="00EE60FE"/>
    <w:rsid w:val="00EF0D41"/>
    <w:rsid w:val="00EF551B"/>
    <w:rsid w:val="00EF67A9"/>
    <w:rsid w:val="00F04593"/>
    <w:rsid w:val="00F068F8"/>
    <w:rsid w:val="00F26F23"/>
    <w:rsid w:val="00F27702"/>
    <w:rsid w:val="00F30C83"/>
    <w:rsid w:val="00F35CA7"/>
    <w:rsid w:val="00F37997"/>
    <w:rsid w:val="00F44820"/>
    <w:rsid w:val="00F454B7"/>
    <w:rsid w:val="00F543FA"/>
    <w:rsid w:val="00F606A8"/>
    <w:rsid w:val="00F6231B"/>
    <w:rsid w:val="00F62817"/>
    <w:rsid w:val="00F62A15"/>
    <w:rsid w:val="00F65500"/>
    <w:rsid w:val="00F70A54"/>
    <w:rsid w:val="00F72B95"/>
    <w:rsid w:val="00F75835"/>
    <w:rsid w:val="00F808EC"/>
    <w:rsid w:val="00F822F3"/>
    <w:rsid w:val="00F840A4"/>
    <w:rsid w:val="00F84E38"/>
    <w:rsid w:val="00F86698"/>
    <w:rsid w:val="00F8758F"/>
    <w:rsid w:val="00F9233D"/>
    <w:rsid w:val="00F94DAA"/>
    <w:rsid w:val="00FA0133"/>
    <w:rsid w:val="00FA7017"/>
    <w:rsid w:val="00FA7412"/>
    <w:rsid w:val="00FA783B"/>
    <w:rsid w:val="00FB3F7E"/>
    <w:rsid w:val="00FC2E69"/>
    <w:rsid w:val="00FC4014"/>
    <w:rsid w:val="00FC4B35"/>
    <w:rsid w:val="00FD06B9"/>
    <w:rsid w:val="00FD1C08"/>
    <w:rsid w:val="00FD46B7"/>
    <w:rsid w:val="00FD6028"/>
    <w:rsid w:val="00FE46B6"/>
    <w:rsid w:val="00FE5B52"/>
    <w:rsid w:val="00FE7934"/>
    <w:rsid w:val="00FF14FE"/>
    <w:rsid w:val="00FF6D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E4E57F"/>
  <w15:chartTrackingRefBased/>
  <w15:docId w15:val="{23284853-6B1B-42B0-88F7-811CC39F0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2BF1"/>
    <w:pPr>
      <w:spacing w:after="0"/>
    </w:pPr>
    <w:rPr>
      <w:rFonts w:ascii="Lato" w:hAnsi="Lato"/>
      <w:color w:val="002B5C" w:themeColor="text1"/>
      <w:sz w:val="24"/>
      <w:lang w:val="en-GB"/>
    </w:rPr>
  </w:style>
  <w:style w:type="paragraph" w:styleId="Heading1">
    <w:name w:val="heading 1"/>
    <w:basedOn w:val="Heading2"/>
    <w:next w:val="Normal"/>
    <w:link w:val="Heading1Char"/>
    <w:uiPriority w:val="9"/>
    <w:qFormat/>
    <w:rsid w:val="00123F78"/>
    <w:pPr>
      <w:outlineLvl w:val="0"/>
    </w:pPr>
    <w:rPr>
      <w:color w:val="1059A9" w:themeColor="accent2"/>
      <w:sz w:val="44"/>
    </w:rPr>
  </w:style>
  <w:style w:type="paragraph" w:styleId="Heading2">
    <w:name w:val="heading 2"/>
    <w:basedOn w:val="Normal"/>
    <w:next w:val="Normal"/>
    <w:link w:val="Heading2Char"/>
    <w:uiPriority w:val="9"/>
    <w:unhideWhenUsed/>
    <w:qFormat/>
    <w:rsid w:val="00123F78"/>
    <w:pPr>
      <w:outlineLvl w:val="1"/>
    </w:pPr>
    <w:rPr>
      <w:sz w:val="36"/>
      <w:szCs w:val="36"/>
    </w:rPr>
  </w:style>
  <w:style w:type="paragraph" w:styleId="Heading3">
    <w:name w:val="heading 3"/>
    <w:basedOn w:val="Normal"/>
    <w:next w:val="Normal"/>
    <w:link w:val="Heading3Char"/>
    <w:uiPriority w:val="9"/>
    <w:unhideWhenUsed/>
    <w:qFormat/>
    <w:rsid w:val="00123F78"/>
    <w:pPr>
      <w:outlineLvl w:val="2"/>
    </w:pPr>
    <w:rPr>
      <w:color w:val="1059A9" w:themeColor="accent2"/>
      <w:sz w:val="32"/>
      <w:szCs w:val="32"/>
    </w:rPr>
  </w:style>
  <w:style w:type="paragraph" w:styleId="Heading4">
    <w:name w:val="heading 4"/>
    <w:basedOn w:val="Normal"/>
    <w:next w:val="Normal"/>
    <w:link w:val="Heading4Char"/>
    <w:uiPriority w:val="9"/>
    <w:unhideWhenUsed/>
    <w:qFormat/>
    <w:rsid w:val="00123F78"/>
    <w:pPr>
      <w:outlineLvl w:val="3"/>
    </w:pPr>
    <w:rPr>
      <w:b/>
      <w:bCs/>
      <w:sz w:val="26"/>
      <w:szCs w:val="26"/>
    </w:rPr>
  </w:style>
  <w:style w:type="paragraph" w:styleId="Heading5">
    <w:name w:val="heading 5"/>
    <w:basedOn w:val="Normal"/>
    <w:next w:val="Normal"/>
    <w:link w:val="Heading5Char"/>
    <w:uiPriority w:val="9"/>
    <w:unhideWhenUsed/>
    <w:rsid w:val="00496E31"/>
    <w:pPr>
      <w:keepNext/>
      <w:keepLines/>
      <w:spacing w:before="40"/>
      <w:outlineLvl w:val="4"/>
    </w:pPr>
    <w:rPr>
      <w:rFonts w:asciiTheme="majorHAnsi" w:eastAsiaTheme="majorEastAsia" w:hAnsiTheme="majorHAnsi" w:cstheme="majorBidi"/>
      <w:color w:val="002044" w:themeColor="accent1" w:themeShade="BF"/>
    </w:rPr>
  </w:style>
  <w:style w:type="paragraph" w:styleId="Heading6">
    <w:name w:val="heading 6"/>
    <w:basedOn w:val="Normal"/>
    <w:next w:val="Normal"/>
    <w:link w:val="Heading6Char"/>
    <w:uiPriority w:val="9"/>
    <w:unhideWhenUsed/>
    <w:rsid w:val="00496E31"/>
    <w:pPr>
      <w:keepNext/>
      <w:keepLines/>
      <w:spacing w:before="40"/>
      <w:outlineLvl w:val="5"/>
    </w:pPr>
    <w:rPr>
      <w:rFonts w:asciiTheme="majorHAnsi" w:eastAsiaTheme="majorEastAsia" w:hAnsiTheme="majorHAnsi" w:cstheme="majorBidi"/>
      <w:color w:val="00152D"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vertitleRCGP">
    <w:name w:val="Cover title RCGP"/>
    <w:basedOn w:val="Normal"/>
    <w:link w:val="CovertitleRCGPChar"/>
    <w:rsid w:val="00EA0CA0"/>
    <w:rPr>
      <w:color w:val="1059A9"/>
      <w:sz w:val="60"/>
    </w:rPr>
  </w:style>
  <w:style w:type="character" w:customStyle="1" w:styleId="CovertitleRCGPChar">
    <w:name w:val="Cover title RCGP Char"/>
    <w:basedOn w:val="DefaultParagraphFont"/>
    <w:link w:val="CovertitleRCGP"/>
    <w:rsid w:val="00EA0CA0"/>
    <w:rPr>
      <w:rFonts w:ascii="Lato" w:hAnsi="Lato"/>
      <w:color w:val="1059A9"/>
      <w:sz w:val="60"/>
      <w:lang w:val="en-GB"/>
    </w:rPr>
  </w:style>
  <w:style w:type="paragraph" w:customStyle="1" w:styleId="IntroRCGP">
    <w:name w:val="Intro RCGP"/>
    <w:basedOn w:val="Normal"/>
    <w:link w:val="IntroRCGPChar"/>
    <w:rsid w:val="00B7261C"/>
    <w:rPr>
      <w:b/>
      <w:color w:val="002B5C"/>
      <w:sz w:val="28"/>
    </w:rPr>
  </w:style>
  <w:style w:type="character" w:customStyle="1" w:styleId="IntroRCGPChar">
    <w:name w:val="Intro RCGP Char"/>
    <w:basedOn w:val="DefaultParagraphFont"/>
    <w:link w:val="IntroRCGP"/>
    <w:rsid w:val="00B7261C"/>
    <w:rPr>
      <w:rFonts w:ascii="Lato" w:hAnsi="Lato"/>
      <w:b/>
      <w:color w:val="002B5C"/>
      <w:sz w:val="28"/>
      <w:lang w:val="en-GB"/>
    </w:rPr>
  </w:style>
  <w:style w:type="paragraph" w:customStyle="1" w:styleId="SubHeadingRCGP">
    <w:name w:val="Sub Heading RCGP"/>
    <w:basedOn w:val="RCGPTitle"/>
    <w:link w:val="SubHeadingRCGPChar"/>
    <w:rsid w:val="00EA0CA0"/>
    <w:rPr>
      <w:sz w:val="24"/>
    </w:rPr>
  </w:style>
  <w:style w:type="character" w:customStyle="1" w:styleId="SubHeadingRCGPChar">
    <w:name w:val="Sub Heading RCGP Char"/>
    <w:basedOn w:val="RCGPTitleChar"/>
    <w:link w:val="SubHeadingRCGP"/>
    <w:rsid w:val="00EA0CA0"/>
    <w:rPr>
      <w:rFonts w:ascii="Lato" w:hAnsi="Lato"/>
      <w:b/>
      <w:bCs/>
      <w:color w:val="0E58A9"/>
      <w:sz w:val="24"/>
      <w:szCs w:val="44"/>
      <w:lang w:val="en-GB"/>
    </w:rPr>
  </w:style>
  <w:style w:type="paragraph" w:customStyle="1" w:styleId="RCGPTitle">
    <w:name w:val="RCGP Title"/>
    <w:basedOn w:val="Normal"/>
    <w:link w:val="RCGPTitleChar"/>
    <w:rsid w:val="00175393"/>
    <w:rPr>
      <w:b/>
      <w:bCs/>
      <w:color w:val="0E58A9"/>
      <w:sz w:val="44"/>
      <w:szCs w:val="44"/>
    </w:rPr>
  </w:style>
  <w:style w:type="character" w:customStyle="1" w:styleId="RCGPTitleChar">
    <w:name w:val="RCGP Title Char"/>
    <w:basedOn w:val="DefaultParagraphFont"/>
    <w:link w:val="RCGPTitle"/>
    <w:rsid w:val="00175393"/>
    <w:rPr>
      <w:rFonts w:ascii="Lato" w:hAnsi="Lato"/>
      <w:b/>
      <w:bCs/>
      <w:color w:val="0E58A9"/>
      <w:sz w:val="44"/>
      <w:szCs w:val="44"/>
      <w:lang w:val="en-GB"/>
    </w:rPr>
  </w:style>
  <w:style w:type="paragraph" w:customStyle="1" w:styleId="TitleRCGP">
    <w:name w:val="Title RCGP"/>
    <w:basedOn w:val="Heading1"/>
    <w:link w:val="TitleRCGPChar"/>
    <w:rsid w:val="00E115E7"/>
    <w:rPr>
      <w:sz w:val="60"/>
    </w:rPr>
  </w:style>
  <w:style w:type="character" w:customStyle="1" w:styleId="TitleRCGPChar">
    <w:name w:val="Title RCGP Char"/>
    <w:basedOn w:val="DefaultParagraphFont"/>
    <w:link w:val="TitleRCGP"/>
    <w:rsid w:val="00E115E7"/>
    <w:rPr>
      <w:rFonts w:ascii="Lato" w:hAnsi="Lato"/>
      <w:bCs/>
      <w:color w:val="1059A9" w:themeColor="accent2"/>
      <w:sz w:val="60"/>
      <w:szCs w:val="44"/>
      <w:lang w:val="en-GB"/>
    </w:rPr>
  </w:style>
  <w:style w:type="paragraph" w:customStyle="1" w:styleId="CoversubtitleRCGP">
    <w:name w:val="Cover subtitle RCGP"/>
    <w:basedOn w:val="Normal"/>
    <w:link w:val="CoversubtitleRCGPChar"/>
    <w:rsid w:val="00B7261C"/>
    <w:rPr>
      <w:color w:val="002B5C"/>
      <w:sz w:val="40"/>
    </w:rPr>
  </w:style>
  <w:style w:type="character" w:customStyle="1" w:styleId="CoversubtitleRCGPChar">
    <w:name w:val="Cover subtitle RCGP Char"/>
    <w:basedOn w:val="DefaultParagraphFont"/>
    <w:link w:val="CoversubtitleRCGP"/>
    <w:rsid w:val="00B7261C"/>
    <w:rPr>
      <w:rFonts w:ascii="Lato" w:hAnsi="Lato"/>
      <w:color w:val="002B5C"/>
      <w:sz w:val="40"/>
      <w:lang w:val="en-GB"/>
    </w:rPr>
  </w:style>
  <w:style w:type="paragraph" w:customStyle="1" w:styleId="NormalRCGP">
    <w:name w:val="Normal RCGP"/>
    <w:basedOn w:val="BodyRCGP"/>
    <w:link w:val="NormalRCGPChar"/>
    <w:rsid w:val="005E6AF9"/>
  </w:style>
  <w:style w:type="character" w:customStyle="1" w:styleId="NormalRCGPChar">
    <w:name w:val="Normal RCGP Char"/>
    <w:basedOn w:val="RCGPTitleChar"/>
    <w:link w:val="NormalRCGP"/>
    <w:rsid w:val="005E6AF9"/>
    <w:rPr>
      <w:rFonts w:ascii="Lato" w:hAnsi="Lato"/>
      <w:b w:val="0"/>
      <w:bCs w:val="0"/>
      <w:color w:val="002B5C"/>
      <w:sz w:val="24"/>
      <w:szCs w:val="44"/>
      <w:lang w:val="en-GB"/>
    </w:rPr>
  </w:style>
  <w:style w:type="table" w:styleId="PlainTable2">
    <w:name w:val="Plain Table 2"/>
    <w:aliases w:val="RCGP Table"/>
    <w:basedOn w:val="TableNormal"/>
    <w:uiPriority w:val="42"/>
    <w:rsid w:val="00000787"/>
    <w:pPr>
      <w:spacing w:after="0" w:line="240" w:lineRule="auto"/>
    </w:pPr>
    <w:tblPr>
      <w:tblStyleRowBandSize w:val="1"/>
      <w:tblStyleColBandSize w:val="1"/>
      <w:tblBorders>
        <w:top w:val="single" w:sz="4" w:space="0" w:color="1059A9" w:themeColor="accent2"/>
        <w:bottom w:val="single" w:sz="4" w:space="0" w:color="1059A9" w:themeColor="accent2"/>
        <w:insideH w:val="single" w:sz="4" w:space="0" w:color="1059A9" w:themeColor="accent2"/>
      </w:tblBorders>
      <w:tblCellMar>
        <w:top w:w="113" w:type="dxa"/>
        <w:bottom w:w="113" w:type="dxa"/>
      </w:tblCellMar>
    </w:tblPr>
    <w:tblStylePr w:type="firstRow">
      <w:pPr>
        <w:jc w:val="left"/>
      </w:pPr>
      <w:rPr>
        <w:rFonts w:ascii="Lato" w:hAnsi="Lato"/>
        <w:b/>
        <w:bCs/>
        <w:color w:val="FFFFFF" w:themeColor="background2"/>
        <w:sz w:val="24"/>
      </w:rPr>
      <w:tblPr/>
      <w:tcPr>
        <w:tcBorders>
          <w:top w:val="nil"/>
          <w:left w:val="nil"/>
          <w:bottom w:val="nil"/>
          <w:right w:val="nil"/>
          <w:insideH w:val="nil"/>
          <w:insideV w:val="nil"/>
          <w:tl2br w:val="nil"/>
          <w:tr2bl w:val="nil"/>
        </w:tcBorders>
        <w:shd w:val="clear" w:color="auto" w:fill="1059A9" w:themeFill="accent2"/>
      </w:tcPr>
    </w:tblStylePr>
    <w:tblStylePr w:type="lastRow">
      <w:rPr>
        <w:b/>
        <w:bCs/>
      </w:rPr>
      <w:tblPr/>
      <w:tcPr>
        <w:tcBorders>
          <w:top w:val="single" w:sz="4" w:space="0" w:color="2D8FFF" w:themeColor="text1" w:themeTint="80"/>
        </w:tcBorders>
      </w:tcPr>
    </w:tblStylePr>
    <w:tblStylePr w:type="firstCol">
      <w:rPr>
        <w:b/>
        <w:bCs/>
      </w:rPr>
    </w:tblStylePr>
    <w:tblStylePr w:type="lastCol">
      <w:rPr>
        <w:b/>
        <w:bCs/>
      </w:rPr>
    </w:tblStylePr>
    <w:tblStylePr w:type="band1Vert">
      <w:tblPr/>
      <w:tcPr>
        <w:tcBorders>
          <w:left w:val="single" w:sz="4" w:space="0" w:color="2D8FFF" w:themeColor="text1" w:themeTint="80"/>
          <w:right w:val="single" w:sz="4" w:space="0" w:color="2D8FFF" w:themeColor="text1" w:themeTint="80"/>
        </w:tcBorders>
      </w:tcPr>
    </w:tblStylePr>
    <w:tblStylePr w:type="band2Vert">
      <w:tblPr/>
      <w:tcPr>
        <w:tcBorders>
          <w:left w:val="single" w:sz="4" w:space="0" w:color="2D8FFF" w:themeColor="text1" w:themeTint="80"/>
          <w:right w:val="single" w:sz="4" w:space="0" w:color="2D8FFF" w:themeColor="text1" w:themeTint="80"/>
        </w:tcBorders>
      </w:tcPr>
    </w:tblStylePr>
    <w:tblStylePr w:type="band1Horz">
      <w:tblPr/>
      <w:tcPr>
        <w:tcBorders>
          <w:top w:val="single" w:sz="4" w:space="0" w:color="2D8FFF" w:themeColor="text1" w:themeTint="80"/>
          <w:bottom w:val="single" w:sz="4" w:space="0" w:color="2D8FFF" w:themeColor="text1" w:themeTint="80"/>
        </w:tcBorders>
      </w:tcPr>
    </w:tblStylePr>
  </w:style>
  <w:style w:type="table" w:customStyle="1" w:styleId="Style1">
    <w:name w:val="Style1"/>
    <w:basedOn w:val="TableNormal"/>
    <w:uiPriority w:val="99"/>
    <w:rsid w:val="00FC2E69"/>
    <w:pPr>
      <w:spacing w:after="0" w:line="240" w:lineRule="auto"/>
    </w:pPr>
    <w:tblPr/>
    <w:tblStylePr w:type="firstRow">
      <w:rPr>
        <w:color w:val="1059A9" w:themeColor="accent2"/>
      </w:rPr>
    </w:tblStylePr>
  </w:style>
  <w:style w:type="table" w:customStyle="1" w:styleId="Style2">
    <w:name w:val="Style2"/>
    <w:basedOn w:val="TableNormal"/>
    <w:uiPriority w:val="99"/>
    <w:rsid w:val="0061035F"/>
    <w:pPr>
      <w:spacing w:after="0" w:line="240" w:lineRule="auto"/>
    </w:pPr>
    <w:rPr>
      <w:rFonts w:ascii="Lato" w:hAnsi="Lato"/>
      <w:color w:val="002B5C"/>
    </w:rPr>
    <w:tblPr>
      <w:tblBorders>
        <w:top w:val="single" w:sz="4" w:space="0" w:color="1059A9"/>
        <w:bottom w:val="single" w:sz="4" w:space="0" w:color="1059A9"/>
        <w:insideH w:val="single" w:sz="4" w:space="0" w:color="1059A9"/>
      </w:tblBorders>
    </w:tblPr>
    <w:tblStylePr w:type="firstRow">
      <w:rPr>
        <w:rFonts w:ascii="Lato" w:hAnsi="Lato"/>
        <w:b/>
        <w:color w:val="FFFFFF" w:themeColor="background1"/>
        <w:sz w:val="22"/>
      </w:rPr>
      <w:tblPr/>
      <w:tcPr>
        <w:shd w:val="clear" w:color="auto" w:fill="1059A9"/>
      </w:tcPr>
    </w:tblStylePr>
  </w:style>
  <w:style w:type="paragraph" w:styleId="Header">
    <w:name w:val="header"/>
    <w:basedOn w:val="Normal"/>
    <w:link w:val="HeaderChar"/>
    <w:uiPriority w:val="99"/>
    <w:unhideWhenUsed/>
    <w:rsid w:val="003E5178"/>
    <w:pPr>
      <w:tabs>
        <w:tab w:val="center" w:pos="4680"/>
        <w:tab w:val="right" w:pos="9360"/>
      </w:tabs>
      <w:spacing w:line="240" w:lineRule="auto"/>
    </w:pPr>
  </w:style>
  <w:style w:type="character" w:customStyle="1" w:styleId="HeaderChar">
    <w:name w:val="Header Char"/>
    <w:basedOn w:val="DefaultParagraphFont"/>
    <w:link w:val="Header"/>
    <w:uiPriority w:val="99"/>
    <w:rsid w:val="003E5178"/>
    <w:rPr>
      <w:lang w:val="en-GB"/>
    </w:rPr>
  </w:style>
  <w:style w:type="paragraph" w:styleId="Footer">
    <w:name w:val="footer"/>
    <w:basedOn w:val="Normal"/>
    <w:link w:val="FooterChar"/>
    <w:uiPriority w:val="99"/>
    <w:unhideWhenUsed/>
    <w:rsid w:val="003E5178"/>
    <w:pPr>
      <w:tabs>
        <w:tab w:val="center" w:pos="4680"/>
        <w:tab w:val="right" w:pos="9360"/>
      </w:tabs>
      <w:spacing w:line="240" w:lineRule="auto"/>
    </w:pPr>
  </w:style>
  <w:style w:type="character" w:customStyle="1" w:styleId="FooterChar">
    <w:name w:val="Footer Char"/>
    <w:basedOn w:val="DefaultParagraphFont"/>
    <w:link w:val="Footer"/>
    <w:uiPriority w:val="99"/>
    <w:rsid w:val="003E5178"/>
    <w:rPr>
      <w:lang w:val="en-GB"/>
    </w:rPr>
  </w:style>
  <w:style w:type="character" w:customStyle="1" w:styleId="A0">
    <w:name w:val="A0"/>
    <w:uiPriority w:val="99"/>
    <w:rsid w:val="007174AE"/>
    <w:rPr>
      <w:rFonts w:cs="Lato"/>
      <w:b/>
      <w:bCs/>
      <w:color w:val="0E58A9"/>
      <w:sz w:val="60"/>
      <w:szCs w:val="60"/>
    </w:rPr>
  </w:style>
  <w:style w:type="character" w:customStyle="1" w:styleId="A1">
    <w:name w:val="A1"/>
    <w:uiPriority w:val="99"/>
    <w:rsid w:val="007174AE"/>
    <w:rPr>
      <w:rFonts w:cs="Lato"/>
      <w:color w:val="221E1F"/>
      <w:sz w:val="40"/>
      <w:szCs w:val="40"/>
    </w:rPr>
  </w:style>
  <w:style w:type="character" w:customStyle="1" w:styleId="A4">
    <w:name w:val="A4"/>
    <w:uiPriority w:val="99"/>
    <w:rsid w:val="0087090D"/>
    <w:rPr>
      <w:rFonts w:cs="Lato"/>
      <w:color w:val="221E1F"/>
      <w:sz w:val="28"/>
      <w:szCs w:val="28"/>
    </w:rPr>
  </w:style>
  <w:style w:type="paragraph" w:customStyle="1" w:styleId="SubtitleRCGP">
    <w:name w:val="Subtitle RCGP"/>
    <w:basedOn w:val="RCGPTitle"/>
    <w:link w:val="SubtitleRCGPChar"/>
    <w:rsid w:val="00C01EA8"/>
    <w:rPr>
      <w:sz w:val="28"/>
    </w:rPr>
  </w:style>
  <w:style w:type="paragraph" w:customStyle="1" w:styleId="BodyRCGP">
    <w:name w:val="Body RCGP"/>
    <w:basedOn w:val="RCGPTitle"/>
    <w:link w:val="BodyRCGPChar"/>
    <w:rsid w:val="00B7261C"/>
    <w:rPr>
      <w:b w:val="0"/>
      <w:bCs w:val="0"/>
      <w:color w:val="002B5C"/>
      <w:sz w:val="24"/>
      <w:szCs w:val="22"/>
      <w:lang w:val="en-US"/>
    </w:rPr>
  </w:style>
  <w:style w:type="character" w:customStyle="1" w:styleId="SubtitleRCGPChar">
    <w:name w:val="Subtitle RCGP Char"/>
    <w:basedOn w:val="RCGPTitleChar"/>
    <w:link w:val="SubtitleRCGP"/>
    <w:rsid w:val="00C01EA8"/>
    <w:rPr>
      <w:rFonts w:ascii="Lato" w:hAnsi="Lato"/>
      <w:b/>
      <w:bCs/>
      <w:color w:val="0E58A9"/>
      <w:sz w:val="28"/>
      <w:szCs w:val="44"/>
      <w:lang w:val="en-GB"/>
    </w:rPr>
  </w:style>
  <w:style w:type="character" w:customStyle="1" w:styleId="BodyRCGPChar">
    <w:name w:val="Body RCGP Char"/>
    <w:basedOn w:val="RCGPTitleChar"/>
    <w:link w:val="BodyRCGP"/>
    <w:rsid w:val="00B7261C"/>
    <w:rPr>
      <w:rFonts w:ascii="Lato" w:hAnsi="Lato"/>
      <w:b w:val="0"/>
      <w:bCs w:val="0"/>
      <w:color w:val="002B5C"/>
      <w:sz w:val="24"/>
      <w:szCs w:val="44"/>
      <w:lang w:val="en-GB"/>
    </w:rPr>
  </w:style>
  <w:style w:type="character" w:customStyle="1" w:styleId="Heading1Char">
    <w:name w:val="Heading 1 Char"/>
    <w:basedOn w:val="DefaultParagraphFont"/>
    <w:link w:val="Heading1"/>
    <w:uiPriority w:val="9"/>
    <w:rsid w:val="00123F78"/>
    <w:rPr>
      <w:rFonts w:ascii="Lato" w:hAnsi="Lato"/>
      <w:bCs/>
      <w:color w:val="1059A9" w:themeColor="accent2"/>
      <w:sz w:val="44"/>
      <w:szCs w:val="40"/>
      <w:lang w:val="en-GB"/>
    </w:rPr>
  </w:style>
  <w:style w:type="character" w:customStyle="1" w:styleId="Heading2Char">
    <w:name w:val="Heading 2 Char"/>
    <w:basedOn w:val="DefaultParagraphFont"/>
    <w:link w:val="Heading2"/>
    <w:uiPriority w:val="9"/>
    <w:rsid w:val="00123F78"/>
    <w:rPr>
      <w:rFonts w:ascii="Lato" w:hAnsi="Lato"/>
      <w:color w:val="002B5C" w:themeColor="text1"/>
      <w:sz w:val="36"/>
      <w:szCs w:val="36"/>
      <w:lang w:val="en-GB"/>
    </w:rPr>
  </w:style>
  <w:style w:type="character" w:customStyle="1" w:styleId="Heading3Char">
    <w:name w:val="Heading 3 Char"/>
    <w:basedOn w:val="DefaultParagraphFont"/>
    <w:link w:val="Heading3"/>
    <w:uiPriority w:val="9"/>
    <w:rsid w:val="00123F78"/>
    <w:rPr>
      <w:rFonts w:ascii="Lato" w:hAnsi="Lato"/>
      <w:color w:val="1059A9" w:themeColor="accent2"/>
      <w:sz w:val="32"/>
      <w:szCs w:val="32"/>
      <w:lang w:val="en-GB"/>
    </w:rPr>
  </w:style>
  <w:style w:type="character" w:customStyle="1" w:styleId="Heading4Char">
    <w:name w:val="Heading 4 Char"/>
    <w:basedOn w:val="DefaultParagraphFont"/>
    <w:link w:val="Heading4"/>
    <w:uiPriority w:val="9"/>
    <w:rsid w:val="00123F78"/>
    <w:rPr>
      <w:rFonts w:ascii="Lato" w:hAnsi="Lato"/>
      <w:b/>
      <w:bCs/>
      <w:color w:val="002B5C" w:themeColor="text1"/>
      <w:sz w:val="26"/>
      <w:szCs w:val="26"/>
      <w:lang w:val="en-GB"/>
    </w:rPr>
  </w:style>
  <w:style w:type="paragraph" w:styleId="Title">
    <w:name w:val="Title"/>
    <w:basedOn w:val="Normal"/>
    <w:next w:val="Normal"/>
    <w:link w:val="TitleChar"/>
    <w:uiPriority w:val="10"/>
    <w:rsid w:val="00496E31"/>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6E31"/>
    <w:rPr>
      <w:rFonts w:asciiTheme="majorHAnsi" w:eastAsiaTheme="majorEastAsia" w:hAnsiTheme="majorHAnsi" w:cstheme="majorBidi"/>
      <w:spacing w:val="-10"/>
      <w:kern w:val="28"/>
      <w:sz w:val="56"/>
      <w:szCs w:val="56"/>
      <w:lang w:val="en-GB"/>
    </w:rPr>
  </w:style>
  <w:style w:type="character" w:customStyle="1" w:styleId="Heading5Char">
    <w:name w:val="Heading 5 Char"/>
    <w:basedOn w:val="DefaultParagraphFont"/>
    <w:link w:val="Heading5"/>
    <w:uiPriority w:val="9"/>
    <w:rsid w:val="00496E31"/>
    <w:rPr>
      <w:rFonts w:asciiTheme="majorHAnsi" w:eastAsiaTheme="majorEastAsia" w:hAnsiTheme="majorHAnsi" w:cstheme="majorBidi"/>
      <w:color w:val="002044" w:themeColor="accent1" w:themeShade="BF"/>
      <w:sz w:val="24"/>
      <w:lang w:val="en-GB"/>
    </w:rPr>
  </w:style>
  <w:style w:type="character" w:customStyle="1" w:styleId="Heading6Char">
    <w:name w:val="Heading 6 Char"/>
    <w:basedOn w:val="DefaultParagraphFont"/>
    <w:link w:val="Heading6"/>
    <w:uiPriority w:val="9"/>
    <w:rsid w:val="00496E31"/>
    <w:rPr>
      <w:rFonts w:asciiTheme="majorHAnsi" w:eastAsiaTheme="majorEastAsia" w:hAnsiTheme="majorHAnsi" w:cstheme="majorBidi"/>
      <w:color w:val="00152D" w:themeColor="accent1" w:themeShade="7F"/>
      <w:sz w:val="24"/>
      <w:lang w:val="en-GB"/>
    </w:rPr>
  </w:style>
  <w:style w:type="paragraph" w:styleId="TOCHeading">
    <w:name w:val="TOC Heading"/>
    <w:basedOn w:val="Heading1"/>
    <w:next w:val="Normal"/>
    <w:uiPriority w:val="39"/>
    <w:unhideWhenUsed/>
    <w:rsid w:val="005E6AF9"/>
    <w:pPr>
      <w:keepNext/>
      <w:keepLines/>
      <w:spacing w:before="240"/>
      <w:outlineLvl w:val="9"/>
    </w:pPr>
    <w:rPr>
      <w:rFonts w:eastAsiaTheme="majorEastAsia" w:cstheme="majorBidi"/>
      <w:color w:val="002044" w:themeColor="accent1" w:themeShade="BF"/>
      <w:sz w:val="32"/>
      <w:szCs w:val="32"/>
      <w:lang w:val="en-US"/>
    </w:rPr>
  </w:style>
  <w:style w:type="paragraph" w:styleId="TOC1">
    <w:name w:val="toc 1"/>
    <w:basedOn w:val="Normal"/>
    <w:next w:val="Normal"/>
    <w:autoRedefine/>
    <w:uiPriority w:val="39"/>
    <w:unhideWhenUsed/>
    <w:rsid w:val="005E6AF9"/>
    <w:pPr>
      <w:spacing w:after="100"/>
    </w:pPr>
  </w:style>
  <w:style w:type="paragraph" w:styleId="TOC2">
    <w:name w:val="toc 2"/>
    <w:basedOn w:val="Normal"/>
    <w:next w:val="Normal"/>
    <w:autoRedefine/>
    <w:uiPriority w:val="39"/>
    <w:unhideWhenUsed/>
    <w:rsid w:val="005E6AF9"/>
    <w:pPr>
      <w:spacing w:after="100"/>
      <w:ind w:left="240"/>
    </w:pPr>
  </w:style>
  <w:style w:type="paragraph" w:styleId="TOC3">
    <w:name w:val="toc 3"/>
    <w:basedOn w:val="Normal"/>
    <w:next w:val="Normal"/>
    <w:autoRedefine/>
    <w:uiPriority w:val="39"/>
    <w:unhideWhenUsed/>
    <w:rsid w:val="005E6AF9"/>
    <w:pPr>
      <w:spacing w:after="100"/>
      <w:ind w:left="480"/>
    </w:pPr>
  </w:style>
  <w:style w:type="character" w:styleId="Hyperlink">
    <w:name w:val="Hyperlink"/>
    <w:basedOn w:val="DefaultParagraphFont"/>
    <w:uiPriority w:val="99"/>
    <w:unhideWhenUsed/>
    <w:qFormat/>
    <w:rsid w:val="005E6AF9"/>
    <w:rPr>
      <w:color w:val="EA8017" w:themeColor="hyperlink"/>
      <w:u w:val="single"/>
    </w:rPr>
  </w:style>
  <w:style w:type="table" w:styleId="TableGrid">
    <w:name w:val="Table Grid"/>
    <w:basedOn w:val="TableNormal"/>
    <w:uiPriority w:val="39"/>
    <w:rsid w:val="00B7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header">
    <w:name w:val="Table header"/>
    <w:basedOn w:val="Style2"/>
    <w:uiPriority w:val="99"/>
    <w:rsid w:val="0061035F"/>
    <w:rPr>
      <w:color w:val="FFFFFF" w:themeColor="background1"/>
    </w:rPr>
    <w:tblPr/>
    <w:tblStylePr w:type="firstRow">
      <w:pPr>
        <w:jc w:val="left"/>
      </w:pPr>
      <w:rPr>
        <w:rFonts w:ascii="Lato" w:hAnsi="Lato"/>
        <w:b/>
        <w:color w:val="FFFFFF" w:themeColor="background2"/>
        <w:sz w:val="22"/>
      </w:rPr>
      <w:tblPr/>
      <w:tcPr>
        <w:shd w:val="clear" w:color="auto" w:fill="1059A9"/>
        <w:vAlign w:val="center"/>
      </w:tcPr>
    </w:tblStylePr>
  </w:style>
  <w:style w:type="character" w:styleId="UnresolvedMention">
    <w:name w:val="Unresolved Mention"/>
    <w:basedOn w:val="DefaultParagraphFont"/>
    <w:uiPriority w:val="99"/>
    <w:semiHidden/>
    <w:unhideWhenUsed/>
    <w:rsid w:val="00B01EF8"/>
    <w:rPr>
      <w:color w:val="605E5C"/>
      <w:shd w:val="clear" w:color="auto" w:fill="E1DFDD"/>
    </w:rPr>
  </w:style>
  <w:style w:type="character" w:styleId="FollowedHyperlink">
    <w:name w:val="FollowedHyperlink"/>
    <w:basedOn w:val="DefaultParagraphFont"/>
    <w:uiPriority w:val="99"/>
    <w:semiHidden/>
    <w:unhideWhenUsed/>
    <w:rsid w:val="00B01EF8"/>
    <w:rPr>
      <w:color w:val="BA1E1E" w:themeColor="followedHyperlink"/>
      <w:u w:val="single"/>
    </w:rPr>
  </w:style>
  <w:style w:type="paragraph" w:styleId="ListParagraph">
    <w:name w:val="List Paragraph"/>
    <w:basedOn w:val="Normal"/>
    <w:uiPriority w:val="34"/>
    <w:qFormat/>
    <w:rsid w:val="000745F1"/>
    <w:pPr>
      <w:spacing w:after="200" w:line="276" w:lineRule="auto"/>
      <w:ind w:left="720"/>
      <w:contextualSpacing/>
    </w:pPr>
    <w:rPr>
      <w:rFonts w:asciiTheme="minorHAnsi" w:hAnsiTheme="minorHAnsi" w:cstheme="minorHAnsi"/>
      <w:color w:val="auto"/>
      <w:sz w:val="22"/>
    </w:rPr>
  </w:style>
  <w:style w:type="paragraph" w:styleId="NormalWeb">
    <w:name w:val="Normal (Web)"/>
    <w:basedOn w:val="Normal"/>
    <w:uiPriority w:val="99"/>
    <w:unhideWhenUsed/>
    <w:rsid w:val="000745F1"/>
    <w:pPr>
      <w:spacing w:before="100" w:beforeAutospacing="1" w:after="100" w:afterAutospacing="1" w:line="240" w:lineRule="auto"/>
    </w:pPr>
    <w:rPr>
      <w:rFonts w:ascii="Times New Roman" w:eastAsia="Times New Roman" w:hAnsi="Times New Roman" w:cs="Times New Roman"/>
      <w:color w:val="auto"/>
      <w:szCs w:val="24"/>
      <w:lang w:eastAsia="en-GB"/>
    </w:rPr>
  </w:style>
  <w:style w:type="character" w:customStyle="1" w:styleId="text-format-content">
    <w:name w:val="text-format-content"/>
    <w:basedOn w:val="DefaultParagraphFont"/>
    <w:rsid w:val="001B6083"/>
  </w:style>
  <w:style w:type="character" w:customStyle="1" w:styleId="-ee-177">
    <w:name w:val="-ee-177"/>
    <w:basedOn w:val="DefaultParagraphFont"/>
    <w:rsid w:val="001B6083"/>
  </w:style>
  <w:style w:type="character" w:customStyle="1" w:styleId="-a-191">
    <w:name w:val="-a-191"/>
    <w:basedOn w:val="DefaultParagraphFont"/>
    <w:rsid w:val="001B6083"/>
  </w:style>
  <w:style w:type="character" w:customStyle="1" w:styleId="-jc-203">
    <w:name w:val="-jc-203"/>
    <w:basedOn w:val="DefaultParagraphFont"/>
    <w:rsid w:val="001B6083"/>
  </w:style>
  <w:style w:type="character" w:customStyle="1" w:styleId="--y--684">
    <w:name w:val="--y--684"/>
    <w:basedOn w:val="DefaultParagraphFont"/>
    <w:rsid w:val="009706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126761">
      <w:bodyDiv w:val="1"/>
      <w:marLeft w:val="0"/>
      <w:marRight w:val="0"/>
      <w:marTop w:val="0"/>
      <w:marBottom w:val="0"/>
      <w:divBdr>
        <w:top w:val="none" w:sz="0" w:space="0" w:color="auto"/>
        <w:left w:val="none" w:sz="0" w:space="0" w:color="auto"/>
        <w:bottom w:val="none" w:sz="0" w:space="0" w:color="auto"/>
        <w:right w:val="none" w:sz="0" w:space="0" w:color="auto"/>
      </w:divBdr>
    </w:div>
    <w:div w:id="197861127">
      <w:bodyDiv w:val="1"/>
      <w:marLeft w:val="0"/>
      <w:marRight w:val="0"/>
      <w:marTop w:val="0"/>
      <w:marBottom w:val="0"/>
      <w:divBdr>
        <w:top w:val="none" w:sz="0" w:space="0" w:color="auto"/>
        <w:left w:val="none" w:sz="0" w:space="0" w:color="auto"/>
        <w:bottom w:val="none" w:sz="0" w:space="0" w:color="auto"/>
        <w:right w:val="none" w:sz="0" w:space="0" w:color="auto"/>
      </w:divBdr>
      <w:divsChild>
        <w:div w:id="838620615">
          <w:marLeft w:val="0"/>
          <w:marRight w:val="0"/>
          <w:marTop w:val="0"/>
          <w:marBottom w:val="0"/>
          <w:divBdr>
            <w:top w:val="none" w:sz="0" w:space="0" w:color="auto"/>
            <w:left w:val="none" w:sz="0" w:space="0" w:color="auto"/>
            <w:bottom w:val="none" w:sz="0" w:space="0" w:color="auto"/>
            <w:right w:val="none" w:sz="0" w:space="0" w:color="auto"/>
          </w:divBdr>
        </w:div>
        <w:div w:id="1409304511">
          <w:marLeft w:val="0"/>
          <w:marRight w:val="0"/>
          <w:marTop w:val="0"/>
          <w:marBottom w:val="0"/>
          <w:divBdr>
            <w:top w:val="none" w:sz="0" w:space="0" w:color="auto"/>
            <w:left w:val="none" w:sz="0" w:space="0" w:color="auto"/>
            <w:bottom w:val="none" w:sz="0" w:space="0" w:color="auto"/>
            <w:right w:val="none" w:sz="0" w:space="0" w:color="auto"/>
          </w:divBdr>
        </w:div>
      </w:divsChild>
    </w:div>
    <w:div w:id="526412161">
      <w:bodyDiv w:val="1"/>
      <w:marLeft w:val="0"/>
      <w:marRight w:val="0"/>
      <w:marTop w:val="0"/>
      <w:marBottom w:val="0"/>
      <w:divBdr>
        <w:top w:val="none" w:sz="0" w:space="0" w:color="auto"/>
        <w:left w:val="none" w:sz="0" w:space="0" w:color="auto"/>
        <w:bottom w:val="none" w:sz="0" w:space="0" w:color="auto"/>
        <w:right w:val="none" w:sz="0" w:space="0" w:color="auto"/>
      </w:divBdr>
    </w:div>
    <w:div w:id="1044601119">
      <w:bodyDiv w:val="1"/>
      <w:marLeft w:val="0"/>
      <w:marRight w:val="0"/>
      <w:marTop w:val="0"/>
      <w:marBottom w:val="0"/>
      <w:divBdr>
        <w:top w:val="none" w:sz="0" w:space="0" w:color="auto"/>
        <w:left w:val="none" w:sz="0" w:space="0" w:color="auto"/>
        <w:bottom w:val="none" w:sz="0" w:space="0" w:color="auto"/>
        <w:right w:val="none" w:sz="0" w:space="0" w:color="auto"/>
      </w:divBdr>
    </w:div>
    <w:div w:id="2004308313">
      <w:bodyDiv w:val="1"/>
      <w:marLeft w:val="0"/>
      <w:marRight w:val="0"/>
      <w:marTop w:val="0"/>
      <w:marBottom w:val="0"/>
      <w:divBdr>
        <w:top w:val="none" w:sz="0" w:space="0" w:color="auto"/>
        <w:left w:val="none" w:sz="0" w:space="0" w:color="auto"/>
        <w:bottom w:val="none" w:sz="0" w:space="0" w:color="auto"/>
        <w:right w:val="none" w:sz="0" w:space="0" w:color="auto"/>
      </w:divBdr>
      <w:divsChild>
        <w:div w:id="427505958">
          <w:marLeft w:val="0"/>
          <w:marRight w:val="0"/>
          <w:marTop w:val="0"/>
          <w:marBottom w:val="0"/>
          <w:divBdr>
            <w:top w:val="none" w:sz="0" w:space="0" w:color="auto"/>
            <w:left w:val="none" w:sz="0" w:space="0" w:color="auto"/>
            <w:bottom w:val="none" w:sz="0" w:space="0" w:color="auto"/>
            <w:right w:val="none" w:sz="0" w:space="0" w:color="auto"/>
          </w:divBdr>
        </w:div>
        <w:div w:id="2140300178">
          <w:marLeft w:val="0"/>
          <w:marRight w:val="0"/>
          <w:marTop w:val="0"/>
          <w:marBottom w:val="0"/>
          <w:divBdr>
            <w:top w:val="none" w:sz="0" w:space="0" w:color="auto"/>
            <w:left w:val="none" w:sz="0" w:space="0" w:color="auto"/>
            <w:bottom w:val="none" w:sz="0" w:space="0" w:color="auto"/>
            <w:right w:val="none" w:sz="0" w:space="0" w:color="auto"/>
          </w:divBdr>
        </w:div>
      </w:divsChild>
    </w:div>
    <w:div w:id="2074506051">
      <w:bodyDiv w:val="1"/>
      <w:marLeft w:val="0"/>
      <w:marRight w:val="0"/>
      <w:marTop w:val="0"/>
      <w:marBottom w:val="0"/>
      <w:divBdr>
        <w:top w:val="none" w:sz="0" w:space="0" w:color="auto"/>
        <w:left w:val="none" w:sz="0" w:space="0" w:color="auto"/>
        <w:bottom w:val="none" w:sz="0" w:space="0" w:color="auto"/>
        <w:right w:val="none" w:sz="0" w:space="0" w:color="auto"/>
      </w:divBdr>
      <w:divsChild>
        <w:div w:id="943728117">
          <w:marLeft w:val="0"/>
          <w:marRight w:val="0"/>
          <w:marTop w:val="0"/>
          <w:marBottom w:val="0"/>
          <w:divBdr>
            <w:top w:val="none" w:sz="0" w:space="0" w:color="auto"/>
            <w:left w:val="none" w:sz="0" w:space="0" w:color="auto"/>
            <w:bottom w:val="none" w:sz="0" w:space="0" w:color="auto"/>
            <w:right w:val="none" w:sz="0" w:space="0" w:color="auto"/>
          </w:divBdr>
          <w:divsChild>
            <w:div w:id="2139252346">
              <w:marLeft w:val="0"/>
              <w:marRight w:val="0"/>
              <w:marTop w:val="0"/>
              <w:marBottom w:val="0"/>
              <w:divBdr>
                <w:top w:val="none" w:sz="0" w:space="0" w:color="auto"/>
                <w:left w:val="none" w:sz="0" w:space="0" w:color="auto"/>
                <w:bottom w:val="none" w:sz="0" w:space="0" w:color="auto"/>
                <w:right w:val="none" w:sz="0" w:space="0" w:color="auto"/>
              </w:divBdr>
              <w:divsChild>
                <w:div w:id="1921206544">
                  <w:marLeft w:val="0"/>
                  <w:marRight w:val="0"/>
                  <w:marTop w:val="0"/>
                  <w:marBottom w:val="0"/>
                  <w:divBdr>
                    <w:top w:val="none" w:sz="0" w:space="0" w:color="auto"/>
                    <w:left w:val="none" w:sz="0" w:space="0" w:color="auto"/>
                    <w:bottom w:val="none" w:sz="0" w:space="0" w:color="auto"/>
                    <w:right w:val="none" w:sz="0" w:space="0" w:color="auto"/>
                  </w:divBdr>
                  <w:divsChild>
                    <w:div w:id="145823582">
                      <w:marLeft w:val="0"/>
                      <w:marRight w:val="0"/>
                      <w:marTop w:val="0"/>
                      <w:marBottom w:val="0"/>
                      <w:divBdr>
                        <w:top w:val="none" w:sz="0" w:space="0" w:color="auto"/>
                        <w:left w:val="none" w:sz="0" w:space="0" w:color="auto"/>
                        <w:bottom w:val="none" w:sz="0" w:space="0" w:color="auto"/>
                        <w:right w:val="none" w:sz="0" w:space="0" w:color="auto"/>
                      </w:divBdr>
                      <w:divsChild>
                        <w:div w:id="1485313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673300">
              <w:marLeft w:val="0"/>
              <w:marRight w:val="0"/>
              <w:marTop w:val="0"/>
              <w:marBottom w:val="0"/>
              <w:divBdr>
                <w:top w:val="none" w:sz="0" w:space="0" w:color="auto"/>
                <w:left w:val="none" w:sz="0" w:space="0" w:color="auto"/>
                <w:bottom w:val="none" w:sz="0" w:space="0" w:color="auto"/>
                <w:right w:val="none" w:sz="0" w:space="0" w:color="auto"/>
              </w:divBdr>
              <w:divsChild>
                <w:div w:id="986906671">
                  <w:marLeft w:val="0"/>
                  <w:marRight w:val="0"/>
                  <w:marTop w:val="0"/>
                  <w:marBottom w:val="0"/>
                  <w:divBdr>
                    <w:top w:val="none" w:sz="0" w:space="0" w:color="auto"/>
                    <w:left w:val="none" w:sz="0" w:space="0" w:color="auto"/>
                    <w:bottom w:val="none" w:sz="0" w:space="0" w:color="auto"/>
                    <w:right w:val="none" w:sz="0" w:space="0" w:color="auto"/>
                  </w:divBdr>
                  <w:divsChild>
                    <w:div w:id="1895769636">
                      <w:marLeft w:val="0"/>
                      <w:marRight w:val="0"/>
                      <w:marTop w:val="0"/>
                      <w:marBottom w:val="0"/>
                      <w:divBdr>
                        <w:top w:val="none" w:sz="0" w:space="0" w:color="auto"/>
                        <w:left w:val="none" w:sz="0" w:space="0" w:color="auto"/>
                        <w:bottom w:val="none" w:sz="0" w:space="0" w:color="auto"/>
                        <w:right w:val="none" w:sz="0" w:space="0" w:color="auto"/>
                      </w:divBdr>
                      <w:divsChild>
                        <w:div w:id="1032799355">
                          <w:marLeft w:val="0"/>
                          <w:marRight w:val="0"/>
                          <w:marTop w:val="0"/>
                          <w:marBottom w:val="0"/>
                          <w:divBdr>
                            <w:top w:val="none" w:sz="0" w:space="0" w:color="auto"/>
                            <w:left w:val="none" w:sz="0" w:space="0" w:color="auto"/>
                            <w:bottom w:val="none" w:sz="0" w:space="0" w:color="auto"/>
                            <w:right w:val="none" w:sz="0" w:space="0" w:color="auto"/>
                          </w:divBdr>
                          <w:divsChild>
                            <w:div w:id="1917275516">
                              <w:marLeft w:val="0"/>
                              <w:marRight w:val="0"/>
                              <w:marTop w:val="0"/>
                              <w:marBottom w:val="0"/>
                              <w:divBdr>
                                <w:top w:val="none" w:sz="0" w:space="0" w:color="auto"/>
                                <w:left w:val="none" w:sz="0" w:space="0" w:color="auto"/>
                                <w:bottom w:val="none" w:sz="0" w:space="0" w:color="auto"/>
                                <w:right w:val="none" w:sz="0" w:space="0" w:color="auto"/>
                              </w:divBdr>
                            </w:div>
                          </w:divsChild>
                        </w:div>
                        <w:div w:id="1421948514">
                          <w:marLeft w:val="0"/>
                          <w:marRight w:val="0"/>
                          <w:marTop w:val="0"/>
                          <w:marBottom w:val="0"/>
                          <w:divBdr>
                            <w:top w:val="none" w:sz="0" w:space="0" w:color="auto"/>
                            <w:left w:val="none" w:sz="0" w:space="0" w:color="auto"/>
                            <w:bottom w:val="none" w:sz="0" w:space="0" w:color="auto"/>
                            <w:right w:val="none" w:sz="0" w:space="0" w:color="auto"/>
                          </w:divBdr>
                          <w:divsChild>
                            <w:div w:id="1919825499">
                              <w:marLeft w:val="0"/>
                              <w:marRight w:val="0"/>
                              <w:marTop w:val="0"/>
                              <w:marBottom w:val="0"/>
                              <w:divBdr>
                                <w:top w:val="none" w:sz="0" w:space="0" w:color="auto"/>
                                <w:left w:val="none" w:sz="0" w:space="0" w:color="auto"/>
                                <w:bottom w:val="none" w:sz="0" w:space="0" w:color="auto"/>
                                <w:right w:val="none" w:sz="0" w:space="0" w:color="auto"/>
                              </w:divBdr>
                              <w:divsChild>
                                <w:div w:id="468329534">
                                  <w:marLeft w:val="0"/>
                                  <w:marRight w:val="0"/>
                                  <w:marTop w:val="0"/>
                                  <w:marBottom w:val="0"/>
                                  <w:divBdr>
                                    <w:top w:val="none" w:sz="0" w:space="0" w:color="auto"/>
                                    <w:left w:val="none" w:sz="0" w:space="0" w:color="auto"/>
                                    <w:bottom w:val="none" w:sz="0" w:space="0" w:color="auto"/>
                                    <w:right w:val="none" w:sz="0" w:space="0" w:color="auto"/>
                                  </w:divBdr>
                                  <w:divsChild>
                                    <w:div w:id="1624190503">
                                      <w:marLeft w:val="0"/>
                                      <w:marRight w:val="0"/>
                                      <w:marTop w:val="0"/>
                                      <w:marBottom w:val="0"/>
                                      <w:divBdr>
                                        <w:top w:val="none" w:sz="0" w:space="0" w:color="auto"/>
                                        <w:left w:val="none" w:sz="0" w:space="0" w:color="auto"/>
                                        <w:bottom w:val="none" w:sz="0" w:space="0" w:color="auto"/>
                                        <w:right w:val="none" w:sz="0" w:space="0" w:color="auto"/>
                                      </w:divBdr>
                                      <w:divsChild>
                                        <w:div w:id="1368990244">
                                          <w:marLeft w:val="0"/>
                                          <w:marRight w:val="0"/>
                                          <w:marTop w:val="0"/>
                                          <w:marBottom w:val="0"/>
                                          <w:divBdr>
                                            <w:top w:val="none" w:sz="0" w:space="0" w:color="auto"/>
                                            <w:left w:val="none" w:sz="0" w:space="0" w:color="auto"/>
                                            <w:bottom w:val="none" w:sz="0" w:space="0" w:color="auto"/>
                                            <w:right w:val="none" w:sz="0" w:space="0" w:color="auto"/>
                                          </w:divBdr>
                                        </w:div>
                                      </w:divsChild>
                                    </w:div>
                                    <w:div w:id="1458528210">
                                      <w:marLeft w:val="0"/>
                                      <w:marRight w:val="0"/>
                                      <w:marTop w:val="0"/>
                                      <w:marBottom w:val="0"/>
                                      <w:divBdr>
                                        <w:top w:val="none" w:sz="0" w:space="0" w:color="auto"/>
                                        <w:left w:val="none" w:sz="0" w:space="0" w:color="auto"/>
                                        <w:bottom w:val="none" w:sz="0" w:space="0" w:color="auto"/>
                                        <w:right w:val="none" w:sz="0" w:space="0" w:color="auto"/>
                                      </w:divBdr>
                                      <w:divsChild>
                                        <w:div w:id="753090076">
                                          <w:marLeft w:val="0"/>
                                          <w:marRight w:val="0"/>
                                          <w:marTop w:val="0"/>
                                          <w:marBottom w:val="0"/>
                                          <w:divBdr>
                                            <w:top w:val="none" w:sz="0" w:space="0" w:color="auto"/>
                                            <w:left w:val="none" w:sz="0" w:space="0" w:color="auto"/>
                                            <w:bottom w:val="none" w:sz="0" w:space="0" w:color="auto"/>
                                            <w:right w:val="none" w:sz="0" w:space="0" w:color="auto"/>
                                          </w:divBdr>
                                        </w:div>
                                      </w:divsChild>
                                    </w:div>
                                    <w:div w:id="2066948339">
                                      <w:marLeft w:val="0"/>
                                      <w:marRight w:val="0"/>
                                      <w:marTop w:val="0"/>
                                      <w:marBottom w:val="0"/>
                                      <w:divBdr>
                                        <w:top w:val="none" w:sz="0" w:space="0" w:color="auto"/>
                                        <w:left w:val="none" w:sz="0" w:space="0" w:color="auto"/>
                                        <w:bottom w:val="none" w:sz="0" w:space="0" w:color="auto"/>
                                        <w:right w:val="none" w:sz="0" w:space="0" w:color="auto"/>
                                      </w:divBdr>
                                      <w:divsChild>
                                        <w:div w:id="368532713">
                                          <w:marLeft w:val="0"/>
                                          <w:marRight w:val="0"/>
                                          <w:marTop w:val="0"/>
                                          <w:marBottom w:val="0"/>
                                          <w:divBdr>
                                            <w:top w:val="none" w:sz="0" w:space="0" w:color="auto"/>
                                            <w:left w:val="none" w:sz="0" w:space="0" w:color="auto"/>
                                            <w:bottom w:val="none" w:sz="0" w:space="0" w:color="auto"/>
                                            <w:right w:val="none" w:sz="0" w:space="0" w:color="auto"/>
                                          </w:divBdr>
                                        </w:div>
                                      </w:divsChild>
                                    </w:div>
                                    <w:div w:id="1810631067">
                                      <w:marLeft w:val="0"/>
                                      <w:marRight w:val="0"/>
                                      <w:marTop w:val="0"/>
                                      <w:marBottom w:val="0"/>
                                      <w:divBdr>
                                        <w:top w:val="none" w:sz="0" w:space="0" w:color="auto"/>
                                        <w:left w:val="none" w:sz="0" w:space="0" w:color="auto"/>
                                        <w:bottom w:val="none" w:sz="0" w:space="0" w:color="auto"/>
                                        <w:right w:val="none" w:sz="0" w:space="0" w:color="auto"/>
                                      </w:divBdr>
                                      <w:divsChild>
                                        <w:div w:id="62627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8202141">
                  <w:marLeft w:val="0"/>
                  <w:marRight w:val="0"/>
                  <w:marTop w:val="0"/>
                  <w:marBottom w:val="0"/>
                  <w:divBdr>
                    <w:top w:val="none" w:sz="0" w:space="0" w:color="auto"/>
                    <w:left w:val="none" w:sz="0" w:space="0" w:color="auto"/>
                    <w:bottom w:val="none" w:sz="0" w:space="0" w:color="auto"/>
                    <w:right w:val="none" w:sz="0" w:space="0" w:color="auto"/>
                  </w:divBdr>
                  <w:divsChild>
                    <w:div w:id="1354720978">
                      <w:marLeft w:val="0"/>
                      <w:marRight w:val="0"/>
                      <w:marTop w:val="0"/>
                      <w:marBottom w:val="0"/>
                      <w:divBdr>
                        <w:top w:val="none" w:sz="0" w:space="0" w:color="auto"/>
                        <w:left w:val="none" w:sz="0" w:space="0" w:color="auto"/>
                        <w:bottom w:val="none" w:sz="0" w:space="0" w:color="auto"/>
                        <w:right w:val="none" w:sz="0" w:space="0" w:color="auto"/>
                      </w:divBdr>
                      <w:divsChild>
                        <w:div w:id="923761271">
                          <w:marLeft w:val="0"/>
                          <w:marRight w:val="0"/>
                          <w:marTop w:val="0"/>
                          <w:marBottom w:val="0"/>
                          <w:divBdr>
                            <w:top w:val="none" w:sz="0" w:space="0" w:color="auto"/>
                            <w:left w:val="none" w:sz="0" w:space="0" w:color="auto"/>
                            <w:bottom w:val="none" w:sz="0" w:space="0" w:color="auto"/>
                            <w:right w:val="none" w:sz="0" w:space="0" w:color="auto"/>
                          </w:divBdr>
                          <w:divsChild>
                            <w:div w:id="73675280">
                              <w:marLeft w:val="0"/>
                              <w:marRight w:val="0"/>
                              <w:marTop w:val="0"/>
                              <w:marBottom w:val="0"/>
                              <w:divBdr>
                                <w:top w:val="none" w:sz="0" w:space="0" w:color="auto"/>
                                <w:left w:val="none" w:sz="0" w:space="0" w:color="auto"/>
                                <w:bottom w:val="none" w:sz="0" w:space="0" w:color="auto"/>
                                <w:right w:val="none" w:sz="0" w:space="0" w:color="auto"/>
                              </w:divBdr>
                            </w:div>
                          </w:divsChild>
                        </w:div>
                        <w:div w:id="29764443">
                          <w:marLeft w:val="0"/>
                          <w:marRight w:val="0"/>
                          <w:marTop w:val="0"/>
                          <w:marBottom w:val="0"/>
                          <w:divBdr>
                            <w:top w:val="none" w:sz="0" w:space="0" w:color="auto"/>
                            <w:left w:val="none" w:sz="0" w:space="0" w:color="auto"/>
                            <w:bottom w:val="none" w:sz="0" w:space="0" w:color="auto"/>
                            <w:right w:val="none" w:sz="0" w:space="0" w:color="auto"/>
                          </w:divBdr>
                          <w:divsChild>
                            <w:div w:id="133938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294665">
                  <w:marLeft w:val="0"/>
                  <w:marRight w:val="0"/>
                  <w:marTop w:val="0"/>
                  <w:marBottom w:val="0"/>
                  <w:divBdr>
                    <w:top w:val="none" w:sz="0" w:space="0" w:color="auto"/>
                    <w:left w:val="none" w:sz="0" w:space="0" w:color="auto"/>
                    <w:bottom w:val="none" w:sz="0" w:space="0" w:color="auto"/>
                    <w:right w:val="none" w:sz="0" w:space="0" w:color="auto"/>
                  </w:divBdr>
                  <w:divsChild>
                    <w:div w:id="346563320">
                      <w:marLeft w:val="0"/>
                      <w:marRight w:val="0"/>
                      <w:marTop w:val="0"/>
                      <w:marBottom w:val="0"/>
                      <w:divBdr>
                        <w:top w:val="none" w:sz="0" w:space="0" w:color="auto"/>
                        <w:left w:val="none" w:sz="0" w:space="0" w:color="auto"/>
                        <w:bottom w:val="none" w:sz="0" w:space="0" w:color="auto"/>
                        <w:right w:val="none" w:sz="0" w:space="0" w:color="auto"/>
                      </w:divBdr>
                      <w:divsChild>
                        <w:div w:id="1869949602">
                          <w:marLeft w:val="0"/>
                          <w:marRight w:val="0"/>
                          <w:marTop w:val="0"/>
                          <w:marBottom w:val="0"/>
                          <w:divBdr>
                            <w:top w:val="none" w:sz="0" w:space="0" w:color="auto"/>
                            <w:left w:val="none" w:sz="0" w:space="0" w:color="auto"/>
                            <w:bottom w:val="none" w:sz="0" w:space="0" w:color="auto"/>
                            <w:right w:val="none" w:sz="0" w:space="0" w:color="auto"/>
                          </w:divBdr>
                          <w:divsChild>
                            <w:div w:id="1459493833">
                              <w:marLeft w:val="0"/>
                              <w:marRight w:val="0"/>
                              <w:marTop w:val="0"/>
                              <w:marBottom w:val="0"/>
                              <w:divBdr>
                                <w:top w:val="none" w:sz="0" w:space="0" w:color="auto"/>
                                <w:left w:val="none" w:sz="0" w:space="0" w:color="auto"/>
                                <w:bottom w:val="none" w:sz="0" w:space="0" w:color="auto"/>
                                <w:right w:val="none" w:sz="0" w:space="0" w:color="auto"/>
                              </w:divBdr>
                            </w:div>
                          </w:divsChild>
                        </w:div>
                        <w:div w:id="450243361">
                          <w:marLeft w:val="0"/>
                          <w:marRight w:val="0"/>
                          <w:marTop w:val="0"/>
                          <w:marBottom w:val="0"/>
                          <w:divBdr>
                            <w:top w:val="none" w:sz="0" w:space="0" w:color="auto"/>
                            <w:left w:val="none" w:sz="0" w:space="0" w:color="auto"/>
                            <w:bottom w:val="none" w:sz="0" w:space="0" w:color="auto"/>
                            <w:right w:val="none" w:sz="0" w:space="0" w:color="auto"/>
                          </w:divBdr>
                          <w:divsChild>
                            <w:div w:id="760685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7410">
                  <w:marLeft w:val="0"/>
                  <w:marRight w:val="0"/>
                  <w:marTop w:val="0"/>
                  <w:marBottom w:val="0"/>
                  <w:divBdr>
                    <w:top w:val="none" w:sz="0" w:space="0" w:color="auto"/>
                    <w:left w:val="none" w:sz="0" w:space="0" w:color="auto"/>
                    <w:bottom w:val="none" w:sz="0" w:space="0" w:color="auto"/>
                    <w:right w:val="none" w:sz="0" w:space="0" w:color="auto"/>
                  </w:divBdr>
                  <w:divsChild>
                    <w:div w:id="1008142620">
                      <w:marLeft w:val="0"/>
                      <w:marRight w:val="0"/>
                      <w:marTop w:val="0"/>
                      <w:marBottom w:val="0"/>
                      <w:divBdr>
                        <w:top w:val="none" w:sz="0" w:space="0" w:color="auto"/>
                        <w:left w:val="none" w:sz="0" w:space="0" w:color="auto"/>
                        <w:bottom w:val="none" w:sz="0" w:space="0" w:color="auto"/>
                        <w:right w:val="none" w:sz="0" w:space="0" w:color="auto"/>
                      </w:divBdr>
                      <w:divsChild>
                        <w:div w:id="117186460">
                          <w:marLeft w:val="0"/>
                          <w:marRight w:val="0"/>
                          <w:marTop w:val="0"/>
                          <w:marBottom w:val="0"/>
                          <w:divBdr>
                            <w:top w:val="none" w:sz="0" w:space="0" w:color="auto"/>
                            <w:left w:val="none" w:sz="0" w:space="0" w:color="auto"/>
                            <w:bottom w:val="none" w:sz="0" w:space="0" w:color="auto"/>
                            <w:right w:val="none" w:sz="0" w:space="0" w:color="auto"/>
                          </w:divBdr>
                          <w:divsChild>
                            <w:div w:id="1475948507">
                              <w:marLeft w:val="0"/>
                              <w:marRight w:val="0"/>
                              <w:marTop w:val="0"/>
                              <w:marBottom w:val="0"/>
                              <w:divBdr>
                                <w:top w:val="none" w:sz="0" w:space="0" w:color="auto"/>
                                <w:left w:val="none" w:sz="0" w:space="0" w:color="auto"/>
                                <w:bottom w:val="none" w:sz="0" w:space="0" w:color="auto"/>
                                <w:right w:val="none" w:sz="0" w:space="0" w:color="auto"/>
                              </w:divBdr>
                            </w:div>
                          </w:divsChild>
                        </w:div>
                        <w:div w:id="470556319">
                          <w:marLeft w:val="0"/>
                          <w:marRight w:val="0"/>
                          <w:marTop w:val="0"/>
                          <w:marBottom w:val="0"/>
                          <w:divBdr>
                            <w:top w:val="none" w:sz="0" w:space="0" w:color="auto"/>
                            <w:left w:val="none" w:sz="0" w:space="0" w:color="auto"/>
                            <w:bottom w:val="none" w:sz="0" w:space="0" w:color="auto"/>
                            <w:right w:val="none" w:sz="0" w:space="0" w:color="auto"/>
                          </w:divBdr>
                          <w:divsChild>
                            <w:div w:id="110272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303479">
                  <w:marLeft w:val="0"/>
                  <w:marRight w:val="0"/>
                  <w:marTop w:val="0"/>
                  <w:marBottom w:val="0"/>
                  <w:divBdr>
                    <w:top w:val="none" w:sz="0" w:space="0" w:color="auto"/>
                    <w:left w:val="none" w:sz="0" w:space="0" w:color="auto"/>
                    <w:bottom w:val="none" w:sz="0" w:space="0" w:color="auto"/>
                    <w:right w:val="none" w:sz="0" w:space="0" w:color="auto"/>
                  </w:divBdr>
                  <w:divsChild>
                    <w:div w:id="1659261145">
                      <w:marLeft w:val="0"/>
                      <w:marRight w:val="0"/>
                      <w:marTop w:val="0"/>
                      <w:marBottom w:val="0"/>
                      <w:divBdr>
                        <w:top w:val="none" w:sz="0" w:space="0" w:color="auto"/>
                        <w:left w:val="none" w:sz="0" w:space="0" w:color="auto"/>
                        <w:bottom w:val="none" w:sz="0" w:space="0" w:color="auto"/>
                        <w:right w:val="none" w:sz="0" w:space="0" w:color="auto"/>
                      </w:divBdr>
                      <w:divsChild>
                        <w:div w:id="1827166064">
                          <w:marLeft w:val="0"/>
                          <w:marRight w:val="0"/>
                          <w:marTop w:val="0"/>
                          <w:marBottom w:val="0"/>
                          <w:divBdr>
                            <w:top w:val="none" w:sz="0" w:space="0" w:color="auto"/>
                            <w:left w:val="none" w:sz="0" w:space="0" w:color="auto"/>
                            <w:bottom w:val="none" w:sz="0" w:space="0" w:color="auto"/>
                            <w:right w:val="none" w:sz="0" w:space="0" w:color="auto"/>
                          </w:divBdr>
                          <w:divsChild>
                            <w:div w:id="591007501">
                              <w:marLeft w:val="0"/>
                              <w:marRight w:val="0"/>
                              <w:marTop w:val="0"/>
                              <w:marBottom w:val="0"/>
                              <w:divBdr>
                                <w:top w:val="none" w:sz="0" w:space="0" w:color="auto"/>
                                <w:left w:val="none" w:sz="0" w:space="0" w:color="auto"/>
                                <w:bottom w:val="none" w:sz="0" w:space="0" w:color="auto"/>
                                <w:right w:val="none" w:sz="0" w:space="0" w:color="auto"/>
                              </w:divBdr>
                            </w:div>
                          </w:divsChild>
                        </w:div>
                        <w:div w:id="1930582188">
                          <w:marLeft w:val="0"/>
                          <w:marRight w:val="0"/>
                          <w:marTop w:val="0"/>
                          <w:marBottom w:val="0"/>
                          <w:divBdr>
                            <w:top w:val="none" w:sz="0" w:space="0" w:color="auto"/>
                            <w:left w:val="none" w:sz="0" w:space="0" w:color="auto"/>
                            <w:bottom w:val="none" w:sz="0" w:space="0" w:color="auto"/>
                            <w:right w:val="none" w:sz="0" w:space="0" w:color="auto"/>
                          </w:divBdr>
                          <w:divsChild>
                            <w:div w:id="1688285664">
                              <w:marLeft w:val="0"/>
                              <w:marRight w:val="0"/>
                              <w:marTop w:val="0"/>
                              <w:marBottom w:val="0"/>
                              <w:divBdr>
                                <w:top w:val="none" w:sz="0" w:space="0" w:color="auto"/>
                                <w:left w:val="none" w:sz="0" w:space="0" w:color="auto"/>
                                <w:bottom w:val="none" w:sz="0" w:space="0" w:color="auto"/>
                                <w:right w:val="none" w:sz="0" w:space="0" w:color="auto"/>
                              </w:divBdr>
                              <w:divsChild>
                                <w:div w:id="988291737">
                                  <w:marLeft w:val="0"/>
                                  <w:marRight w:val="0"/>
                                  <w:marTop w:val="0"/>
                                  <w:marBottom w:val="0"/>
                                  <w:divBdr>
                                    <w:top w:val="none" w:sz="0" w:space="0" w:color="auto"/>
                                    <w:left w:val="none" w:sz="0" w:space="0" w:color="auto"/>
                                    <w:bottom w:val="none" w:sz="0" w:space="0" w:color="auto"/>
                                    <w:right w:val="none" w:sz="0" w:space="0" w:color="auto"/>
                                  </w:divBdr>
                                  <w:divsChild>
                                    <w:div w:id="2064986126">
                                      <w:marLeft w:val="0"/>
                                      <w:marRight w:val="0"/>
                                      <w:marTop w:val="0"/>
                                      <w:marBottom w:val="0"/>
                                      <w:divBdr>
                                        <w:top w:val="none" w:sz="0" w:space="0" w:color="auto"/>
                                        <w:left w:val="none" w:sz="0" w:space="0" w:color="auto"/>
                                        <w:bottom w:val="none" w:sz="0" w:space="0" w:color="auto"/>
                                        <w:right w:val="none" w:sz="0" w:space="0" w:color="auto"/>
                                      </w:divBdr>
                                      <w:divsChild>
                                        <w:div w:id="104886036">
                                          <w:marLeft w:val="0"/>
                                          <w:marRight w:val="0"/>
                                          <w:marTop w:val="0"/>
                                          <w:marBottom w:val="0"/>
                                          <w:divBdr>
                                            <w:top w:val="none" w:sz="0" w:space="0" w:color="auto"/>
                                            <w:left w:val="none" w:sz="0" w:space="0" w:color="auto"/>
                                            <w:bottom w:val="none" w:sz="0" w:space="0" w:color="auto"/>
                                            <w:right w:val="none" w:sz="0" w:space="0" w:color="auto"/>
                                          </w:divBdr>
                                        </w:div>
                                      </w:divsChild>
                                    </w:div>
                                    <w:div w:id="1916092130">
                                      <w:marLeft w:val="0"/>
                                      <w:marRight w:val="0"/>
                                      <w:marTop w:val="0"/>
                                      <w:marBottom w:val="0"/>
                                      <w:divBdr>
                                        <w:top w:val="none" w:sz="0" w:space="0" w:color="auto"/>
                                        <w:left w:val="none" w:sz="0" w:space="0" w:color="auto"/>
                                        <w:bottom w:val="none" w:sz="0" w:space="0" w:color="auto"/>
                                        <w:right w:val="none" w:sz="0" w:space="0" w:color="auto"/>
                                      </w:divBdr>
                                      <w:divsChild>
                                        <w:div w:id="322706303">
                                          <w:marLeft w:val="0"/>
                                          <w:marRight w:val="0"/>
                                          <w:marTop w:val="0"/>
                                          <w:marBottom w:val="0"/>
                                          <w:divBdr>
                                            <w:top w:val="none" w:sz="0" w:space="0" w:color="auto"/>
                                            <w:left w:val="none" w:sz="0" w:space="0" w:color="auto"/>
                                            <w:bottom w:val="none" w:sz="0" w:space="0" w:color="auto"/>
                                            <w:right w:val="none" w:sz="0" w:space="0" w:color="auto"/>
                                          </w:divBdr>
                                        </w:div>
                                      </w:divsChild>
                                    </w:div>
                                    <w:div w:id="520433346">
                                      <w:marLeft w:val="0"/>
                                      <w:marRight w:val="0"/>
                                      <w:marTop w:val="0"/>
                                      <w:marBottom w:val="0"/>
                                      <w:divBdr>
                                        <w:top w:val="none" w:sz="0" w:space="0" w:color="auto"/>
                                        <w:left w:val="none" w:sz="0" w:space="0" w:color="auto"/>
                                        <w:bottom w:val="none" w:sz="0" w:space="0" w:color="auto"/>
                                        <w:right w:val="none" w:sz="0" w:space="0" w:color="auto"/>
                                      </w:divBdr>
                                      <w:divsChild>
                                        <w:div w:id="1951432343">
                                          <w:marLeft w:val="0"/>
                                          <w:marRight w:val="0"/>
                                          <w:marTop w:val="0"/>
                                          <w:marBottom w:val="0"/>
                                          <w:divBdr>
                                            <w:top w:val="none" w:sz="0" w:space="0" w:color="auto"/>
                                            <w:left w:val="none" w:sz="0" w:space="0" w:color="auto"/>
                                            <w:bottom w:val="none" w:sz="0" w:space="0" w:color="auto"/>
                                            <w:right w:val="none" w:sz="0" w:space="0" w:color="auto"/>
                                          </w:divBdr>
                                        </w:div>
                                      </w:divsChild>
                                    </w:div>
                                    <w:div w:id="1121925395">
                                      <w:marLeft w:val="0"/>
                                      <w:marRight w:val="0"/>
                                      <w:marTop w:val="0"/>
                                      <w:marBottom w:val="0"/>
                                      <w:divBdr>
                                        <w:top w:val="none" w:sz="0" w:space="0" w:color="auto"/>
                                        <w:left w:val="none" w:sz="0" w:space="0" w:color="auto"/>
                                        <w:bottom w:val="none" w:sz="0" w:space="0" w:color="auto"/>
                                        <w:right w:val="none" w:sz="0" w:space="0" w:color="auto"/>
                                      </w:divBdr>
                                      <w:divsChild>
                                        <w:div w:id="1676297539">
                                          <w:marLeft w:val="0"/>
                                          <w:marRight w:val="0"/>
                                          <w:marTop w:val="0"/>
                                          <w:marBottom w:val="0"/>
                                          <w:divBdr>
                                            <w:top w:val="none" w:sz="0" w:space="0" w:color="auto"/>
                                            <w:left w:val="none" w:sz="0" w:space="0" w:color="auto"/>
                                            <w:bottom w:val="none" w:sz="0" w:space="0" w:color="auto"/>
                                            <w:right w:val="none" w:sz="0" w:space="0" w:color="auto"/>
                                          </w:divBdr>
                                        </w:div>
                                      </w:divsChild>
                                    </w:div>
                                    <w:div w:id="1810246113">
                                      <w:marLeft w:val="0"/>
                                      <w:marRight w:val="0"/>
                                      <w:marTop w:val="0"/>
                                      <w:marBottom w:val="0"/>
                                      <w:divBdr>
                                        <w:top w:val="none" w:sz="0" w:space="0" w:color="auto"/>
                                        <w:left w:val="none" w:sz="0" w:space="0" w:color="auto"/>
                                        <w:bottom w:val="none" w:sz="0" w:space="0" w:color="auto"/>
                                        <w:right w:val="none" w:sz="0" w:space="0" w:color="auto"/>
                                      </w:divBdr>
                                      <w:divsChild>
                                        <w:div w:id="92376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2596154">
                  <w:marLeft w:val="0"/>
                  <w:marRight w:val="0"/>
                  <w:marTop w:val="0"/>
                  <w:marBottom w:val="0"/>
                  <w:divBdr>
                    <w:top w:val="none" w:sz="0" w:space="0" w:color="auto"/>
                    <w:left w:val="none" w:sz="0" w:space="0" w:color="auto"/>
                    <w:bottom w:val="none" w:sz="0" w:space="0" w:color="auto"/>
                    <w:right w:val="none" w:sz="0" w:space="0" w:color="auto"/>
                  </w:divBdr>
                  <w:divsChild>
                    <w:div w:id="2057653315">
                      <w:marLeft w:val="0"/>
                      <w:marRight w:val="0"/>
                      <w:marTop w:val="0"/>
                      <w:marBottom w:val="0"/>
                      <w:divBdr>
                        <w:top w:val="none" w:sz="0" w:space="0" w:color="auto"/>
                        <w:left w:val="none" w:sz="0" w:space="0" w:color="auto"/>
                        <w:bottom w:val="none" w:sz="0" w:space="0" w:color="auto"/>
                        <w:right w:val="none" w:sz="0" w:space="0" w:color="auto"/>
                      </w:divBdr>
                      <w:divsChild>
                        <w:div w:id="1792284824">
                          <w:marLeft w:val="0"/>
                          <w:marRight w:val="0"/>
                          <w:marTop w:val="0"/>
                          <w:marBottom w:val="0"/>
                          <w:divBdr>
                            <w:top w:val="none" w:sz="0" w:space="0" w:color="auto"/>
                            <w:left w:val="none" w:sz="0" w:space="0" w:color="auto"/>
                            <w:bottom w:val="none" w:sz="0" w:space="0" w:color="auto"/>
                            <w:right w:val="none" w:sz="0" w:space="0" w:color="auto"/>
                          </w:divBdr>
                          <w:divsChild>
                            <w:div w:id="579872243">
                              <w:marLeft w:val="0"/>
                              <w:marRight w:val="0"/>
                              <w:marTop w:val="0"/>
                              <w:marBottom w:val="0"/>
                              <w:divBdr>
                                <w:top w:val="none" w:sz="0" w:space="0" w:color="auto"/>
                                <w:left w:val="none" w:sz="0" w:space="0" w:color="auto"/>
                                <w:bottom w:val="none" w:sz="0" w:space="0" w:color="auto"/>
                                <w:right w:val="none" w:sz="0" w:space="0" w:color="auto"/>
                              </w:divBdr>
                            </w:div>
                          </w:divsChild>
                        </w:div>
                        <w:div w:id="1431658072">
                          <w:marLeft w:val="0"/>
                          <w:marRight w:val="0"/>
                          <w:marTop w:val="0"/>
                          <w:marBottom w:val="0"/>
                          <w:divBdr>
                            <w:top w:val="none" w:sz="0" w:space="0" w:color="auto"/>
                            <w:left w:val="none" w:sz="0" w:space="0" w:color="auto"/>
                            <w:bottom w:val="none" w:sz="0" w:space="0" w:color="auto"/>
                            <w:right w:val="none" w:sz="0" w:space="0" w:color="auto"/>
                          </w:divBdr>
                          <w:divsChild>
                            <w:div w:id="27329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767085">
                  <w:marLeft w:val="0"/>
                  <w:marRight w:val="0"/>
                  <w:marTop w:val="0"/>
                  <w:marBottom w:val="0"/>
                  <w:divBdr>
                    <w:top w:val="none" w:sz="0" w:space="0" w:color="auto"/>
                    <w:left w:val="none" w:sz="0" w:space="0" w:color="auto"/>
                    <w:bottom w:val="none" w:sz="0" w:space="0" w:color="auto"/>
                    <w:right w:val="none" w:sz="0" w:space="0" w:color="auto"/>
                  </w:divBdr>
                  <w:divsChild>
                    <w:div w:id="2053185420">
                      <w:marLeft w:val="0"/>
                      <w:marRight w:val="0"/>
                      <w:marTop w:val="0"/>
                      <w:marBottom w:val="0"/>
                      <w:divBdr>
                        <w:top w:val="none" w:sz="0" w:space="0" w:color="auto"/>
                        <w:left w:val="none" w:sz="0" w:space="0" w:color="auto"/>
                        <w:bottom w:val="none" w:sz="0" w:space="0" w:color="auto"/>
                        <w:right w:val="none" w:sz="0" w:space="0" w:color="auto"/>
                      </w:divBdr>
                      <w:divsChild>
                        <w:div w:id="1234511108">
                          <w:marLeft w:val="0"/>
                          <w:marRight w:val="0"/>
                          <w:marTop w:val="0"/>
                          <w:marBottom w:val="0"/>
                          <w:divBdr>
                            <w:top w:val="none" w:sz="0" w:space="0" w:color="auto"/>
                            <w:left w:val="none" w:sz="0" w:space="0" w:color="auto"/>
                            <w:bottom w:val="none" w:sz="0" w:space="0" w:color="auto"/>
                            <w:right w:val="none" w:sz="0" w:space="0" w:color="auto"/>
                          </w:divBdr>
                          <w:divsChild>
                            <w:div w:id="1600794602">
                              <w:marLeft w:val="0"/>
                              <w:marRight w:val="0"/>
                              <w:marTop w:val="0"/>
                              <w:marBottom w:val="0"/>
                              <w:divBdr>
                                <w:top w:val="none" w:sz="0" w:space="0" w:color="auto"/>
                                <w:left w:val="none" w:sz="0" w:space="0" w:color="auto"/>
                                <w:bottom w:val="none" w:sz="0" w:space="0" w:color="auto"/>
                                <w:right w:val="none" w:sz="0" w:space="0" w:color="auto"/>
                              </w:divBdr>
                            </w:div>
                          </w:divsChild>
                        </w:div>
                        <w:div w:id="159345618">
                          <w:marLeft w:val="0"/>
                          <w:marRight w:val="0"/>
                          <w:marTop w:val="0"/>
                          <w:marBottom w:val="0"/>
                          <w:divBdr>
                            <w:top w:val="none" w:sz="0" w:space="0" w:color="auto"/>
                            <w:left w:val="none" w:sz="0" w:space="0" w:color="auto"/>
                            <w:bottom w:val="none" w:sz="0" w:space="0" w:color="auto"/>
                            <w:right w:val="none" w:sz="0" w:space="0" w:color="auto"/>
                          </w:divBdr>
                          <w:divsChild>
                            <w:div w:id="829637857">
                              <w:marLeft w:val="0"/>
                              <w:marRight w:val="0"/>
                              <w:marTop w:val="0"/>
                              <w:marBottom w:val="0"/>
                              <w:divBdr>
                                <w:top w:val="none" w:sz="0" w:space="0" w:color="auto"/>
                                <w:left w:val="none" w:sz="0" w:space="0" w:color="auto"/>
                                <w:bottom w:val="none" w:sz="0" w:space="0" w:color="auto"/>
                                <w:right w:val="none" w:sz="0" w:space="0" w:color="auto"/>
                              </w:divBdr>
                              <w:divsChild>
                                <w:div w:id="1983999902">
                                  <w:marLeft w:val="0"/>
                                  <w:marRight w:val="0"/>
                                  <w:marTop w:val="0"/>
                                  <w:marBottom w:val="0"/>
                                  <w:divBdr>
                                    <w:top w:val="none" w:sz="0" w:space="0" w:color="auto"/>
                                    <w:left w:val="none" w:sz="0" w:space="0" w:color="auto"/>
                                    <w:bottom w:val="none" w:sz="0" w:space="0" w:color="auto"/>
                                    <w:right w:val="none" w:sz="0" w:space="0" w:color="auto"/>
                                  </w:divBdr>
                                  <w:divsChild>
                                    <w:div w:id="483592609">
                                      <w:marLeft w:val="0"/>
                                      <w:marRight w:val="0"/>
                                      <w:marTop w:val="0"/>
                                      <w:marBottom w:val="0"/>
                                      <w:divBdr>
                                        <w:top w:val="none" w:sz="0" w:space="0" w:color="auto"/>
                                        <w:left w:val="none" w:sz="0" w:space="0" w:color="auto"/>
                                        <w:bottom w:val="none" w:sz="0" w:space="0" w:color="auto"/>
                                        <w:right w:val="none" w:sz="0" w:space="0" w:color="auto"/>
                                      </w:divBdr>
                                      <w:divsChild>
                                        <w:div w:id="683441495">
                                          <w:marLeft w:val="0"/>
                                          <w:marRight w:val="0"/>
                                          <w:marTop w:val="0"/>
                                          <w:marBottom w:val="0"/>
                                          <w:divBdr>
                                            <w:top w:val="none" w:sz="0" w:space="0" w:color="auto"/>
                                            <w:left w:val="none" w:sz="0" w:space="0" w:color="auto"/>
                                            <w:bottom w:val="none" w:sz="0" w:space="0" w:color="auto"/>
                                            <w:right w:val="none" w:sz="0" w:space="0" w:color="auto"/>
                                          </w:divBdr>
                                        </w:div>
                                      </w:divsChild>
                                    </w:div>
                                    <w:div w:id="380785566">
                                      <w:marLeft w:val="0"/>
                                      <w:marRight w:val="0"/>
                                      <w:marTop w:val="0"/>
                                      <w:marBottom w:val="0"/>
                                      <w:divBdr>
                                        <w:top w:val="none" w:sz="0" w:space="0" w:color="auto"/>
                                        <w:left w:val="none" w:sz="0" w:space="0" w:color="auto"/>
                                        <w:bottom w:val="none" w:sz="0" w:space="0" w:color="auto"/>
                                        <w:right w:val="none" w:sz="0" w:space="0" w:color="auto"/>
                                      </w:divBdr>
                                      <w:divsChild>
                                        <w:div w:id="2128810973">
                                          <w:marLeft w:val="0"/>
                                          <w:marRight w:val="0"/>
                                          <w:marTop w:val="0"/>
                                          <w:marBottom w:val="0"/>
                                          <w:divBdr>
                                            <w:top w:val="none" w:sz="0" w:space="0" w:color="auto"/>
                                            <w:left w:val="none" w:sz="0" w:space="0" w:color="auto"/>
                                            <w:bottom w:val="none" w:sz="0" w:space="0" w:color="auto"/>
                                            <w:right w:val="none" w:sz="0" w:space="0" w:color="auto"/>
                                          </w:divBdr>
                                        </w:div>
                                      </w:divsChild>
                                    </w:div>
                                    <w:div w:id="218832120">
                                      <w:marLeft w:val="0"/>
                                      <w:marRight w:val="0"/>
                                      <w:marTop w:val="0"/>
                                      <w:marBottom w:val="0"/>
                                      <w:divBdr>
                                        <w:top w:val="none" w:sz="0" w:space="0" w:color="auto"/>
                                        <w:left w:val="none" w:sz="0" w:space="0" w:color="auto"/>
                                        <w:bottom w:val="none" w:sz="0" w:space="0" w:color="auto"/>
                                        <w:right w:val="none" w:sz="0" w:space="0" w:color="auto"/>
                                      </w:divBdr>
                                      <w:divsChild>
                                        <w:div w:id="4013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3844523">
                  <w:marLeft w:val="0"/>
                  <w:marRight w:val="0"/>
                  <w:marTop w:val="0"/>
                  <w:marBottom w:val="0"/>
                  <w:divBdr>
                    <w:top w:val="none" w:sz="0" w:space="0" w:color="auto"/>
                    <w:left w:val="none" w:sz="0" w:space="0" w:color="auto"/>
                    <w:bottom w:val="none" w:sz="0" w:space="0" w:color="auto"/>
                    <w:right w:val="none" w:sz="0" w:space="0" w:color="auto"/>
                  </w:divBdr>
                  <w:divsChild>
                    <w:div w:id="1660032868">
                      <w:marLeft w:val="0"/>
                      <w:marRight w:val="0"/>
                      <w:marTop w:val="0"/>
                      <w:marBottom w:val="0"/>
                      <w:divBdr>
                        <w:top w:val="none" w:sz="0" w:space="0" w:color="auto"/>
                        <w:left w:val="none" w:sz="0" w:space="0" w:color="auto"/>
                        <w:bottom w:val="none" w:sz="0" w:space="0" w:color="auto"/>
                        <w:right w:val="none" w:sz="0" w:space="0" w:color="auto"/>
                      </w:divBdr>
                      <w:divsChild>
                        <w:div w:id="554851687">
                          <w:marLeft w:val="0"/>
                          <w:marRight w:val="0"/>
                          <w:marTop w:val="0"/>
                          <w:marBottom w:val="0"/>
                          <w:divBdr>
                            <w:top w:val="none" w:sz="0" w:space="0" w:color="auto"/>
                            <w:left w:val="none" w:sz="0" w:space="0" w:color="auto"/>
                            <w:bottom w:val="none" w:sz="0" w:space="0" w:color="auto"/>
                            <w:right w:val="none" w:sz="0" w:space="0" w:color="auto"/>
                          </w:divBdr>
                          <w:divsChild>
                            <w:div w:id="1102411738">
                              <w:marLeft w:val="0"/>
                              <w:marRight w:val="0"/>
                              <w:marTop w:val="0"/>
                              <w:marBottom w:val="0"/>
                              <w:divBdr>
                                <w:top w:val="none" w:sz="0" w:space="0" w:color="auto"/>
                                <w:left w:val="none" w:sz="0" w:space="0" w:color="auto"/>
                                <w:bottom w:val="none" w:sz="0" w:space="0" w:color="auto"/>
                                <w:right w:val="none" w:sz="0" w:space="0" w:color="auto"/>
                              </w:divBdr>
                            </w:div>
                          </w:divsChild>
                        </w:div>
                        <w:div w:id="1995375235">
                          <w:marLeft w:val="0"/>
                          <w:marRight w:val="0"/>
                          <w:marTop w:val="0"/>
                          <w:marBottom w:val="0"/>
                          <w:divBdr>
                            <w:top w:val="none" w:sz="0" w:space="0" w:color="auto"/>
                            <w:left w:val="none" w:sz="0" w:space="0" w:color="auto"/>
                            <w:bottom w:val="none" w:sz="0" w:space="0" w:color="auto"/>
                            <w:right w:val="none" w:sz="0" w:space="0" w:color="auto"/>
                          </w:divBdr>
                          <w:divsChild>
                            <w:div w:id="1334452052">
                              <w:marLeft w:val="0"/>
                              <w:marRight w:val="0"/>
                              <w:marTop w:val="0"/>
                              <w:marBottom w:val="0"/>
                              <w:divBdr>
                                <w:top w:val="none" w:sz="0" w:space="0" w:color="auto"/>
                                <w:left w:val="none" w:sz="0" w:space="0" w:color="auto"/>
                                <w:bottom w:val="none" w:sz="0" w:space="0" w:color="auto"/>
                                <w:right w:val="none" w:sz="0" w:space="0" w:color="auto"/>
                              </w:divBdr>
                              <w:divsChild>
                                <w:div w:id="1228299059">
                                  <w:marLeft w:val="0"/>
                                  <w:marRight w:val="0"/>
                                  <w:marTop w:val="0"/>
                                  <w:marBottom w:val="0"/>
                                  <w:divBdr>
                                    <w:top w:val="none" w:sz="0" w:space="0" w:color="auto"/>
                                    <w:left w:val="none" w:sz="0" w:space="0" w:color="auto"/>
                                    <w:bottom w:val="none" w:sz="0" w:space="0" w:color="auto"/>
                                    <w:right w:val="none" w:sz="0" w:space="0" w:color="auto"/>
                                  </w:divBdr>
                                  <w:divsChild>
                                    <w:div w:id="471531816">
                                      <w:marLeft w:val="0"/>
                                      <w:marRight w:val="0"/>
                                      <w:marTop w:val="0"/>
                                      <w:marBottom w:val="0"/>
                                      <w:divBdr>
                                        <w:top w:val="none" w:sz="0" w:space="0" w:color="auto"/>
                                        <w:left w:val="none" w:sz="0" w:space="0" w:color="auto"/>
                                        <w:bottom w:val="none" w:sz="0" w:space="0" w:color="auto"/>
                                        <w:right w:val="none" w:sz="0" w:space="0" w:color="auto"/>
                                      </w:divBdr>
                                      <w:divsChild>
                                        <w:div w:id="1775439170">
                                          <w:marLeft w:val="0"/>
                                          <w:marRight w:val="0"/>
                                          <w:marTop w:val="0"/>
                                          <w:marBottom w:val="0"/>
                                          <w:divBdr>
                                            <w:top w:val="none" w:sz="0" w:space="0" w:color="auto"/>
                                            <w:left w:val="none" w:sz="0" w:space="0" w:color="auto"/>
                                            <w:bottom w:val="none" w:sz="0" w:space="0" w:color="auto"/>
                                            <w:right w:val="none" w:sz="0" w:space="0" w:color="auto"/>
                                          </w:divBdr>
                                        </w:div>
                                      </w:divsChild>
                                    </w:div>
                                    <w:div w:id="1534464467">
                                      <w:marLeft w:val="0"/>
                                      <w:marRight w:val="0"/>
                                      <w:marTop w:val="0"/>
                                      <w:marBottom w:val="0"/>
                                      <w:divBdr>
                                        <w:top w:val="none" w:sz="0" w:space="0" w:color="auto"/>
                                        <w:left w:val="none" w:sz="0" w:space="0" w:color="auto"/>
                                        <w:bottom w:val="none" w:sz="0" w:space="0" w:color="auto"/>
                                        <w:right w:val="none" w:sz="0" w:space="0" w:color="auto"/>
                                      </w:divBdr>
                                      <w:divsChild>
                                        <w:div w:id="1551527349">
                                          <w:marLeft w:val="0"/>
                                          <w:marRight w:val="0"/>
                                          <w:marTop w:val="0"/>
                                          <w:marBottom w:val="0"/>
                                          <w:divBdr>
                                            <w:top w:val="none" w:sz="0" w:space="0" w:color="auto"/>
                                            <w:left w:val="none" w:sz="0" w:space="0" w:color="auto"/>
                                            <w:bottom w:val="none" w:sz="0" w:space="0" w:color="auto"/>
                                            <w:right w:val="none" w:sz="0" w:space="0" w:color="auto"/>
                                          </w:divBdr>
                                        </w:div>
                                      </w:divsChild>
                                    </w:div>
                                    <w:div w:id="434715771">
                                      <w:marLeft w:val="0"/>
                                      <w:marRight w:val="0"/>
                                      <w:marTop w:val="0"/>
                                      <w:marBottom w:val="0"/>
                                      <w:divBdr>
                                        <w:top w:val="none" w:sz="0" w:space="0" w:color="auto"/>
                                        <w:left w:val="none" w:sz="0" w:space="0" w:color="auto"/>
                                        <w:bottom w:val="none" w:sz="0" w:space="0" w:color="auto"/>
                                        <w:right w:val="none" w:sz="0" w:space="0" w:color="auto"/>
                                      </w:divBdr>
                                      <w:divsChild>
                                        <w:div w:id="1627849725">
                                          <w:marLeft w:val="0"/>
                                          <w:marRight w:val="0"/>
                                          <w:marTop w:val="0"/>
                                          <w:marBottom w:val="0"/>
                                          <w:divBdr>
                                            <w:top w:val="none" w:sz="0" w:space="0" w:color="auto"/>
                                            <w:left w:val="none" w:sz="0" w:space="0" w:color="auto"/>
                                            <w:bottom w:val="none" w:sz="0" w:space="0" w:color="auto"/>
                                            <w:right w:val="none" w:sz="0" w:space="0" w:color="auto"/>
                                          </w:divBdr>
                                        </w:div>
                                      </w:divsChild>
                                    </w:div>
                                    <w:div w:id="1524442579">
                                      <w:marLeft w:val="0"/>
                                      <w:marRight w:val="0"/>
                                      <w:marTop w:val="0"/>
                                      <w:marBottom w:val="0"/>
                                      <w:divBdr>
                                        <w:top w:val="none" w:sz="0" w:space="0" w:color="auto"/>
                                        <w:left w:val="none" w:sz="0" w:space="0" w:color="auto"/>
                                        <w:bottom w:val="none" w:sz="0" w:space="0" w:color="auto"/>
                                        <w:right w:val="none" w:sz="0" w:space="0" w:color="auto"/>
                                      </w:divBdr>
                                      <w:divsChild>
                                        <w:div w:id="1351687629">
                                          <w:marLeft w:val="0"/>
                                          <w:marRight w:val="0"/>
                                          <w:marTop w:val="0"/>
                                          <w:marBottom w:val="0"/>
                                          <w:divBdr>
                                            <w:top w:val="none" w:sz="0" w:space="0" w:color="auto"/>
                                            <w:left w:val="none" w:sz="0" w:space="0" w:color="auto"/>
                                            <w:bottom w:val="none" w:sz="0" w:space="0" w:color="auto"/>
                                            <w:right w:val="none" w:sz="0" w:space="0" w:color="auto"/>
                                          </w:divBdr>
                                        </w:div>
                                      </w:divsChild>
                                    </w:div>
                                    <w:div w:id="586307815">
                                      <w:marLeft w:val="0"/>
                                      <w:marRight w:val="0"/>
                                      <w:marTop w:val="0"/>
                                      <w:marBottom w:val="0"/>
                                      <w:divBdr>
                                        <w:top w:val="none" w:sz="0" w:space="0" w:color="auto"/>
                                        <w:left w:val="none" w:sz="0" w:space="0" w:color="auto"/>
                                        <w:bottom w:val="none" w:sz="0" w:space="0" w:color="auto"/>
                                        <w:right w:val="none" w:sz="0" w:space="0" w:color="auto"/>
                                      </w:divBdr>
                                      <w:divsChild>
                                        <w:div w:id="494036189">
                                          <w:marLeft w:val="0"/>
                                          <w:marRight w:val="0"/>
                                          <w:marTop w:val="0"/>
                                          <w:marBottom w:val="0"/>
                                          <w:divBdr>
                                            <w:top w:val="none" w:sz="0" w:space="0" w:color="auto"/>
                                            <w:left w:val="none" w:sz="0" w:space="0" w:color="auto"/>
                                            <w:bottom w:val="none" w:sz="0" w:space="0" w:color="auto"/>
                                            <w:right w:val="none" w:sz="0" w:space="0" w:color="auto"/>
                                          </w:divBdr>
                                        </w:div>
                                      </w:divsChild>
                                    </w:div>
                                    <w:div w:id="166411664">
                                      <w:marLeft w:val="0"/>
                                      <w:marRight w:val="0"/>
                                      <w:marTop w:val="0"/>
                                      <w:marBottom w:val="0"/>
                                      <w:divBdr>
                                        <w:top w:val="none" w:sz="0" w:space="0" w:color="auto"/>
                                        <w:left w:val="none" w:sz="0" w:space="0" w:color="auto"/>
                                        <w:bottom w:val="none" w:sz="0" w:space="0" w:color="auto"/>
                                        <w:right w:val="none" w:sz="0" w:space="0" w:color="auto"/>
                                      </w:divBdr>
                                      <w:divsChild>
                                        <w:div w:id="1204362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1993506">
                  <w:marLeft w:val="0"/>
                  <w:marRight w:val="0"/>
                  <w:marTop w:val="0"/>
                  <w:marBottom w:val="0"/>
                  <w:divBdr>
                    <w:top w:val="none" w:sz="0" w:space="0" w:color="auto"/>
                    <w:left w:val="none" w:sz="0" w:space="0" w:color="auto"/>
                    <w:bottom w:val="none" w:sz="0" w:space="0" w:color="auto"/>
                    <w:right w:val="none" w:sz="0" w:space="0" w:color="auto"/>
                  </w:divBdr>
                  <w:divsChild>
                    <w:div w:id="1895850101">
                      <w:marLeft w:val="0"/>
                      <w:marRight w:val="0"/>
                      <w:marTop w:val="0"/>
                      <w:marBottom w:val="0"/>
                      <w:divBdr>
                        <w:top w:val="none" w:sz="0" w:space="0" w:color="auto"/>
                        <w:left w:val="none" w:sz="0" w:space="0" w:color="auto"/>
                        <w:bottom w:val="none" w:sz="0" w:space="0" w:color="auto"/>
                        <w:right w:val="none" w:sz="0" w:space="0" w:color="auto"/>
                      </w:divBdr>
                      <w:divsChild>
                        <w:div w:id="574317792">
                          <w:marLeft w:val="0"/>
                          <w:marRight w:val="0"/>
                          <w:marTop w:val="0"/>
                          <w:marBottom w:val="0"/>
                          <w:divBdr>
                            <w:top w:val="none" w:sz="0" w:space="0" w:color="auto"/>
                            <w:left w:val="none" w:sz="0" w:space="0" w:color="auto"/>
                            <w:bottom w:val="none" w:sz="0" w:space="0" w:color="auto"/>
                            <w:right w:val="none" w:sz="0" w:space="0" w:color="auto"/>
                          </w:divBdr>
                          <w:divsChild>
                            <w:div w:id="926233244">
                              <w:marLeft w:val="0"/>
                              <w:marRight w:val="0"/>
                              <w:marTop w:val="0"/>
                              <w:marBottom w:val="0"/>
                              <w:divBdr>
                                <w:top w:val="none" w:sz="0" w:space="0" w:color="auto"/>
                                <w:left w:val="none" w:sz="0" w:space="0" w:color="auto"/>
                                <w:bottom w:val="none" w:sz="0" w:space="0" w:color="auto"/>
                                <w:right w:val="none" w:sz="0" w:space="0" w:color="auto"/>
                              </w:divBdr>
                            </w:div>
                          </w:divsChild>
                        </w:div>
                        <w:div w:id="1039863245">
                          <w:marLeft w:val="0"/>
                          <w:marRight w:val="0"/>
                          <w:marTop w:val="0"/>
                          <w:marBottom w:val="0"/>
                          <w:divBdr>
                            <w:top w:val="none" w:sz="0" w:space="0" w:color="auto"/>
                            <w:left w:val="none" w:sz="0" w:space="0" w:color="auto"/>
                            <w:bottom w:val="none" w:sz="0" w:space="0" w:color="auto"/>
                            <w:right w:val="none" w:sz="0" w:space="0" w:color="auto"/>
                          </w:divBdr>
                          <w:divsChild>
                            <w:div w:id="284045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723939">
                  <w:marLeft w:val="0"/>
                  <w:marRight w:val="0"/>
                  <w:marTop w:val="0"/>
                  <w:marBottom w:val="0"/>
                  <w:divBdr>
                    <w:top w:val="none" w:sz="0" w:space="0" w:color="auto"/>
                    <w:left w:val="none" w:sz="0" w:space="0" w:color="auto"/>
                    <w:bottom w:val="none" w:sz="0" w:space="0" w:color="auto"/>
                    <w:right w:val="none" w:sz="0" w:space="0" w:color="auto"/>
                  </w:divBdr>
                  <w:divsChild>
                    <w:div w:id="238054545">
                      <w:marLeft w:val="0"/>
                      <w:marRight w:val="0"/>
                      <w:marTop w:val="0"/>
                      <w:marBottom w:val="0"/>
                      <w:divBdr>
                        <w:top w:val="none" w:sz="0" w:space="0" w:color="auto"/>
                        <w:left w:val="none" w:sz="0" w:space="0" w:color="auto"/>
                        <w:bottom w:val="none" w:sz="0" w:space="0" w:color="auto"/>
                        <w:right w:val="none" w:sz="0" w:space="0" w:color="auto"/>
                      </w:divBdr>
                      <w:divsChild>
                        <w:div w:id="1993219363">
                          <w:marLeft w:val="0"/>
                          <w:marRight w:val="0"/>
                          <w:marTop w:val="0"/>
                          <w:marBottom w:val="0"/>
                          <w:divBdr>
                            <w:top w:val="none" w:sz="0" w:space="0" w:color="auto"/>
                            <w:left w:val="none" w:sz="0" w:space="0" w:color="auto"/>
                            <w:bottom w:val="none" w:sz="0" w:space="0" w:color="auto"/>
                            <w:right w:val="none" w:sz="0" w:space="0" w:color="auto"/>
                          </w:divBdr>
                          <w:divsChild>
                            <w:div w:id="1239437658">
                              <w:marLeft w:val="0"/>
                              <w:marRight w:val="0"/>
                              <w:marTop w:val="0"/>
                              <w:marBottom w:val="0"/>
                              <w:divBdr>
                                <w:top w:val="none" w:sz="0" w:space="0" w:color="auto"/>
                                <w:left w:val="none" w:sz="0" w:space="0" w:color="auto"/>
                                <w:bottom w:val="none" w:sz="0" w:space="0" w:color="auto"/>
                                <w:right w:val="none" w:sz="0" w:space="0" w:color="auto"/>
                              </w:divBdr>
                            </w:div>
                          </w:divsChild>
                        </w:div>
                        <w:div w:id="76830102">
                          <w:marLeft w:val="0"/>
                          <w:marRight w:val="0"/>
                          <w:marTop w:val="0"/>
                          <w:marBottom w:val="0"/>
                          <w:divBdr>
                            <w:top w:val="none" w:sz="0" w:space="0" w:color="auto"/>
                            <w:left w:val="none" w:sz="0" w:space="0" w:color="auto"/>
                            <w:bottom w:val="none" w:sz="0" w:space="0" w:color="auto"/>
                            <w:right w:val="none" w:sz="0" w:space="0" w:color="auto"/>
                          </w:divBdr>
                          <w:divsChild>
                            <w:div w:id="154405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060882">
                  <w:marLeft w:val="0"/>
                  <w:marRight w:val="0"/>
                  <w:marTop w:val="0"/>
                  <w:marBottom w:val="0"/>
                  <w:divBdr>
                    <w:top w:val="none" w:sz="0" w:space="0" w:color="auto"/>
                    <w:left w:val="none" w:sz="0" w:space="0" w:color="auto"/>
                    <w:bottom w:val="none" w:sz="0" w:space="0" w:color="auto"/>
                    <w:right w:val="none" w:sz="0" w:space="0" w:color="auto"/>
                  </w:divBdr>
                  <w:divsChild>
                    <w:div w:id="1523208013">
                      <w:marLeft w:val="0"/>
                      <w:marRight w:val="0"/>
                      <w:marTop w:val="0"/>
                      <w:marBottom w:val="0"/>
                      <w:divBdr>
                        <w:top w:val="none" w:sz="0" w:space="0" w:color="auto"/>
                        <w:left w:val="none" w:sz="0" w:space="0" w:color="auto"/>
                        <w:bottom w:val="none" w:sz="0" w:space="0" w:color="auto"/>
                        <w:right w:val="none" w:sz="0" w:space="0" w:color="auto"/>
                      </w:divBdr>
                      <w:divsChild>
                        <w:div w:id="397214762">
                          <w:marLeft w:val="0"/>
                          <w:marRight w:val="0"/>
                          <w:marTop w:val="0"/>
                          <w:marBottom w:val="0"/>
                          <w:divBdr>
                            <w:top w:val="none" w:sz="0" w:space="0" w:color="auto"/>
                            <w:left w:val="none" w:sz="0" w:space="0" w:color="auto"/>
                            <w:bottom w:val="none" w:sz="0" w:space="0" w:color="auto"/>
                            <w:right w:val="none" w:sz="0" w:space="0" w:color="auto"/>
                          </w:divBdr>
                          <w:divsChild>
                            <w:div w:id="1783112186">
                              <w:marLeft w:val="0"/>
                              <w:marRight w:val="0"/>
                              <w:marTop w:val="0"/>
                              <w:marBottom w:val="0"/>
                              <w:divBdr>
                                <w:top w:val="none" w:sz="0" w:space="0" w:color="auto"/>
                                <w:left w:val="none" w:sz="0" w:space="0" w:color="auto"/>
                                <w:bottom w:val="none" w:sz="0" w:space="0" w:color="auto"/>
                                <w:right w:val="none" w:sz="0" w:space="0" w:color="auto"/>
                              </w:divBdr>
                            </w:div>
                          </w:divsChild>
                        </w:div>
                        <w:div w:id="216674143">
                          <w:marLeft w:val="0"/>
                          <w:marRight w:val="0"/>
                          <w:marTop w:val="0"/>
                          <w:marBottom w:val="0"/>
                          <w:divBdr>
                            <w:top w:val="none" w:sz="0" w:space="0" w:color="auto"/>
                            <w:left w:val="none" w:sz="0" w:space="0" w:color="auto"/>
                            <w:bottom w:val="none" w:sz="0" w:space="0" w:color="auto"/>
                            <w:right w:val="none" w:sz="0" w:space="0" w:color="auto"/>
                          </w:divBdr>
                          <w:divsChild>
                            <w:div w:id="1750925366">
                              <w:marLeft w:val="0"/>
                              <w:marRight w:val="0"/>
                              <w:marTop w:val="0"/>
                              <w:marBottom w:val="0"/>
                              <w:divBdr>
                                <w:top w:val="none" w:sz="0" w:space="0" w:color="auto"/>
                                <w:left w:val="none" w:sz="0" w:space="0" w:color="auto"/>
                                <w:bottom w:val="none" w:sz="0" w:space="0" w:color="auto"/>
                                <w:right w:val="none" w:sz="0" w:space="0" w:color="auto"/>
                              </w:divBdr>
                              <w:divsChild>
                                <w:div w:id="1526678105">
                                  <w:marLeft w:val="0"/>
                                  <w:marRight w:val="0"/>
                                  <w:marTop w:val="0"/>
                                  <w:marBottom w:val="0"/>
                                  <w:divBdr>
                                    <w:top w:val="none" w:sz="0" w:space="0" w:color="auto"/>
                                    <w:left w:val="none" w:sz="0" w:space="0" w:color="auto"/>
                                    <w:bottom w:val="none" w:sz="0" w:space="0" w:color="auto"/>
                                    <w:right w:val="none" w:sz="0" w:space="0" w:color="auto"/>
                                  </w:divBdr>
                                  <w:divsChild>
                                    <w:div w:id="1659924407">
                                      <w:marLeft w:val="0"/>
                                      <w:marRight w:val="0"/>
                                      <w:marTop w:val="0"/>
                                      <w:marBottom w:val="0"/>
                                      <w:divBdr>
                                        <w:top w:val="none" w:sz="0" w:space="0" w:color="auto"/>
                                        <w:left w:val="none" w:sz="0" w:space="0" w:color="auto"/>
                                        <w:bottom w:val="none" w:sz="0" w:space="0" w:color="auto"/>
                                        <w:right w:val="none" w:sz="0" w:space="0" w:color="auto"/>
                                      </w:divBdr>
                                      <w:divsChild>
                                        <w:div w:id="1256280276">
                                          <w:marLeft w:val="0"/>
                                          <w:marRight w:val="0"/>
                                          <w:marTop w:val="0"/>
                                          <w:marBottom w:val="0"/>
                                          <w:divBdr>
                                            <w:top w:val="none" w:sz="0" w:space="0" w:color="auto"/>
                                            <w:left w:val="none" w:sz="0" w:space="0" w:color="auto"/>
                                            <w:bottom w:val="none" w:sz="0" w:space="0" w:color="auto"/>
                                            <w:right w:val="none" w:sz="0" w:space="0" w:color="auto"/>
                                          </w:divBdr>
                                        </w:div>
                                      </w:divsChild>
                                    </w:div>
                                    <w:div w:id="348987970">
                                      <w:marLeft w:val="0"/>
                                      <w:marRight w:val="0"/>
                                      <w:marTop w:val="0"/>
                                      <w:marBottom w:val="0"/>
                                      <w:divBdr>
                                        <w:top w:val="none" w:sz="0" w:space="0" w:color="auto"/>
                                        <w:left w:val="none" w:sz="0" w:space="0" w:color="auto"/>
                                        <w:bottom w:val="none" w:sz="0" w:space="0" w:color="auto"/>
                                        <w:right w:val="none" w:sz="0" w:space="0" w:color="auto"/>
                                      </w:divBdr>
                                      <w:divsChild>
                                        <w:div w:id="1533151460">
                                          <w:marLeft w:val="0"/>
                                          <w:marRight w:val="0"/>
                                          <w:marTop w:val="0"/>
                                          <w:marBottom w:val="0"/>
                                          <w:divBdr>
                                            <w:top w:val="none" w:sz="0" w:space="0" w:color="auto"/>
                                            <w:left w:val="none" w:sz="0" w:space="0" w:color="auto"/>
                                            <w:bottom w:val="none" w:sz="0" w:space="0" w:color="auto"/>
                                            <w:right w:val="none" w:sz="0" w:space="0" w:color="auto"/>
                                          </w:divBdr>
                                        </w:div>
                                      </w:divsChild>
                                    </w:div>
                                    <w:div w:id="1839997122">
                                      <w:marLeft w:val="0"/>
                                      <w:marRight w:val="0"/>
                                      <w:marTop w:val="0"/>
                                      <w:marBottom w:val="0"/>
                                      <w:divBdr>
                                        <w:top w:val="none" w:sz="0" w:space="0" w:color="auto"/>
                                        <w:left w:val="none" w:sz="0" w:space="0" w:color="auto"/>
                                        <w:bottom w:val="none" w:sz="0" w:space="0" w:color="auto"/>
                                        <w:right w:val="none" w:sz="0" w:space="0" w:color="auto"/>
                                      </w:divBdr>
                                      <w:divsChild>
                                        <w:div w:id="1265069453">
                                          <w:marLeft w:val="0"/>
                                          <w:marRight w:val="0"/>
                                          <w:marTop w:val="0"/>
                                          <w:marBottom w:val="0"/>
                                          <w:divBdr>
                                            <w:top w:val="none" w:sz="0" w:space="0" w:color="auto"/>
                                            <w:left w:val="none" w:sz="0" w:space="0" w:color="auto"/>
                                            <w:bottom w:val="none" w:sz="0" w:space="0" w:color="auto"/>
                                            <w:right w:val="none" w:sz="0" w:space="0" w:color="auto"/>
                                          </w:divBdr>
                                        </w:div>
                                      </w:divsChild>
                                    </w:div>
                                    <w:div w:id="1942184606">
                                      <w:marLeft w:val="0"/>
                                      <w:marRight w:val="0"/>
                                      <w:marTop w:val="0"/>
                                      <w:marBottom w:val="0"/>
                                      <w:divBdr>
                                        <w:top w:val="none" w:sz="0" w:space="0" w:color="auto"/>
                                        <w:left w:val="none" w:sz="0" w:space="0" w:color="auto"/>
                                        <w:bottom w:val="none" w:sz="0" w:space="0" w:color="auto"/>
                                        <w:right w:val="none" w:sz="0" w:space="0" w:color="auto"/>
                                      </w:divBdr>
                                      <w:divsChild>
                                        <w:div w:id="948046061">
                                          <w:marLeft w:val="0"/>
                                          <w:marRight w:val="0"/>
                                          <w:marTop w:val="0"/>
                                          <w:marBottom w:val="0"/>
                                          <w:divBdr>
                                            <w:top w:val="none" w:sz="0" w:space="0" w:color="auto"/>
                                            <w:left w:val="none" w:sz="0" w:space="0" w:color="auto"/>
                                            <w:bottom w:val="none" w:sz="0" w:space="0" w:color="auto"/>
                                            <w:right w:val="none" w:sz="0" w:space="0" w:color="auto"/>
                                          </w:divBdr>
                                        </w:div>
                                      </w:divsChild>
                                    </w:div>
                                    <w:div w:id="2042435147">
                                      <w:marLeft w:val="0"/>
                                      <w:marRight w:val="0"/>
                                      <w:marTop w:val="0"/>
                                      <w:marBottom w:val="0"/>
                                      <w:divBdr>
                                        <w:top w:val="none" w:sz="0" w:space="0" w:color="auto"/>
                                        <w:left w:val="none" w:sz="0" w:space="0" w:color="auto"/>
                                        <w:bottom w:val="none" w:sz="0" w:space="0" w:color="auto"/>
                                        <w:right w:val="none" w:sz="0" w:space="0" w:color="auto"/>
                                      </w:divBdr>
                                      <w:divsChild>
                                        <w:div w:id="213466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500886">
                  <w:marLeft w:val="0"/>
                  <w:marRight w:val="0"/>
                  <w:marTop w:val="0"/>
                  <w:marBottom w:val="0"/>
                  <w:divBdr>
                    <w:top w:val="none" w:sz="0" w:space="0" w:color="auto"/>
                    <w:left w:val="none" w:sz="0" w:space="0" w:color="auto"/>
                    <w:bottom w:val="none" w:sz="0" w:space="0" w:color="auto"/>
                    <w:right w:val="none" w:sz="0" w:space="0" w:color="auto"/>
                  </w:divBdr>
                  <w:divsChild>
                    <w:div w:id="2110269122">
                      <w:marLeft w:val="0"/>
                      <w:marRight w:val="0"/>
                      <w:marTop w:val="0"/>
                      <w:marBottom w:val="0"/>
                      <w:divBdr>
                        <w:top w:val="none" w:sz="0" w:space="0" w:color="auto"/>
                        <w:left w:val="none" w:sz="0" w:space="0" w:color="auto"/>
                        <w:bottom w:val="none" w:sz="0" w:space="0" w:color="auto"/>
                        <w:right w:val="none" w:sz="0" w:space="0" w:color="auto"/>
                      </w:divBdr>
                      <w:divsChild>
                        <w:div w:id="1064061467">
                          <w:marLeft w:val="0"/>
                          <w:marRight w:val="0"/>
                          <w:marTop w:val="0"/>
                          <w:marBottom w:val="0"/>
                          <w:divBdr>
                            <w:top w:val="none" w:sz="0" w:space="0" w:color="auto"/>
                            <w:left w:val="none" w:sz="0" w:space="0" w:color="auto"/>
                            <w:bottom w:val="none" w:sz="0" w:space="0" w:color="auto"/>
                            <w:right w:val="none" w:sz="0" w:space="0" w:color="auto"/>
                          </w:divBdr>
                          <w:divsChild>
                            <w:div w:id="1780977">
                              <w:marLeft w:val="0"/>
                              <w:marRight w:val="0"/>
                              <w:marTop w:val="0"/>
                              <w:marBottom w:val="0"/>
                              <w:divBdr>
                                <w:top w:val="none" w:sz="0" w:space="0" w:color="auto"/>
                                <w:left w:val="none" w:sz="0" w:space="0" w:color="auto"/>
                                <w:bottom w:val="none" w:sz="0" w:space="0" w:color="auto"/>
                                <w:right w:val="none" w:sz="0" w:space="0" w:color="auto"/>
                              </w:divBdr>
                            </w:div>
                          </w:divsChild>
                        </w:div>
                        <w:div w:id="1313414710">
                          <w:marLeft w:val="0"/>
                          <w:marRight w:val="0"/>
                          <w:marTop w:val="0"/>
                          <w:marBottom w:val="0"/>
                          <w:divBdr>
                            <w:top w:val="none" w:sz="0" w:space="0" w:color="auto"/>
                            <w:left w:val="none" w:sz="0" w:space="0" w:color="auto"/>
                            <w:bottom w:val="none" w:sz="0" w:space="0" w:color="auto"/>
                            <w:right w:val="none" w:sz="0" w:space="0" w:color="auto"/>
                          </w:divBdr>
                          <w:divsChild>
                            <w:div w:id="1045057240">
                              <w:marLeft w:val="0"/>
                              <w:marRight w:val="0"/>
                              <w:marTop w:val="0"/>
                              <w:marBottom w:val="0"/>
                              <w:divBdr>
                                <w:top w:val="none" w:sz="0" w:space="0" w:color="auto"/>
                                <w:left w:val="none" w:sz="0" w:space="0" w:color="auto"/>
                                <w:bottom w:val="none" w:sz="0" w:space="0" w:color="auto"/>
                                <w:right w:val="none" w:sz="0" w:space="0" w:color="auto"/>
                              </w:divBdr>
                              <w:divsChild>
                                <w:div w:id="1043097278">
                                  <w:marLeft w:val="0"/>
                                  <w:marRight w:val="0"/>
                                  <w:marTop w:val="0"/>
                                  <w:marBottom w:val="0"/>
                                  <w:divBdr>
                                    <w:top w:val="none" w:sz="0" w:space="0" w:color="auto"/>
                                    <w:left w:val="none" w:sz="0" w:space="0" w:color="auto"/>
                                    <w:bottom w:val="none" w:sz="0" w:space="0" w:color="auto"/>
                                    <w:right w:val="none" w:sz="0" w:space="0" w:color="auto"/>
                                  </w:divBdr>
                                  <w:divsChild>
                                    <w:div w:id="1767916513">
                                      <w:marLeft w:val="0"/>
                                      <w:marRight w:val="0"/>
                                      <w:marTop w:val="0"/>
                                      <w:marBottom w:val="0"/>
                                      <w:divBdr>
                                        <w:top w:val="none" w:sz="0" w:space="0" w:color="auto"/>
                                        <w:left w:val="none" w:sz="0" w:space="0" w:color="auto"/>
                                        <w:bottom w:val="none" w:sz="0" w:space="0" w:color="auto"/>
                                        <w:right w:val="none" w:sz="0" w:space="0" w:color="auto"/>
                                      </w:divBdr>
                                      <w:divsChild>
                                        <w:div w:id="142435401">
                                          <w:marLeft w:val="0"/>
                                          <w:marRight w:val="0"/>
                                          <w:marTop w:val="0"/>
                                          <w:marBottom w:val="0"/>
                                          <w:divBdr>
                                            <w:top w:val="none" w:sz="0" w:space="0" w:color="auto"/>
                                            <w:left w:val="none" w:sz="0" w:space="0" w:color="auto"/>
                                            <w:bottom w:val="none" w:sz="0" w:space="0" w:color="auto"/>
                                            <w:right w:val="none" w:sz="0" w:space="0" w:color="auto"/>
                                          </w:divBdr>
                                        </w:div>
                                      </w:divsChild>
                                    </w:div>
                                    <w:div w:id="1192380555">
                                      <w:marLeft w:val="0"/>
                                      <w:marRight w:val="0"/>
                                      <w:marTop w:val="0"/>
                                      <w:marBottom w:val="0"/>
                                      <w:divBdr>
                                        <w:top w:val="none" w:sz="0" w:space="0" w:color="auto"/>
                                        <w:left w:val="none" w:sz="0" w:space="0" w:color="auto"/>
                                        <w:bottom w:val="none" w:sz="0" w:space="0" w:color="auto"/>
                                        <w:right w:val="none" w:sz="0" w:space="0" w:color="auto"/>
                                      </w:divBdr>
                                      <w:divsChild>
                                        <w:div w:id="705636887">
                                          <w:marLeft w:val="0"/>
                                          <w:marRight w:val="0"/>
                                          <w:marTop w:val="0"/>
                                          <w:marBottom w:val="0"/>
                                          <w:divBdr>
                                            <w:top w:val="none" w:sz="0" w:space="0" w:color="auto"/>
                                            <w:left w:val="none" w:sz="0" w:space="0" w:color="auto"/>
                                            <w:bottom w:val="none" w:sz="0" w:space="0" w:color="auto"/>
                                            <w:right w:val="none" w:sz="0" w:space="0" w:color="auto"/>
                                          </w:divBdr>
                                        </w:div>
                                      </w:divsChild>
                                    </w:div>
                                    <w:div w:id="1970277315">
                                      <w:marLeft w:val="0"/>
                                      <w:marRight w:val="0"/>
                                      <w:marTop w:val="0"/>
                                      <w:marBottom w:val="0"/>
                                      <w:divBdr>
                                        <w:top w:val="none" w:sz="0" w:space="0" w:color="auto"/>
                                        <w:left w:val="none" w:sz="0" w:space="0" w:color="auto"/>
                                        <w:bottom w:val="none" w:sz="0" w:space="0" w:color="auto"/>
                                        <w:right w:val="none" w:sz="0" w:space="0" w:color="auto"/>
                                      </w:divBdr>
                                      <w:divsChild>
                                        <w:div w:id="623116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6088501">
                  <w:marLeft w:val="0"/>
                  <w:marRight w:val="0"/>
                  <w:marTop w:val="0"/>
                  <w:marBottom w:val="0"/>
                  <w:divBdr>
                    <w:top w:val="none" w:sz="0" w:space="0" w:color="auto"/>
                    <w:left w:val="none" w:sz="0" w:space="0" w:color="auto"/>
                    <w:bottom w:val="none" w:sz="0" w:space="0" w:color="auto"/>
                    <w:right w:val="none" w:sz="0" w:space="0" w:color="auto"/>
                  </w:divBdr>
                  <w:divsChild>
                    <w:div w:id="1414355559">
                      <w:marLeft w:val="0"/>
                      <w:marRight w:val="0"/>
                      <w:marTop w:val="0"/>
                      <w:marBottom w:val="0"/>
                      <w:divBdr>
                        <w:top w:val="none" w:sz="0" w:space="0" w:color="auto"/>
                        <w:left w:val="none" w:sz="0" w:space="0" w:color="auto"/>
                        <w:bottom w:val="none" w:sz="0" w:space="0" w:color="auto"/>
                        <w:right w:val="none" w:sz="0" w:space="0" w:color="auto"/>
                      </w:divBdr>
                      <w:divsChild>
                        <w:div w:id="105349077">
                          <w:marLeft w:val="0"/>
                          <w:marRight w:val="0"/>
                          <w:marTop w:val="0"/>
                          <w:marBottom w:val="0"/>
                          <w:divBdr>
                            <w:top w:val="none" w:sz="0" w:space="0" w:color="auto"/>
                            <w:left w:val="none" w:sz="0" w:space="0" w:color="auto"/>
                            <w:bottom w:val="none" w:sz="0" w:space="0" w:color="auto"/>
                            <w:right w:val="none" w:sz="0" w:space="0" w:color="auto"/>
                          </w:divBdr>
                          <w:divsChild>
                            <w:div w:id="1335840303">
                              <w:marLeft w:val="0"/>
                              <w:marRight w:val="0"/>
                              <w:marTop w:val="0"/>
                              <w:marBottom w:val="0"/>
                              <w:divBdr>
                                <w:top w:val="none" w:sz="0" w:space="0" w:color="auto"/>
                                <w:left w:val="none" w:sz="0" w:space="0" w:color="auto"/>
                                <w:bottom w:val="none" w:sz="0" w:space="0" w:color="auto"/>
                                <w:right w:val="none" w:sz="0" w:space="0" w:color="auto"/>
                              </w:divBdr>
                            </w:div>
                          </w:divsChild>
                        </w:div>
                        <w:div w:id="609514246">
                          <w:marLeft w:val="0"/>
                          <w:marRight w:val="0"/>
                          <w:marTop w:val="0"/>
                          <w:marBottom w:val="0"/>
                          <w:divBdr>
                            <w:top w:val="none" w:sz="0" w:space="0" w:color="auto"/>
                            <w:left w:val="none" w:sz="0" w:space="0" w:color="auto"/>
                            <w:bottom w:val="none" w:sz="0" w:space="0" w:color="auto"/>
                            <w:right w:val="none" w:sz="0" w:space="0" w:color="auto"/>
                          </w:divBdr>
                          <w:divsChild>
                            <w:div w:id="297807996">
                              <w:marLeft w:val="0"/>
                              <w:marRight w:val="0"/>
                              <w:marTop w:val="0"/>
                              <w:marBottom w:val="0"/>
                              <w:divBdr>
                                <w:top w:val="none" w:sz="0" w:space="0" w:color="auto"/>
                                <w:left w:val="none" w:sz="0" w:space="0" w:color="auto"/>
                                <w:bottom w:val="none" w:sz="0" w:space="0" w:color="auto"/>
                                <w:right w:val="none" w:sz="0" w:space="0" w:color="auto"/>
                              </w:divBdr>
                              <w:divsChild>
                                <w:div w:id="434715773">
                                  <w:marLeft w:val="0"/>
                                  <w:marRight w:val="0"/>
                                  <w:marTop w:val="0"/>
                                  <w:marBottom w:val="0"/>
                                  <w:divBdr>
                                    <w:top w:val="none" w:sz="0" w:space="0" w:color="auto"/>
                                    <w:left w:val="none" w:sz="0" w:space="0" w:color="auto"/>
                                    <w:bottom w:val="none" w:sz="0" w:space="0" w:color="auto"/>
                                    <w:right w:val="none" w:sz="0" w:space="0" w:color="auto"/>
                                  </w:divBdr>
                                  <w:divsChild>
                                    <w:div w:id="527988260">
                                      <w:marLeft w:val="0"/>
                                      <w:marRight w:val="0"/>
                                      <w:marTop w:val="0"/>
                                      <w:marBottom w:val="0"/>
                                      <w:divBdr>
                                        <w:top w:val="none" w:sz="0" w:space="0" w:color="auto"/>
                                        <w:left w:val="none" w:sz="0" w:space="0" w:color="auto"/>
                                        <w:bottom w:val="none" w:sz="0" w:space="0" w:color="auto"/>
                                        <w:right w:val="none" w:sz="0" w:space="0" w:color="auto"/>
                                      </w:divBdr>
                                      <w:divsChild>
                                        <w:div w:id="1191649617">
                                          <w:marLeft w:val="0"/>
                                          <w:marRight w:val="0"/>
                                          <w:marTop w:val="0"/>
                                          <w:marBottom w:val="0"/>
                                          <w:divBdr>
                                            <w:top w:val="none" w:sz="0" w:space="0" w:color="auto"/>
                                            <w:left w:val="none" w:sz="0" w:space="0" w:color="auto"/>
                                            <w:bottom w:val="none" w:sz="0" w:space="0" w:color="auto"/>
                                            <w:right w:val="none" w:sz="0" w:space="0" w:color="auto"/>
                                          </w:divBdr>
                                        </w:div>
                                      </w:divsChild>
                                    </w:div>
                                    <w:div w:id="1080099623">
                                      <w:marLeft w:val="0"/>
                                      <w:marRight w:val="0"/>
                                      <w:marTop w:val="0"/>
                                      <w:marBottom w:val="0"/>
                                      <w:divBdr>
                                        <w:top w:val="none" w:sz="0" w:space="0" w:color="auto"/>
                                        <w:left w:val="none" w:sz="0" w:space="0" w:color="auto"/>
                                        <w:bottom w:val="none" w:sz="0" w:space="0" w:color="auto"/>
                                        <w:right w:val="none" w:sz="0" w:space="0" w:color="auto"/>
                                      </w:divBdr>
                                      <w:divsChild>
                                        <w:div w:id="2121141727">
                                          <w:marLeft w:val="0"/>
                                          <w:marRight w:val="0"/>
                                          <w:marTop w:val="0"/>
                                          <w:marBottom w:val="0"/>
                                          <w:divBdr>
                                            <w:top w:val="none" w:sz="0" w:space="0" w:color="auto"/>
                                            <w:left w:val="none" w:sz="0" w:space="0" w:color="auto"/>
                                            <w:bottom w:val="none" w:sz="0" w:space="0" w:color="auto"/>
                                            <w:right w:val="none" w:sz="0" w:space="0" w:color="auto"/>
                                          </w:divBdr>
                                        </w:div>
                                      </w:divsChild>
                                    </w:div>
                                    <w:div w:id="1061757195">
                                      <w:marLeft w:val="0"/>
                                      <w:marRight w:val="0"/>
                                      <w:marTop w:val="0"/>
                                      <w:marBottom w:val="0"/>
                                      <w:divBdr>
                                        <w:top w:val="none" w:sz="0" w:space="0" w:color="auto"/>
                                        <w:left w:val="none" w:sz="0" w:space="0" w:color="auto"/>
                                        <w:bottom w:val="none" w:sz="0" w:space="0" w:color="auto"/>
                                        <w:right w:val="none" w:sz="0" w:space="0" w:color="auto"/>
                                      </w:divBdr>
                                      <w:divsChild>
                                        <w:div w:id="1716465729">
                                          <w:marLeft w:val="0"/>
                                          <w:marRight w:val="0"/>
                                          <w:marTop w:val="0"/>
                                          <w:marBottom w:val="0"/>
                                          <w:divBdr>
                                            <w:top w:val="none" w:sz="0" w:space="0" w:color="auto"/>
                                            <w:left w:val="none" w:sz="0" w:space="0" w:color="auto"/>
                                            <w:bottom w:val="none" w:sz="0" w:space="0" w:color="auto"/>
                                            <w:right w:val="none" w:sz="0" w:space="0" w:color="auto"/>
                                          </w:divBdr>
                                        </w:div>
                                      </w:divsChild>
                                    </w:div>
                                    <w:div w:id="137916568">
                                      <w:marLeft w:val="0"/>
                                      <w:marRight w:val="0"/>
                                      <w:marTop w:val="0"/>
                                      <w:marBottom w:val="0"/>
                                      <w:divBdr>
                                        <w:top w:val="none" w:sz="0" w:space="0" w:color="auto"/>
                                        <w:left w:val="none" w:sz="0" w:space="0" w:color="auto"/>
                                        <w:bottom w:val="none" w:sz="0" w:space="0" w:color="auto"/>
                                        <w:right w:val="none" w:sz="0" w:space="0" w:color="auto"/>
                                      </w:divBdr>
                                      <w:divsChild>
                                        <w:div w:id="1093622664">
                                          <w:marLeft w:val="0"/>
                                          <w:marRight w:val="0"/>
                                          <w:marTop w:val="0"/>
                                          <w:marBottom w:val="0"/>
                                          <w:divBdr>
                                            <w:top w:val="none" w:sz="0" w:space="0" w:color="auto"/>
                                            <w:left w:val="none" w:sz="0" w:space="0" w:color="auto"/>
                                            <w:bottom w:val="none" w:sz="0" w:space="0" w:color="auto"/>
                                            <w:right w:val="none" w:sz="0" w:space="0" w:color="auto"/>
                                          </w:divBdr>
                                        </w:div>
                                      </w:divsChild>
                                    </w:div>
                                    <w:div w:id="1804887987">
                                      <w:marLeft w:val="0"/>
                                      <w:marRight w:val="0"/>
                                      <w:marTop w:val="0"/>
                                      <w:marBottom w:val="0"/>
                                      <w:divBdr>
                                        <w:top w:val="none" w:sz="0" w:space="0" w:color="auto"/>
                                        <w:left w:val="none" w:sz="0" w:space="0" w:color="auto"/>
                                        <w:bottom w:val="none" w:sz="0" w:space="0" w:color="auto"/>
                                        <w:right w:val="none" w:sz="0" w:space="0" w:color="auto"/>
                                      </w:divBdr>
                                      <w:divsChild>
                                        <w:div w:id="418527058">
                                          <w:marLeft w:val="0"/>
                                          <w:marRight w:val="0"/>
                                          <w:marTop w:val="0"/>
                                          <w:marBottom w:val="0"/>
                                          <w:divBdr>
                                            <w:top w:val="none" w:sz="0" w:space="0" w:color="auto"/>
                                            <w:left w:val="none" w:sz="0" w:space="0" w:color="auto"/>
                                            <w:bottom w:val="none" w:sz="0" w:space="0" w:color="auto"/>
                                            <w:right w:val="none" w:sz="0" w:space="0" w:color="auto"/>
                                          </w:divBdr>
                                        </w:div>
                                      </w:divsChild>
                                    </w:div>
                                    <w:div w:id="336008982">
                                      <w:marLeft w:val="0"/>
                                      <w:marRight w:val="0"/>
                                      <w:marTop w:val="0"/>
                                      <w:marBottom w:val="0"/>
                                      <w:divBdr>
                                        <w:top w:val="none" w:sz="0" w:space="0" w:color="auto"/>
                                        <w:left w:val="none" w:sz="0" w:space="0" w:color="auto"/>
                                        <w:bottom w:val="none" w:sz="0" w:space="0" w:color="auto"/>
                                        <w:right w:val="none" w:sz="0" w:space="0" w:color="auto"/>
                                      </w:divBdr>
                                      <w:divsChild>
                                        <w:div w:id="1975671414">
                                          <w:marLeft w:val="0"/>
                                          <w:marRight w:val="0"/>
                                          <w:marTop w:val="0"/>
                                          <w:marBottom w:val="0"/>
                                          <w:divBdr>
                                            <w:top w:val="none" w:sz="0" w:space="0" w:color="auto"/>
                                            <w:left w:val="none" w:sz="0" w:space="0" w:color="auto"/>
                                            <w:bottom w:val="none" w:sz="0" w:space="0" w:color="auto"/>
                                            <w:right w:val="none" w:sz="0" w:space="0" w:color="auto"/>
                                          </w:divBdr>
                                        </w:div>
                                      </w:divsChild>
                                    </w:div>
                                    <w:div w:id="1793590757">
                                      <w:marLeft w:val="0"/>
                                      <w:marRight w:val="0"/>
                                      <w:marTop w:val="0"/>
                                      <w:marBottom w:val="0"/>
                                      <w:divBdr>
                                        <w:top w:val="none" w:sz="0" w:space="0" w:color="auto"/>
                                        <w:left w:val="none" w:sz="0" w:space="0" w:color="auto"/>
                                        <w:bottom w:val="none" w:sz="0" w:space="0" w:color="auto"/>
                                        <w:right w:val="none" w:sz="0" w:space="0" w:color="auto"/>
                                      </w:divBdr>
                                      <w:divsChild>
                                        <w:div w:id="987636908">
                                          <w:marLeft w:val="0"/>
                                          <w:marRight w:val="0"/>
                                          <w:marTop w:val="0"/>
                                          <w:marBottom w:val="0"/>
                                          <w:divBdr>
                                            <w:top w:val="none" w:sz="0" w:space="0" w:color="auto"/>
                                            <w:left w:val="none" w:sz="0" w:space="0" w:color="auto"/>
                                            <w:bottom w:val="none" w:sz="0" w:space="0" w:color="auto"/>
                                            <w:right w:val="none" w:sz="0" w:space="0" w:color="auto"/>
                                          </w:divBdr>
                                        </w:div>
                                      </w:divsChild>
                                    </w:div>
                                    <w:div w:id="1786077705">
                                      <w:marLeft w:val="0"/>
                                      <w:marRight w:val="0"/>
                                      <w:marTop w:val="0"/>
                                      <w:marBottom w:val="0"/>
                                      <w:divBdr>
                                        <w:top w:val="none" w:sz="0" w:space="0" w:color="auto"/>
                                        <w:left w:val="none" w:sz="0" w:space="0" w:color="auto"/>
                                        <w:bottom w:val="none" w:sz="0" w:space="0" w:color="auto"/>
                                        <w:right w:val="none" w:sz="0" w:space="0" w:color="auto"/>
                                      </w:divBdr>
                                      <w:divsChild>
                                        <w:div w:id="963846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897896">
                  <w:marLeft w:val="0"/>
                  <w:marRight w:val="0"/>
                  <w:marTop w:val="0"/>
                  <w:marBottom w:val="0"/>
                  <w:divBdr>
                    <w:top w:val="none" w:sz="0" w:space="0" w:color="auto"/>
                    <w:left w:val="none" w:sz="0" w:space="0" w:color="auto"/>
                    <w:bottom w:val="none" w:sz="0" w:space="0" w:color="auto"/>
                    <w:right w:val="none" w:sz="0" w:space="0" w:color="auto"/>
                  </w:divBdr>
                  <w:divsChild>
                    <w:div w:id="1466384497">
                      <w:marLeft w:val="0"/>
                      <w:marRight w:val="0"/>
                      <w:marTop w:val="0"/>
                      <w:marBottom w:val="0"/>
                      <w:divBdr>
                        <w:top w:val="none" w:sz="0" w:space="0" w:color="auto"/>
                        <w:left w:val="none" w:sz="0" w:space="0" w:color="auto"/>
                        <w:bottom w:val="none" w:sz="0" w:space="0" w:color="auto"/>
                        <w:right w:val="none" w:sz="0" w:space="0" w:color="auto"/>
                      </w:divBdr>
                      <w:divsChild>
                        <w:div w:id="512376830">
                          <w:marLeft w:val="0"/>
                          <w:marRight w:val="0"/>
                          <w:marTop w:val="0"/>
                          <w:marBottom w:val="0"/>
                          <w:divBdr>
                            <w:top w:val="none" w:sz="0" w:space="0" w:color="auto"/>
                            <w:left w:val="none" w:sz="0" w:space="0" w:color="auto"/>
                            <w:bottom w:val="none" w:sz="0" w:space="0" w:color="auto"/>
                            <w:right w:val="none" w:sz="0" w:space="0" w:color="auto"/>
                          </w:divBdr>
                          <w:divsChild>
                            <w:div w:id="1781533187">
                              <w:marLeft w:val="0"/>
                              <w:marRight w:val="0"/>
                              <w:marTop w:val="0"/>
                              <w:marBottom w:val="0"/>
                              <w:divBdr>
                                <w:top w:val="none" w:sz="0" w:space="0" w:color="auto"/>
                                <w:left w:val="none" w:sz="0" w:space="0" w:color="auto"/>
                                <w:bottom w:val="none" w:sz="0" w:space="0" w:color="auto"/>
                                <w:right w:val="none" w:sz="0" w:space="0" w:color="auto"/>
                              </w:divBdr>
                            </w:div>
                          </w:divsChild>
                        </w:div>
                        <w:div w:id="25953396">
                          <w:marLeft w:val="0"/>
                          <w:marRight w:val="0"/>
                          <w:marTop w:val="0"/>
                          <w:marBottom w:val="0"/>
                          <w:divBdr>
                            <w:top w:val="none" w:sz="0" w:space="0" w:color="auto"/>
                            <w:left w:val="none" w:sz="0" w:space="0" w:color="auto"/>
                            <w:bottom w:val="none" w:sz="0" w:space="0" w:color="auto"/>
                            <w:right w:val="none" w:sz="0" w:space="0" w:color="auto"/>
                          </w:divBdr>
                          <w:divsChild>
                            <w:div w:id="210877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0511691">
                  <w:marLeft w:val="0"/>
                  <w:marRight w:val="0"/>
                  <w:marTop w:val="0"/>
                  <w:marBottom w:val="0"/>
                  <w:divBdr>
                    <w:top w:val="none" w:sz="0" w:space="0" w:color="auto"/>
                    <w:left w:val="none" w:sz="0" w:space="0" w:color="auto"/>
                    <w:bottom w:val="none" w:sz="0" w:space="0" w:color="auto"/>
                    <w:right w:val="none" w:sz="0" w:space="0" w:color="auto"/>
                  </w:divBdr>
                  <w:divsChild>
                    <w:div w:id="520974528">
                      <w:marLeft w:val="0"/>
                      <w:marRight w:val="0"/>
                      <w:marTop w:val="0"/>
                      <w:marBottom w:val="0"/>
                      <w:divBdr>
                        <w:top w:val="none" w:sz="0" w:space="0" w:color="auto"/>
                        <w:left w:val="none" w:sz="0" w:space="0" w:color="auto"/>
                        <w:bottom w:val="none" w:sz="0" w:space="0" w:color="auto"/>
                        <w:right w:val="none" w:sz="0" w:space="0" w:color="auto"/>
                      </w:divBdr>
                      <w:divsChild>
                        <w:div w:id="392772626">
                          <w:marLeft w:val="0"/>
                          <w:marRight w:val="0"/>
                          <w:marTop w:val="0"/>
                          <w:marBottom w:val="0"/>
                          <w:divBdr>
                            <w:top w:val="none" w:sz="0" w:space="0" w:color="auto"/>
                            <w:left w:val="none" w:sz="0" w:space="0" w:color="auto"/>
                            <w:bottom w:val="none" w:sz="0" w:space="0" w:color="auto"/>
                            <w:right w:val="none" w:sz="0" w:space="0" w:color="auto"/>
                          </w:divBdr>
                          <w:divsChild>
                            <w:div w:id="1869022686">
                              <w:marLeft w:val="0"/>
                              <w:marRight w:val="0"/>
                              <w:marTop w:val="0"/>
                              <w:marBottom w:val="0"/>
                              <w:divBdr>
                                <w:top w:val="none" w:sz="0" w:space="0" w:color="auto"/>
                                <w:left w:val="none" w:sz="0" w:space="0" w:color="auto"/>
                                <w:bottom w:val="none" w:sz="0" w:space="0" w:color="auto"/>
                                <w:right w:val="none" w:sz="0" w:space="0" w:color="auto"/>
                              </w:divBdr>
                            </w:div>
                          </w:divsChild>
                        </w:div>
                        <w:div w:id="1315916783">
                          <w:marLeft w:val="0"/>
                          <w:marRight w:val="0"/>
                          <w:marTop w:val="0"/>
                          <w:marBottom w:val="0"/>
                          <w:divBdr>
                            <w:top w:val="none" w:sz="0" w:space="0" w:color="auto"/>
                            <w:left w:val="none" w:sz="0" w:space="0" w:color="auto"/>
                            <w:bottom w:val="none" w:sz="0" w:space="0" w:color="auto"/>
                            <w:right w:val="none" w:sz="0" w:space="0" w:color="auto"/>
                          </w:divBdr>
                          <w:divsChild>
                            <w:div w:id="115419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292107">
                  <w:marLeft w:val="0"/>
                  <w:marRight w:val="0"/>
                  <w:marTop w:val="0"/>
                  <w:marBottom w:val="0"/>
                  <w:divBdr>
                    <w:top w:val="none" w:sz="0" w:space="0" w:color="auto"/>
                    <w:left w:val="none" w:sz="0" w:space="0" w:color="auto"/>
                    <w:bottom w:val="none" w:sz="0" w:space="0" w:color="auto"/>
                    <w:right w:val="none" w:sz="0" w:space="0" w:color="auto"/>
                  </w:divBdr>
                  <w:divsChild>
                    <w:div w:id="1531337613">
                      <w:marLeft w:val="0"/>
                      <w:marRight w:val="0"/>
                      <w:marTop w:val="0"/>
                      <w:marBottom w:val="0"/>
                      <w:divBdr>
                        <w:top w:val="none" w:sz="0" w:space="0" w:color="auto"/>
                        <w:left w:val="none" w:sz="0" w:space="0" w:color="auto"/>
                        <w:bottom w:val="none" w:sz="0" w:space="0" w:color="auto"/>
                        <w:right w:val="none" w:sz="0" w:space="0" w:color="auto"/>
                      </w:divBdr>
                      <w:divsChild>
                        <w:div w:id="1289437511">
                          <w:marLeft w:val="0"/>
                          <w:marRight w:val="0"/>
                          <w:marTop w:val="0"/>
                          <w:marBottom w:val="0"/>
                          <w:divBdr>
                            <w:top w:val="none" w:sz="0" w:space="0" w:color="auto"/>
                            <w:left w:val="none" w:sz="0" w:space="0" w:color="auto"/>
                            <w:bottom w:val="none" w:sz="0" w:space="0" w:color="auto"/>
                            <w:right w:val="none" w:sz="0" w:space="0" w:color="auto"/>
                          </w:divBdr>
                          <w:divsChild>
                            <w:div w:id="1038160512">
                              <w:marLeft w:val="0"/>
                              <w:marRight w:val="0"/>
                              <w:marTop w:val="0"/>
                              <w:marBottom w:val="0"/>
                              <w:divBdr>
                                <w:top w:val="none" w:sz="0" w:space="0" w:color="auto"/>
                                <w:left w:val="none" w:sz="0" w:space="0" w:color="auto"/>
                                <w:bottom w:val="none" w:sz="0" w:space="0" w:color="auto"/>
                                <w:right w:val="none" w:sz="0" w:space="0" w:color="auto"/>
                              </w:divBdr>
                            </w:div>
                          </w:divsChild>
                        </w:div>
                        <w:div w:id="1063681952">
                          <w:marLeft w:val="0"/>
                          <w:marRight w:val="0"/>
                          <w:marTop w:val="0"/>
                          <w:marBottom w:val="0"/>
                          <w:divBdr>
                            <w:top w:val="none" w:sz="0" w:space="0" w:color="auto"/>
                            <w:left w:val="none" w:sz="0" w:space="0" w:color="auto"/>
                            <w:bottom w:val="none" w:sz="0" w:space="0" w:color="auto"/>
                            <w:right w:val="none" w:sz="0" w:space="0" w:color="auto"/>
                          </w:divBdr>
                          <w:divsChild>
                            <w:div w:id="124761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1921695">
              <w:marLeft w:val="0"/>
              <w:marRight w:val="0"/>
              <w:marTop w:val="0"/>
              <w:marBottom w:val="0"/>
              <w:divBdr>
                <w:top w:val="none" w:sz="0" w:space="0" w:color="auto"/>
                <w:left w:val="none" w:sz="0" w:space="0" w:color="auto"/>
                <w:bottom w:val="none" w:sz="0" w:space="0" w:color="auto"/>
                <w:right w:val="none" w:sz="0" w:space="0" w:color="auto"/>
              </w:divBdr>
              <w:divsChild>
                <w:div w:id="1337540999">
                  <w:marLeft w:val="0"/>
                  <w:marRight w:val="0"/>
                  <w:marTop w:val="0"/>
                  <w:marBottom w:val="0"/>
                  <w:divBdr>
                    <w:top w:val="none" w:sz="0" w:space="0" w:color="auto"/>
                    <w:left w:val="none" w:sz="0" w:space="0" w:color="auto"/>
                    <w:bottom w:val="none" w:sz="0" w:space="0" w:color="auto"/>
                    <w:right w:val="none" w:sz="0" w:space="0" w:color="auto"/>
                  </w:divBdr>
                </w:div>
              </w:divsChild>
            </w:div>
            <w:div w:id="698970758">
              <w:marLeft w:val="0"/>
              <w:marRight w:val="0"/>
              <w:marTop w:val="0"/>
              <w:marBottom w:val="0"/>
              <w:divBdr>
                <w:top w:val="none" w:sz="0" w:space="0" w:color="auto"/>
                <w:left w:val="none" w:sz="0" w:space="0" w:color="auto"/>
                <w:bottom w:val="none" w:sz="0" w:space="0" w:color="auto"/>
                <w:right w:val="none" w:sz="0" w:space="0" w:color="auto"/>
              </w:divBdr>
            </w:div>
          </w:divsChild>
        </w:div>
        <w:div w:id="637959840">
          <w:marLeft w:val="0"/>
          <w:marRight w:val="0"/>
          <w:marTop w:val="0"/>
          <w:marBottom w:val="0"/>
          <w:divBdr>
            <w:top w:val="none" w:sz="0" w:space="0" w:color="auto"/>
            <w:left w:val="none" w:sz="0" w:space="0" w:color="auto"/>
            <w:bottom w:val="none" w:sz="0" w:space="0" w:color="auto"/>
            <w:right w:val="none" w:sz="0" w:space="0" w:color="auto"/>
          </w:divBdr>
          <w:divsChild>
            <w:div w:id="1042632914">
              <w:marLeft w:val="0"/>
              <w:marRight w:val="0"/>
              <w:marTop w:val="0"/>
              <w:marBottom w:val="0"/>
              <w:divBdr>
                <w:top w:val="none" w:sz="0" w:space="0" w:color="auto"/>
                <w:left w:val="none" w:sz="0" w:space="0" w:color="auto"/>
                <w:bottom w:val="none" w:sz="0" w:space="0" w:color="auto"/>
                <w:right w:val="none" w:sz="0" w:space="0" w:color="auto"/>
              </w:divBdr>
              <w:divsChild>
                <w:div w:id="1313367015">
                  <w:marLeft w:val="0"/>
                  <w:marRight w:val="0"/>
                  <w:marTop w:val="0"/>
                  <w:marBottom w:val="0"/>
                  <w:divBdr>
                    <w:top w:val="none" w:sz="0" w:space="0" w:color="auto"/>
                    <w:left w:val="none" w:sz="0" w:space="0" w:color="auto"/>
                    <w:bottom w:val="none" w:sz="0" w:space="0" w:color="auto"/>
                    <w:right w:val="none" w:sz="0" w:space="0" w:color="auto"/>
                  </w:divBdr>
                </w:div>
                <w:div w:id="1342469433">
                  <w:marLeft w:val="0"/>
                  <w:marRight w:val="0"/>
                  <w:marTop w:val="0"/>
                  <w:marBottom w:val="0"/>
                  <w:divBdr>
                    <w:top w:val="none" w:sz="0" w:space="0" w:color="auto"/>
                    <w:left w:val="none" w:sz="0" w:space="0" w:color="auto"/>
                    <w:bottom w:val="none" w:sz="0" w:space="0" w:color="auto"/>
                    <w:right w:val="none" w:sz="0" w:space="0" w:color="auto"/>
                  </w:divBdr>
                  <w:divsChild>
                    <w:div w:id="738096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hyperlink" Target="https://deependcymru.nhs.wales/news/newsletters/"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6.jpeg"/><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package" Target="embeddings/Microsoft_PowerPoint_Presentation1.pptx"/><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hyperlink" Target="https://deependcymru.nhs.wales/" TargetMode="External"/><Relationship Id="rId14" Type="http://schemas.openxmlformats.org/officeDocument/2006/relationships/package" Target="embeddings/Microsoft_PowerPoint_Presentation.pptx"/><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RCGP Colour Codes">
      <a:dk1>
        <a:srgbClr val="002B5C"/>
      </a:dk1>
      <a:lt1>
        <a:srgbClr val="FFFFFF"/>
      </a:lt1>
      <a:dk2>
        <a:srgbClr val="002B5C"/>
      </a:dk2>
      <a:lt2>
        <a:srgbClr val="FFFFFF"/>
      </a:lt2>
      <a:accent1>
        <a:srgbClr val="002B5C"/>
      </a:accent1>
      <a:accent2>
        <a:srgbClr val="1059A9"/>
      </a:accent2>
      <a:accent3>
        <a:srgbClr val="80499C"/>
      </a:accent3>
      <a:accent4>
        <a:srgbClr val="00ABB3"/>
      </a:accent4>
      <a:accent5>
        <a:srgbClr val="00ADE5"/>
      </a:accent5>
      <a:accent6>
        <a:srgbClr val="83C55B"/>
      </a:accent6>
      <a:hlink>
        <a:srgbClr val="EA8017"/>
      </a:hlink>
      <a:folHlink>
        <a:srgbClr val="BA1E1E"/>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CD1129-B8C2-4F45-98CC-66F883B63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2105</Words>
  <Characters>12147</Characters>
  <Application>Microsoft Office Word</Application>
  <DocSecurity>0</DocSecurity>
  <Lines>369</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Peters</dc:creator>
  <cp:keywords/>
  <dc:description/>
  <cp:lastModifiedBy>Bernard Carter</cp:lastModifiedBy>
  <cp:revision>2</cp:revision>
  <cp:lastPrinted>2025-12-10T11:47:00Z</cp:lastPrinted>
  <dcterms:created xsi:type="dcterms:W3CDTF">2026-01-20T11:26:00Z</dcterms:created>
  <dcterms:modified xsi:type="dcterms:W3CDTF">2026-01-20T11:26:00Z</dcterms:modified>
</cp:coreProperties>
</file>