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123F78" w:rsidRPr="00C50696" w:rsidRDefault="0009755F" w:rsidP="00B01EF8">
      <w:pPr>
        <w:rPr>
          <w:b/>
          <w:bCs/>
          <w:sz w:val="40"/>
          <w:szCs w:val="40"/>
        </w:rPr>
      </w:pPr>
      <w:r>
        <w:rPr>
          <w:b/>
          <w:bCs/>
          <w:sz w:val="40"/>
          <w:szCs w:val="40"/>
        </w:rPr>
        <w:t>Feedback from</w:t>
      </w:r>
      <w:r w:rsidR="00C50696" w:rsidRPr="00C50696">
        <w:rPr>
          <w:b/>
          <w:bCs/>
          <w:sz w:val="40"/>
          <w:szCs w:val="40"/>
        </w:rPr>
        <w:t xml:space="preserve"> the Deep End Round Table Event </w:t>
      </w:r>
    </w:p>
    <w:p w:rsidR="00C50696" w:rsidRDefault="00C50696" w:rsidP="00B01EF8"/>
    <w:p w:rsidR="00C50696" w:rsidRDefault="00C50696" w:rsidP="00B01EF8">
      <w:r w:rsidRPr="00C50696">
        <w:rPr>
          <w:noProof/>
        </w:rPr>
        <w:drawing>
          <wp:inline distT="0" distB="0" distL="0" distR="0" wp14:anchorId="07E15D76" wp14:editId="66072B90">
            <wp:extent cx="6057900" cy="3464552"/>
            <wp:effectExtent l="0" t="0" r="0" b="3175"/>
            <wp:docPr id="1" name="Picture 1"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Graphical user interface, application&#10;&#10;Description automatically generated"/>
                    <pic:cNvPicPr/>
                  </pic:nvPicPr>
                  <pic:blipFill rotWithShape="1">
                    <a:blip r:embed="rId8"/>
                    <a:srcRect l="28333" t="39658" r="33334" b="21367"/>
                    <a:stretch/>
                  </pic:blipFill>
                  <pic:spPr bwMode="auto">
                    <a:xfrm>
                      <a:off x="0" y="0"/>
                      <a:ext cx="6101104" cy="3489260"/>
                    </a:xfrm>
                    <a:prstGeom prst="rect">
                      <a:avLst/>
                    </a:prstGeom>
                    <a:ln>
                      <a:noFill/>
                    </a:ln>
                    <a:extLst>
                      <a:ext uri="{53640926-AAD7-44D8-BBD7-CCE9431645EC}">
                        <a14:shadowObscured xmlns:a14="http://schemas.microsoft.com/office/drawing/2010/main"/>
                      </a:ext>
                    </a:extLst>
                  </pic:spPr>
                </pic:pic>
              </a:graphicData>
            </a:graphic>
          </wp:inline>
        </w:drawing>
      </w:r>
    </w:p>
    <w:p w:rsidR="003F074F" w:rsidRDefault="003F074F" w:rsidP="00B01EF8"/>
    <w:p w:rsidR="003F074F" w:rsidRDefault="003F074F" w:rsidP="00B01EF8"/>
    <w:p w:rsidR="003F074F" w:rsidRDefault="003F074F" w:rsidP="00B01EF8"/>
    <w:p w:rsidR="003F074F" w:rsidRDefault="003F074F" w:rsidP="00B01EF8"/>
    <w:p w:rsidR="003F074F" w:rsidRDefault="003F074F" w:rsidP="00B01EF8"/>
    <w:p w:rsidR="003F074F" w:rsidRDefault="003F074F" w:rsidP="00B01EF8"/>
    <w:p w:rsidR="003F074F" w:rsidRDefault="003F074F" w:rsidP="00B01EF8"/>
    <w:p w:rsidR="003F074F" w:rsidRDefault="003F074F" w:rsidP="00B01EF8"/>
    <w:p w:rsidR="00C50696" w:rsidRDefault="00C50696" w:rsidP="00B01EF8">
      <w:pPr>
        <w:rPr>
          <w:b/>
          <w:bCs/>
          <w:sz w:val="40"/>
          <w:szCs w:val="40"/>
        </w:rPr>
      </w:pPr>
      <w:r w:rsidRPr="00C50696">
        <w:rPr>
          <w:b/>
          <w:bCs/>
          <w:sz w:val="40"/>
          <w:szCs w:val="40"/>
        </w:rPr>
        <w:t>Cardiff City Stadium</w:t>
      </w:r>
    </w:p>
    <w:p w:rsidR="00C50696" w:rsidRDefault="003F074F" w:rsidP="00B01EF8">
      <w:pPr>
        <w:rPr>
          <w:b/>
          <w:bCs/>
          <w:sz w:val="40"/>
          <w:szCs w:val="40"/>
        </w:rPr>
      </w:pPr>
      <w:r w:rsidRPr="00C50696">
        <w:rPr>
          <w:b/>
          <w:bCs/>
          <w:sz w:val="40"/>
          <w:szCs w:val="40"/>
        </w:rPr>
        <w:t>March 16th</w:t>
      </w:r>
      <w:proofErr w:type="gramStart"/>
      <w:r w:rsidRPr="00C50696">
        <w:rPr>
          <w:b/>
          <w:bCs/>
          <w:sz w:val="40"/>
          <w:szCs w:val="40"/>
        </w:rPr>
        <w:t xml:space="preserve"> 2023</w:t>
      </w:r>
      <w:proofErr w:type="gramEnd"/>
    </w:p>
    <w:p w:rsidR="00C50696" w:rsidRDefault="00C50696" w:rsidP="00B01EF8">
      <w:pPr>
        <w:rPr>
          <w:b/>
          <w:bCs/>
          <w:sz w:val="40"/>
          <w:szCs w:val="40"/>
        </w:rPr>
      </w:pPr>
    </w:p>
    <w:p w:rsidR="00C50696" w:rsidRDefault="00C50696" w:rsidP="00B01EF8">
      <w:pPr>
        <w:rPr>
          <w:b/>
          <w:bCs/>
          <w:sz w:val="40"/>
          <w:szCs w:val="40"/>
        </w:rPr>
      </w:pPr>
    </w:p>
    <w:p w:rsidR="00C50696" w:rsidRDefault="00C50696" w:rsidP="00B01EF8">
      <w:pPr>
        <w:rPr>
          <w:b/>
          <w:bCs/>
          <w:sz w:val="40"/>
          <w:szCs w:val="40"/>
        </w:rPr>
      </w:pPr>
    </w:p>
    <w:p w:rsidR="00C50696" w:rsidRDefault="00C50696" w:rsidP="00B01EF8">
      <w:pPr>
        <w:rPr>
          <w:b/>
          <w:bCs/>
          <w:sz w:val="40"/>
          <w:szCs w:val="40"/>
        </w:rPr>
      </w:pPr>
    </w:p>
    <w:p w:rsidR="00C50696" w:rsidRDefault="00C50696" w:rsidP="00B01EF8">
      <w:pPr>
        <w:rPr>
          <w:b/>
          <w:bCs/>
          <w:sz w:val="40"/>
          <w:szCs w:val="40"/>
        </w:rPr>
      </w:pPr>
    </w:p>
    <w:p w:rsidR="00C50696" w:rsidRDefault="00C50696" w:rsidP="00B01EF8">
      <w:pPr>
        <w:rPr>
          <w:b/>
          <w:bCs/>
          <w:sz w:val="40"/>
          <w:szCs w:val="40"/>
        </w:rPr>
      </w:pPr>
    </w:p>
    <w:p w:rsidR="00C50696" w:rsidRDefault="00C50696" w:rsidP="00B01EF8">
      <w:pPr>
        <w:rPr>
          <w:b/>
          <w:bCs/>
          <w:sz w:val="40"/>
          <w:szCs w:val="40"/>
        </w:rPr>
      </w:pPr>
    </w:p>
    <w:p w:rsidR="003F074F" w:rsidRDefault="003F074F" w:rsidP="00B01EF8">
      <w:pPr>
        <w:rPr>
          <w:b/>
          <w:bCs/>
          <w:sz w:val="40"/>
          <w:szCs w:val="40"/>
        </w:rPr>
      </w:pPr>
    </w:p>
    <w:p w:rsidR="0009755F" w:rsidRDefault="0009755F" w:rsidP="00B01EF8">
      <w:pPr>
        <w:rPr>
          <w:b/>
          <w:bCs/>
          <w:sz w:val="28"/>
          <w:szCs w:val="28"/>
        </w:rPr>
      </w:pPr>
    </w:p>
    <w:p w:rsidR="00F808EC" w:rsidRDefault="00F808EC" w:rsidP="00B01EF8">
      <w:pPr>
        <w:rPr>
          <w:b/>
          <w:bCs/>
          <w:sz w:val="28"/>
          <w:szCs w:val="28"/>
        </w:rPr>
      </w:pPr>
      <w:r w:rsidRPr="003F074F">
        <w:rPr>
          <w:b/>
          <w:bCs/>
          <w:sz w:val="28"/>
          <w:szCs w:val="28"/>
        </w:rPr>
        <w:t>Background</w:t>
      </w:r>
    </w:p>
    <w:p w:rsidR="000745F1" w:rsidRPr="00255097" w:rsidRDefault="000745F1" w:rsidP="000745F1">
      <w:pPr>
        <w:rPr>
          <w:color w:val="002060"/>
          <w:szCs w:val="24"/>
        </w:rPr>
      </w:pPr>
      <w:r w:rsidRPr="00255097">
        <w:rPr>
          <w:color w:val="002060"/>
          <w:szCs w:val="24"/>
        </w:rPr>
        <w:t>The Deep End project began in Scotland in 2009 when 63 GPs from the 100 most deprived general practice populations met to share experiences and views on the challenges facing primary care. This was the first time in the history of the NHS that such a group had been convened and consulted. Funding was provided jointly by RCGP Scotland and the Scottish Government.</w:t>
      </w:r>
    </w:p>
    <w:p w:rsidR="000745F1" w:rsidRDefault="000745F1" w:rsidP="000745F1">
      <w:pPr>
        <w:rPr>
          <w:color w:val="002060"/>
          <w:szCs w:val="24"/>
        </w:rPr>
      </w:pPr>
    </w:p>
    <w:p w:rsidR="00C81B4B" w:rsidRPr="00A23906" w:rsidRDefault="00C81B4B" w:rsidP="00C81B4B">
      <w:pPr>
        <w:rPr>
          <w:szCs w:val="24"/>
        </w:rPr>
      </w:pPr>
      <w:r w:rsidRPr="00A23906">
        <w:rPr>
          <w:szCs w:val="24"/>
        </w:rPr>
        <w:t xml:space="preserve">The term "Deep End" came from a cartoon </w:t>
      </w:r>
      <w:r w:rsidRPr="00A23906">
        <w:t xml:space="preserve">representing a swimming pool analogy. In severely deprived areas there is a major mismatch of need and resource, with insufficient time to get to the bottom of problems – hence GPs at the Deep End struggle to tread water. GPs in affluent areas are standing in the shallow end with their feet on the bottom. This analogy does not imply that GPs at the shallow end are not busy, or that they do not have demanding patients, but their patients generally live much longer and present </w:t>
      </w:r>
      <w:proofErr w:type="gramStart"/>
      <w:r w:rsidRPr="00A23906">
        <w:t>less</w:t>
      </w:r>
      <w:proofErr w:type="gramEnd"/>
      <w:r w:rsidRPr="00A23906">
        <w:t xml:space="preserve"> complex burdens of need (Watt 2012).</w:t>
      </w:r>
    </w:p>
    <w:p w:rsidR="000745F1" w:rsidRDefault="000745F1" w:rsidP="000745F1">
      <w:pPr>
        <w:rPr>
          <w:color w:val="002060"/>
          <w:szCs w:val="24"/>
        </w:rPr>
      </w:pPr>
    </w:p>
    <w:p w:rsidR="00DE58CC" w:rsidRDefault="00DE58CC" w:rsidP="000745F1">
      <w:pPr>
        <w:rPr>
          <w:color w:val="002060"/>
          <w:szCs w:val="24"/>
        </w:rPr>
      </w:pPr>
    </w:p>
    <w:p w:rsidR="00DE58CC" w:rsidRDefault="003E12CA" w:rsidP="000745F1">
      <w:pPr>
        <w:rPr>
          <w:color w:val="002060"/>
          <w:szCs w:val="24"/>
        </w:rPr>
      </w:pPr>
      <w:r>
        <w:rPr>
          <w:noProof/>
        </w:rPr>
        <w:drawing>
          <wp:inline distT="0" distB="0" distL="0" distR="0" wp14:anchorId="3E07C1C6" wp14:editId="5727AF01">
            <wp:extent cx="5943600" cy="5108575"/>
            <wp:effectExtent l="0" t="0" r="0" b="0"/>
            <wp:docPr id="2" name="Picture 2"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Diagram&#10;&#10;Description automatically generated"/>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43600" cy="5108575"/>
                    </a:xfrm>
                    <a:prstGeom prst="rect">
                      <a:avLst/>
                    </a:prstGeom>
                    <a:noFill/>
                    <a:ln>
                      <a:noFill/>
                    </a:ln>
                  </pic:spPr>
                </pic:pic>
              </a:graphicData>
            </a:graphic>
          </wp:inline>
        </w:drawing>
      </w:r>
    </w:p>
    <w:p w:rsidR="00DE58CC" w:rsidRDefault="00DE58CC" w:rsidP="000745F1">
      <w:pPr>
        <w:rPr>
          <w:color w:val="002060"/>
          <w:szCs w:val="24"/>
        </w:rPr>
      </w:pPr>
    </w:p>
    <w:p w:rsidR="00DE58CC" w:rsidRDefault="00DE58CC" w:rsidP="000745F1">
      <w:pPr>
        <w:rPr>
          <w:color w:val="002060"/>
          <w:szCs w:val="24"/>
        </w:rPr>
      </w:pPr>
    </w:p>
    <w:p w:rsidR="0009755F" w:rsidRDefault="0009755F" w:rsidP="000745F1">
      <w:pPr>
        <w:rPr>
          <w:color w:val="002060"/>
          <w:szCs w:val="24"/>
        </w:rPr>
      </w:pPr>
    </w:p>
    <w:p w:rsidR="000745F1" w:rsidRPr="00255097" w:rsidRDefault="000745F1" w:rsidP="000745F1">
      <w:pPr>
        <w:rPr>
          <w:color w:val="002060"/>
          <w:szCs w:val="24"/>
        </w:rPr>
      </w:pPr>
      <w:r w:rsidRPr="00255097">
        <w:rPr>
          <w:color w:val="002060"/>
          <w:szCs w:val="24"/>
        </w:rPr>
        <w:t>Over a decade later, it is still going strong and has produced over 40 reports covering issues such as:</w:t>
      </w:r>
    </w:p>
    <w:p w:rsidR="000745F1" w:rsidRPr="00255097" w:rsidRDefault="000745F1" w:rsidP="000745F1">
      <w:pPr>
        <w:pStyle w:val="ListParagraph"/>
        <w:numPr>
          <w:ilvl w:val="0"/>
          <w:numId w:val="1"/>
        </w:numPr>
        <w:rPr>
          <w:rFonts w:ascii="Lato" w:hAnsi="Lato"/>
          <w:color w:val="002060"/>
          <w:sz w:val="24"/>
          <w:szCs w:val="24"/>
        </w:rPr>
      </w:pPr>
      <w:r w:rsidRPr="00255097">
        <w:rPr>
          <w:rFonts w:ascii="Lato" w:hAnsi="Lato"/>
          <w:color w:val="002060"/>
          <w:sz w:val="24"/>
          <w:szCs w:val="24"/>
        </w:rPr>
        <w:t xml:space="preserve">The cost-of-living </w:t>
      </w:r>
      <w:proofErr w:type="gramStart"/>
      <w:r w:rsidRPr="00255097">
        <w:rPr>
          <w:rFonts w:ascii="Lato" w:hAnsi="Lato"/>
          <w:color w:val="002060"/>
          <w:sz w:val="24"/>
          <w:szCs w:val="24"/>
        </w:rPr>
        <w:t>crisis</w:t>
      </w:r>
      <w:proofErr w:type="gramEnd"/>
    </w:p>
    <w:p w:rsidR="000745F1" w:rsidRPr="00255097" w:rsidRDefault="000745F1" w:rsidP="000745F1">
      <w:pPr>
        <w:pStyle w:val="ListParagraph"/>
        <w:numPr>
          <w:ilvl w:val="0"/>
          <w:numId w:val="1"/>
        </w:numPr>
        <w:rPr>
          <w:rFonts w:ascii="Lato" w:hAnsi="Lato"/>
          <w:color w:val="002060"/>
          <w:sz w:val="24"/>
          <w:szCs w:val="24"/>
        </w:rPr>
      </w:pPr>
      <w:r w:rsidRPr="00255097">
        <w:rPr>
          <w:rFonts w:ascii="Lato" w:hAnsi="Lato"/>
          <w:color w:val="002060"/>
          <w:sz w:val="24"/>
          <w:szCs w:val="24"/>
        </w:rPr>
        <w:t>General practice in the time of COVID-19</w:t>
      </w:r>
    </w:p>
    <w:p w:rsidR="000745F1" w:rsidRPr="00255097" w:rsidRDefault="000745F1" w:rsidP="000745F1">
      <w:pPr>
        <w:pStyle w:val="ListParagraph"/>
        <w:numPr>
          <w:ilvl w:val="0"/>
          <w:numId w:val="1"/>
        </w:numPr>
        <w:rPr>
          <w:rFonts w:ascii="Lato" w:hAnsi="Lato"/>
          <w:color w:val="002060"/>
          <w:sz w:val="24"/>
          <w:szCs w:val="24"/>
        </w:rPr>
      </w:pPr>
      <w:r w:rsidRPr="00255097">
        <w:rPr>
          <w:rFonts w:ascii="Lato" w:hAnsi="Lato"/>
          <w:color w:val="002060"/>
          <w:sz w:val="24"/>
          <w:szCs w:val="24"/>
        </w:rPr>
        <w:t>GP Recruitment and retention in deprived areas</w:t>
      </w:r>
    </w:p>
    <w:p w:rsidR="000745F1" w:rsidRPr="00255097" w:rsidRDefault="000745F1" w:rsidP="000745F1">
      <w:pPr>
        <w:pStyle w:val="ListParagraph"/>
        <w:numPr>
          <w:ilvl w:val="0"/>
          <w:numId w:val="1"/>
        </w:numPr>
        <w:rPr>
          <w:rFonts w:ascii="Lato" w:hAnsi="Lato"/>
          <w:color w:val="002060"/>
          <w:sz w:val="24"/>
          <w:szCs w:val="24"/>
        </w:rPr>
      </w:pPr>
      <w:r w:rsidRPr="00255097">
        <w:rPr>
          <w:rFonts w:ascii="Lato" w:hAnsi="Lato"/>
          <w:color w:val="002060"/>
          <w:sz w:val="24"/>
          <w:szCs w:val="24"/>
        </w:rPr>
        <w:t>The contribution of general practice to improving the health of vulnerable children and families</w:t>
      </w:r>
    </w:p>
    <w:p w:rsidR="000745F1" w:rsidRPr="00255097" w:rsidRDefault="000745F1" w:rsidP="000745F1">
      <w:pPr>
        <w:pStyle w:val="ListParagraph"/>
        <w:numPr>
          <w:ilvl w:val="0"/>
          <w:numId w:val="1"/>
        </w:numPr>
        <w:rPr>
          <w:rFonts w:ascii="Lato" w:hAnsi="Lato"/>
          <w:color w:val="002060"/>
          <w:sz w:val="24"/>
          <w:szCs w:val="24"/>
        </w:rPr>
      </w:pPr>
      <w:r w:rsidRPr="00255097">
        <w:rPr>
          <w:rFonts w:ascii="Lato" w:hAnsi="Lato"/>
          <w:color w:val="002060"/>
          <w:sz w:val="24"/>
          <w:szCs w:val="24"/>
        </w:rPr>
        <w:t>Palliative care in the deep end</w:t>
      </w:r>
    </w:p>
    <w:p w:rsidR="000745F1" w:rsidRPr="00255097" w:rsidRDefault="000745F1" w:rsidP="000745F1">
      <w:pPr>
        <w:pStyle w:val="ListParagraph"/>
        <w:numPr>
          <w:ilvl w:val="0"/>
          <w:numId w:val="1"/>
        </w:numPr>
        <w:rPr>
          <w:rFonts w:ascii="Lato" w:hAnsi="Lato"/>
          <w:color w:val="002060"/>
          <w:sz w:val="24"/>
          <w:szCs w:val="24"/>
        </w:rPr>
      </w:pPr>
      <w:r w:rsidRPr="00255097">
        <w:rPr>
          <w:rFonts w:ascii="Lato" w:hAnsi="Lato"/>
          <w:color w:val="002060"/>
          <w:sz w:val="24"/>
          <w:szCs w:val="24"/>
        </w:rPr>
        <w:t>Social prescribing</w:t>
      </w:r>
    </w:p>
    <w:p w:rsidR="000745F1" w:rsidRPr="00255097" w:rsidRDefault="000745F1" w:rsidP="000745F1">
      <w:pPr>
        <w:pStyle w:val="ListParagraph"/>
        <w:numPr>
          <w:ilvl w:val="0"/>
          <w:numId w:val="1"/>
        </w:numPr>
        <w:rPr>
          <w:rFonts w:ascii="Lato" w:hAnsi="Lato"/>
          <w:color w:val="002060"/>
          <w:sz w:val="24"/>
          <w:szCs w:val="24"/>
        </w:rPr>
      </w:pPr>
      <w:r w:rsidRPr="00255097">
        <w:rPr>
          <w:rFonts w:ascii="Lato" w:hAnsi="Lato"/>
          <w:color w:val="002060"/>
          <w:sz w:val="24"/>
          <w:szCs w:val="24"/>
        </w:rPr>
        <w:t xml:space="preserve">Coping with needs, demands and </w:t>
      </w:r>
      <w:proofErr w:type="gramStart"/>
      <w:r w:rsidRPr="00255097">
        <w:rPr>
          <w:rFonts w:ascii="Lato" w:hAnsi="Lato"/>
          <w:color w:val="002060"/>
          <w:sz w:val="24"/>
          <w:szCs w:val="24"/>
        </w:rPr>
        <w:t>resources</w:t>
      </w:r>
      <w:proofErr w:type="gramEnd"/>
    </w:p>
    <w:p w:rsidR="000745F1" w:rsidRDefault="000745F1" w:rsidP="000745F1">
      <w:pPr>
        <w:rPr>
          <w:b/>
          <w:bCs/>
          <w:sz w:val="28"/>
          <w:szCs w:val="24"/>
        </w:rPr>
      </w:pPr>
    </w:p>
    <w:p w:rsidR="00F30C83" w:rsidRDefault="00F30C83" w:rsidP="000745F1">
      <w:pPr>
        <w:rPr>
          <w:b/>
          <w:bCs/>
          <w:sz w:val="28"/>
          <w:szCs w:val="24"/>
        </w:rPr>
      </w:pPr>
    </w:p>
    <w:p w:rsidR="00F30C83" w:rsidRDefault="00F30C83" w:rsidP="000745F1">
      <w:pPr>
        <w:rPr>
          <w:b/>
          <w:bCs/>
          <w:sz w:val="28"/>
          <w:szCs w:val="24"/>
        </w:rPr>
      </w:pPr>
    </w:p>
    <w:p w:rsidR="00F30C83" w:rsidRDefault="00F30C83" w:rsidP="000745F1">
      <w:pPr>
        <w:rPr>
          <w:b/>
          <w:bCs/>
          <w:sz w:val="28"/>
          <w:szCs w:val="24"/>
        </w:rPr>
      </w:pPr>
    </w:p>
    <w:p w:rsidR="00F30C83" w:rsidRDefault="00F30C83" w:rsidP="000745F1">
      <w:pPr>
        <w:rPr>
          <w:b/>
          <w:bCs/>
          <w:sz w:val="28"/>
          <w:szCs w:val="24"/>
        </w:rPr>
      </w:pPr>
    </w:p>
    <w:p w:rsidR="00F30C83" w:rsidRDefault="00F30C83" w:rsidP="00B01EF8">
      <w:pPr>
        <w:rPr>
          <w:b/>
          <w:bCs/>
          <w:sz w:val="40"/>
          <w:szCs w:val="40"/>
        </w:rPr>
      </w:pPr>
    </w:p>
    <w:p w:rsidR="005F40BD" w:rsidRDefault="005F40BD" w:rsidP="00B01EF8">
      <w:pPr>
        <w:rPr>
          <w:b/>
          <w:bCs/>
          <w:sz w:val="40"/>
          <w:szCs w:val="40"/>
        </w:rPr>
      </w:pPr>
    </w:p>
    <w:p w:rsidR="005F40BD" w:rsidRDefault="005F40BD" w:rsidP="00B01EF8">
      <w:pPr>
        <w:rPr>
          <w:b/>
          <w:bCs/>
          <w:sz w:val="40"/>
          <w:szCs w:val="40"/>
        </w:rPr>
      </w:pPr>
    </w:p>
    <w:p w:rsidR="005F40BD" w:rsidRDefault="005F40BD" w:rsidP="00B01EF8">
      <w:pPr>
        <w:rPr>
          <w:b/>
          <w:bCs/>
          <w:sz w:val="40"/>
          <w:szCs w:val="40"/>
        </w:rPr>
      </w:pPr>
    </w:p>
    <w:p w:rsidR="005F40BD" w:rsidRDefault="005F40BD" w:rsidP="00B01EF8">
      <w:pPr>
        <w:rPr>
          <w:b/>
          <w:bCs/>
          <w:sz w:val="40"/>
          <w:szCs w:val="40"/>
        </w:rPr>
      </w:pPr>
    </w:p>
    <w:p w:rsidR="005F40BD" w:rsidRDefault="005F40BD" w:rsidP="00B01EF8">
      <w:pPr>
        <w:rPr>
          <w:b/>
          <w:bCs/>
          <w:sz w:val="40"/>
          <w:szCs w:val="40"/>
        </w:rPr>
      </w:pPr>
    </w:p>
    <w:p w:rsidR="005F40BD" w:rsidRDefault="005F40BD" w:rsidP="00B01EF8">
      <w:pPr>
        <w:rPr>
          <w:b/>
          <w:bCs/>
          <w:sz w:val="40"/>
          <w:szCs w:val="40"/>
        </w:rPr>
      </w:pPr>
    </w:p>
    <w:p w:rsidR="005F40BD" w:rsidRDefault="005F40BD" w:rsidP="00B01EF8">
      <w:pPr>
        <w:rPr>
          <w:b/>
          <w:bCs/>
          <w:sz w:val="40"/>
          <w:szCs w:val="40"/>
        </w:rPr>
      </w:pPr>
    </w:p>
    <w:p w:rsidR="005F40BD" w:rsidRDefault="005F40BD" w:rsidP="00B01EF8">
      <w:pPr>
        <w:rPr>
          <w:b/>
          <w:bCs/>
          <w:sz w:val="40"/>
          <w:szCs w:val="40"/>
        </w:rPr>
      </w:pPr>
    </w:p>
    <w:p w:rsidR="005F40BD" w:rsidRDefault="005F40BD" w:rsidP="00B01EF8">
      <w:pPr>
        <w:rPr>
          <w:b/>
          <w:bCs/>
          <w:sz w:val="40"/>
          <w:szCs w:val="40"/>
        </w:rPr>
      </w:pPr>
    </w:p>
    <w:p w:rsidR="005F40BD" w:rsidRDefault="005F40BD" w:rsidP="00B01EF8">
      <w:pPr>
        <w:rPr>
          <w:b/>
          <w:bCs/>
          <w:sz w:val="40"/>
          <w:szCs w:val="40"/>
        </w:rPr>
      </w:pPr>
    </w:p>
    <w:p w:rsidR="005F40BD" w:rsidRDefault="005F40BD" w:rsidP="00B01EF8">
      <w:pPr>
        <w:rPr>
          <w:b/>
          <w:bCs/>
          <w:sz w:val="40"/>
          <w:szCs w:val="40"/>
        </w:rPr>
      </w:pPr>
    </w:p>
    <w:p w:rsidR="005F40BD" w:rsidRDefault="005F40BD" w:rsidP="00B01EF8">
      <w:pPr>
        <w:rPr>
          <w:b/>
          <w:bCs/>
          <w:sz w:val="40"/>
          <w:szCs w:val="40"/>
        </w:rPr>
      </w:pPr>
    </w:p>
    <w:p w:rsidR="005F40BD" w:rsidRDefault="005F40BD" w:rsidP="00B01EF8">
      <w:pPr>
        <w:rPr>
          <w:b/>
          <w:bCs/>
          <w:sz w:val="40"/>
          <w:szCs w:val="40"/>
        </w:rPr>
      </w:pPr>
    </w:p>
    <w:p w:rsidR="005F40BD" w:rsidRDefault="005F40BD" w:rsidP="00B01EF8">
      <w:pPr>
        <w:rPr>
          <w:b/>
          <w:bCs/>
          <w:sz w:val="40"/>
          <w:szCs w:val="40"/>
        </w:rPr>
      </w:pPr>
    </w:p>
    <w:p w:rsidR="005F40BD" w:rsidRDefault="005F40BD" w:rsidP="00B01EF8">
      <w:pPr>
        <w:rPr>
          <w:b/>
          <w:bCs/>
          <w:sz w:val="40"/>
          <w:szCs w:val="40"/>
        </w:rPr>
      </w:pPr>
    </w:p>
    <w:p w:rsidR="005F40BD" w:rsidRDefault="005F40BD" w:rsidP="00B01EF8">
      <w:pPr>
        <w:rPr>
          <w:b/>
          <w:bCs/>
          <w:sz w:val="40"/>
          <w:szCs w:val="40"/>
        </w:rPr>
      </w:pPr>
    </w:p>
    <w:p w:rsidR="00C50696" w:rsidRPr="00F808EC" w:rsidRDefault="00C50696" w:rsidP="00B01EF8">
      <w:pPr>
        <w:rPr>
          <w:b/>
          <w:bCs/>
          <w:sz w:val="28"/>
          <w:szCs w:val="28"/>
        </w:rPr>
      </w:pPr>
      <w:r w:rsidRPr="00F808EC">
        <w:rPr>
          <w:b/>
          <w:bCs/>
          <w:sz w:val="28"/>
          <w:szCs w:val="28"/>
        </w:rPr>
        <w:t>Introduction</w:t>
      </w:r>
    </w:p>
    <w:p w:rsidR="008820B7" w:rsidRDefault="009A4999" w:rsidP="008820B7">
      <w:r>
        <w:rPr>
          <w:szCs w:val="24"/>
        </w:rPr>
        <w:t xml:space="preserve">In November 2022, </w:t>
      </w:r>
      <w:r w:rsidR="008A0F0F">
        <w:rPr>
          <w:szCs w:val="24"/>
        </w:rPr>
        <w:t xml:space="preserve">Deep End Wales was launched. </w:t>
      </w:r>
      <w:r w:rsidR="008820B7">
        <w:t>A face-to-face event encourage</w:t>
      </w:r>
      <w:r w:rsidR="003F1A23">
        <w:t>d</w:t>
      </w:r>
      <w:r w:rsidR="008820B7">
        <w:t xml:space="preserve"> rich discussion, g</w:t>
      </w:r>
      <w:r w:rsidR="003F1A23">
        <w:t>a</w:t>
      </w:r>
      <w:r w:rsidR="008820B7">
        <w:t>ve space and thinking time away from busy practices and foster</w:t>
      </w:r>
      <w:r w:rsidR="003F1A23">
        <w:t>ed</w:t>
      </w:r>
      <w:r w:rsidR="008820B7">
        <w:t xml:space="preserve"> a supportive network in a safe environment</w:t>
      </w:r>
      <w:r w:rsidR="003F1A23">
        <w:t>.</w:t>
      </w:r>
    </w:p>
    <w:p w:rsidR="008820B7" w:rsidRDefault="008820B7" w:rsidP="008820B7"/>
    <w:p w:rsidR="008820B7" w:rsidRDefault="008820B7" w:rsidP="008820B7">
      <w:r>
        <w:t xml:space="preserve">The top 50 practices from the Welsh Index of Multiple Deprivation (WIMD 2019) were identified and invited to </w:t>
      </w:r>
      <w:r w:rsidR="003F1A23">
        <w:t>attend</w:t>
      </w:r>
      <w:r>
        <w:t xml:space="preserve">. </w:t>
      </w:r>
      <w:r w:rsidR="003F1A23">
        <w:t xml:space="preserve">This was subsequently extended to the top 100 practices. </w:t>
      </w:r>
      <w:r>
        <w:t>These practices cover</w:t>
      </w:r>
      <w:r w:rsidR="003F1A23">
        <w:t>ed</w:t>
      </w:r>
      <w:r>
        <w:t xml:space="preserve"> areas of blanket deprivation. </w:t>
      </w:r>
      <w:r w:rsidR="003F1A23">
        <w:t>The</w:t>
      </w:r>
      <w:r>
        <w:t xml:space="preserve"> group represented all Welsh health boards except Powys Teaching Health Board. </w:t>
      </w:r>
    </w:p>
    <w:p w:rsidR="008820B7" w:rsidRDefault="008820B7" w:rsidP="008820B7"/>
    <w:p w:rsidR="008820B7" w:rsidRDefault="008820B7" w:rsidP="008820B7">
      <w:r>
        <w:t xml:space="preserve">Twenty-three GPs and five practice managers attended the event, representing </w:t>
      </w:r>
      <w:proofErr w:type="gramStart"/>
      <w:r>
        <w:t>twenty five</w:t>
      </w:r>
      <w:proofErr w:type="gramEnd"/>
      <w:r>
        <w:t xml:space="preserve"> Welsh practices. Of the eighteen practices in Wales that have over 60% of their patients living in the most deprived 20% (60 - 82%), eleven (61%) attended the launch.</w:t>
      </w:r>
    </w:p>
    <w:p w:rsidR="003F1A23" w:rsidRDefault="00C50696" w:rsidP="00B01EF8">
      <w:pPr>
        <w:rPr>
          <w:szCs w:val="24"/>
        </w:rPr>
      </w:pPr>
      <w:r w:rsidRPr="00F808EC">
        <w:rPr>
          <w:szCs w:val="24"/>
        </w:rPr>
        <w:t xml:space="preserve">Following </w:t>
      </w:r>
      <w:r w:rsidR="003F1A23">
        <w:rPr>
          <w:szCs w:val="24"/>
        </w:rPr>
        <w:t xml:space="preserve">group discussions seven key </w:t>
      </w:r>
      <w:r w:rsidR="008A22B5">
        <w:rPr>
          <w:szCs w:val="24"/>
        </w:rPr>
        <w:t>theme</w:t>
      </w:r>
      <w:r w:rsidR="003F1A23">
        <w:rPr>
          <w:szCs w:val="24"/>
        </w:rPr>
        <w:t>s were identified:</w:t>
      </w:r>
    </w:p>
    <w:p w:rsidR="008A22B5" w:rsidRDefault="008A22B5" w:rsidP="008A22B5">
      <w:r>
        <w:t>1. Patient literacy and advocacy</w:t>
      </w:r>
    </w:p>
    <w:p w:rsidR="008A22B5" w:rsidRDefault="008A22B5" w:rsidP="008A22B5">
      <w:r>
        <w:t>2. Recruitment and retention</w:t>
      </w:r>
    </w:p>
    <w:p w:rsidR="008A22B5" w:rsidRDefault="008A22B5" w:rsidP="008A22B5">
      <w:r>
        <w:t>3. Workload</w:t>
      </w:r>
    </w:p>
    <w:p w:rsidR="008A22B5" w:rsidRDefault="008A22B5" w:rsidP="008A22B5">
      <w:r>
        <w:t>4. Mental health</w:t>
      </w:r>
    </w:p>
    <w:p w:rsidR="008A22B5" w:rsidRDefault="008A22B5" w:rsidP="008A22B5">
      <w:r>
        <w:t>5. Complaints and low morale</w:t>
      </w:r>
    </w:p>
    <w:p w:rsidR="008A22B5" w:rsidRDefault="008A22B5" w:rsidP="008A22B5">
      <w:r>
        <w:t>6. Elderly and co-morbidity</w:t>
      </w:r>
    </w:p>
    <w:p w:rsidR="008A22B5" w:rsidRDefault="008A22B5" w:rsidP="008A22B5">
      <w:r>
        <w:t>7. Education and training</w:t>
      </w:r>
    </w:p>
    <w:p w:rsidR="00C50696" w:rsidRPr="00F808EC" w:rsidRDefault="00C50696" w:rsidP="00B01EF8">
      <w:pPr>
        <w:rPr>
          <w:szCs w:val="24"/>
        </w:rPr>
      </w:pPr>
    </w:p>
    <w:p w:rsidR="00C50696" w:rsidRDefault="00907F7E" w:rsidP="00B01EF8">
      <w:pPr>
        <w:rPr>
          <w:szCs w:val="24"/>
        </w:rPr>
      </w:pPr>
      <w:r w:rsidRPr="00907F7E">
        <w:rPr>
          <w:szCs w:val="24"/>
        </w:rPr>
        <w:t>The purpose of this round table event was to take these issues and discuss them in greater detail</w:t>
      </w:r>
      <w:r w:rsidR="00B42292">
        <w:rPr>
          <w:szCs w:val="24"/>
        </w:rPr>
        <w:t xml:space="preserve"> (see Appendix I for program)</w:t>
      </w:r>
      <w:r w:rsidRPr="00907F7E">
        <w:rPr>
          <w:szCs w:val="24"/>
        </w:rPr>
        <w:t>.</w:t>
      </w:r>
    </w:p>
    <w:p w:rsidR="00E23AE6" w:rsidRDefault="00E23AE6" w:rsidP="00B01EF8">
      <w:pPr>
        <w:rPr>
          <w:szCs w:val="24"/>
        </w:rPr>
      </w:pPr>
    </w:p>
    <w:p w:rsidR="00E23AE6" w:rsidRDefault="00E23AE6" w:rsidP="00B01EF8">
      <w:pPr>
        <w:rPr>
          <w:szCs w:val="24"/>
        </w:rPr>
      </w:pPr>
      <w:r>
        <w:rPr>
          <w:szCs w:val="24"/>
        </w:rPr>
        <w:t xml:space="preserve">Participants were asked again to </w:t>
      </w:r>
      <w:r w:rsidR="003118D6">
        <w:rPr>
          <w:szCs w:val="24"/>
        </w:rPr>
        <w:t>put up key issues on each of the seven themes</w:t>
      </w:r>
      <w:r w:rsidR="004E7F63">
        <w:rPr>
          <w:szCs w:val="24"/>
        </w:rPr>
        <w:t xml:space="preserve"> using post it notes.</w:t>
      </w:r>
      <w:r w:rsidR="00B92812">
        <w:rPr>
          <w:szCs w:val="24"/>
        </w:rPr>
        <w:t xml:space="preserve"> </w:t>
      </w:r>
      <w:r w:rsidR="00F86698">
        <w:rPr>
          <w:szCs w:val="24"/>
        </w:rPr>
        <w:t xml:space="preserve">Funding/finance and engagement were added to the themes. </w:t>
      </w:r>
      <w:r w:rsidR="00B92812">
        <w:rPr>
          <w:szCs w:val="24"/>
        </w:rPr>
        <w:t>Additional comments were:</w:t>
      </w:r>
    </w:p>
    <w:p w:rsidR="00B92812" w:rsidRDefault="00B92812" w:rsidP="00B01EF8">
      <w:pPr>
        <w:rPr>
          <w:szCs w:val="24"/>
        </w:rPr>
      </w:pPr>
    </w:p>
    <w:p w:rsidR="00BD4484" w:rsidRPr="00232211" w:rsidRDefault="00BD4484" w:rsidP="00BD4484">
      <w:pPr>
        <w:rPr>
          <w:b/>
          <w:bCs/>
          <w:szCs w:val="24"/>
        </w:rPr>
      </w:pPr>
      <w:r>
        <w:rPr>
          <w:b/>
          <w:bCs/>
          <w:szCs w:val="24"/>
        </w:rPr>
        <w:t xml:space="preserve">1. </w:t>
      </w:r>
      <w:r w:rsidRPr="00232211">
        <w:rPr>
          <w:b/>
          <w:bCs/>
          <w:szCs w:val="24"/>
        </w:rPr>
        <w:t>Patient Literacy and Advocacy</w:t>
      </w:r>
    </w:p>
    <w:p w:rsidR="00BD4484" w:rsidRDefault="00BD4484" w:rsidP="00BD4484">
      <w:pPr>
        <w:rPr>
          <w:szCs w:val="24"/>
        </w:rPr>
      </w:pPr>
      <w:r>
        <w:rPr>
          <w:szCs w:val="24"/>
        </w:rPr>
        <w:t>IT barriers decommissioning</w:t>
      </w:r>
    </w:p>
    <w:p w:rsidR="00BD4484" w:rsidRDefault="00BD4484" w:rsidP="00BD4484">
      <w:pPr>
        <w:rPr>
          <w:szCs w:val="24"/>
        </w:rPr>
      </w:pPr>
      <w:r>
        <w:rPr>
          <w:szCs w:val="24"/>
        </w:rPr>
        <w:t>Reduced communication, reduced continuity of care</w:t>
      </w:r>
    </w:p>
    <w:p w:rsidR="00BD4484" w:rsidRDefault="00BD4484" w:rsidP="00BD4484">
      <w:pPr>
        <w:rPr>
          <w:szCs w:val="24"/>
        </w:rPr>
      </w:pPr>
      <w:r>
        <w:rPr>
          <w:szCs w:val="24"/>
        </w:rPr>
        <w:t>Gypsy population - illiteracy</w:t>
      </w:r>
    </w:p>
    <w:p w:rsidR="00BD4484" w:rsidRDefault="00BD4484" w:rsidP="00BD4484">
      <w:pPr>
        <w:rPr>
          <w:szCs w:val="24"/>
        </w:rPr>
      </w:pPr>
      <w:r>
        <w:rPr>
          <w:szCs w:val="24"/>
        </w:rPr>
        <w:t>Language barrier</w:t>
      </w:r>
    </w:p>
    <w:p w:rsidR="00BD4484" w:rsidRDefault="00BD4484" w:rsidP="00BD4484">
      <w:pPr>
        <w:rPr>
          <w:szCs w:val="24"/>
        </w:rPr>
      </w:pPr>
      <w:r>
        <w:rPr>
          <w:szCs w:val="24"/>
        </w:rPr>
        <w:t>Social prescribers and CAB - allied services</w:t>
      </w:r>
    </w:p>
    <w:p w:rsidR="00BD4484" w:rsidRDefault="00BD4484" w:rsidP="00BD4484">
      <w:pPr>
        <w:rPr>
          <w:szCs w:val="24"/>
        </w:rPr>
      </w:pPr>
      <w:r>
        <w:rPr>
          <w:szCs w:val="24"/>
        </w:rPr>
        <w:t xml:space="preserve">Health inclusion patients getting a better deal than non-inclusion </w:t>
      </w:r>
      <w:proofErr w:type="gramStart"/>
      <w:r>
        <w:rPr>
          <w:szCs w:val="24"/>
        </w:rPr>
        <w:t>patients</w:t>
      </w:r>
      <w:proofErr w:type="gramEnd"/>
    </w:p>
    <w:p w:rsidR="00BD4484" w:rsidRDefault="00BD4484" w:rsidP="00BD4484">
      <w:pPr>
        <w:rPr>
          <w:szCs w:val="24"/>
        </w:rPr>
      </w:pPr>
      <w:r>
        <w:rPr>
          <w:szCs w:val="24"/>
        </w:rPr>
        <w:t>How to influence lifestyle medicine</w:t>
      </w:r>
    </w:p>
    <w:p w:rsidR="00BD4484" w:rsidRDefault="00BD4484" w:rsidP="00BD4484">
      <w:pPr>
        <w:rPr>
          <w:szCs w:val="24"/>
        </w:rPr>
      </w:pPr>
      <w:r>
        <w:rPr>
          <w:szCs w:val="24"/>
        </w:rPr>
        <w:t>English not first language</w:t>
      </w:r>
    </w:p>
    <w:p w:rsidR="00BD4484" w:rsidRDefault="00BD4484" w:rsidP="00BD4484">
      <w:pPr>
        <w:rPr>
          <w:szCs w:val="24"/>
        </w:rPr>
      </w:pPr>
      <w:r>
        <w:rPr>
          <w:szCs w:val="24"/>
        </w:rPr>
        <w:t>Sexual health and young parents/first time single parents</w:t>
      </w:r>
    </w:p>
    <w:p w:rsidR="00BD4484" w:rsidRDefault="00BD4484" w:rsidP="00BD4484">
      <w:pPr>
        <w:rPr>
          <w:szCs w:val="24"/>
        </w:rPr>
      </w:pPr>
      <w:r>
        <w:rPr>
          <w:szCs w:val="24"/>
        </w:rPr>
        <w:t>No extra funding for double appointments</w:t>
      </w:r>
    </w:p>
    <w:p w:rsidR="00BD4484" w:rsidRDefault="00BD4484" w:rsidP="00BD4484">
      <w:pPr>
        <w:rPr>
          <w:szCs w:val="24"/>
        </w:rPr>
      </w:pPr>
      <w:r>
        <w:rPr>
          <w:szCs w:val="24"/>
        </w:rPr>
        <w:t xml:space="preserve">No way to show them on </w:t>
      </w:r>
      <w:proofErr w:type="gramStart"/>
      <w:r>
        <w:rPr>
          <w:szCs w:val="24"/>
        </w:rPr>
        <w:t>sitrep</w:t>
      </w:r>
      <w:proofErr w:type="gramEnd"/>
    </w:p>
    <w:p w:rsidR="00BD4484" w:rsidRDefault="00BD4484" w:rsidP="00BD4484">
      <w:pPr>
        <w:rPr>
          <w:szCs w:val="24"/>
        </w:rPr>
      </w:pPr>
      <w:r>
        <w:rPr>
          <w:szCs w:val="24"/>
        </w:rPr>
        <w:t xml:space="preserve">Less digital literacy and ability to communicate </w:t>
      </w:r>
      <w:proofErr w:type="gramStart"/>
      <w:r>
        <w:rPr>
          <w:szCs w:val="24"/>
        </w:rPr>
        <w:t>remotely</w:t>
      </w:r>
      <w:proofErr w:type="gramEnd"/>
    </w:p>
    <w:p w:rsidR="00BD4484" w:rsidRDefault="00BD4484" w:rsidP="00BD4484">
      <w:pPr>
        <w:rPr>
          <w:szCs w:val="24"/>
        </w:rPr>
      </w:pPr>
      <w:r>
        <w:rPr>
          <w:szCs w:val="24"/>
        </w:rPr>
        <w:t xml:space="preserve">Patients don't come back for structured </w:t>
      </w:r>
      <w:proofErr w:type="gramStart"/>
      <w:r>
        <w:rPr>
          <w:szCs w:val="24"/>
        </w:rPr>
        <w:t>care</w:t>
      </w:r>
      <w:proofErr w:type="gramEnd"/>
    </w:p>
    <w:p w:rsidR="00BD4484" w:rsidRDefault="00BD4484" w:rsidP="00BD4484">
      <w:pPr>
        <w:rPr>
          <w:szCs w:val="24"/>
        </w:rPr>
      </w:pPr>
      <w:r>
        <w:rPr>
          <w:szCs w:val="24"/>
        </w:rPr>
        <w:t xml:space="preserve">Better support in implementing e-platforms, etc for access - making LIMITS </w:t>
      </w:r>
      <w:proofErr w:type="gramStart"/>
      <w:r>
        <w:rPr>
          <w:szCs w:val="24"/>
        </w:rPr>
        <w:t>acceptable</w:t>
      </w:r>
      <w:proofErr w:type="gramEnd"/>
    </w:p>
    <w:p w:rsidR="00BD4484" w:rsidRDefault="00BD4484" w:rsidP="00BD4484">
      <w:pPr>
        <w:rPr>
          <w:szCs w:val="24"/>
        </w:rPr>
      </w:pPr>
    </w:p>
    <w:p w:rsidR="00BD4484" w:rsidRDefault="00BD4484" w:rsidP="00BD4484">
      <w:pPr>
        <w:rPr>
          <w:szCs w:val="24"/>
        </w:rPr>
      </w:pPr>
    </w:p>
    <w:p w:rsidR="00BD4484" w:rsidRDefault="00BD4484" w:rsidP="00BD4484">
      <w:pPr>
        <w:rPr>
          <w:szCs w:val="24"/>
        </w:rPr>
      </w:pPr>
    </w:p>
    <w:p w:rsidR="00BD4484" w:rsidRPr="00BD4484" w:rsidRDefault="00BD4484" w:rsidP="00BD4484">
      <w:pPr>
        <w:rPr>
          <w:b/>
          <w:bCs/>
        </w:rPr>
      </w:pPr>
      <w:r w:rsidRPr="00BD4484">
        <w:rPr>
          <w:b/>
          <w:bCs/>
        </w:rPr>
        <w:t>2. Recruitment and retention</w:t>
      </w:r>
    </w:p>
    <w:p w:rsidR="00BD4484" w:rsidRPr="00EE3AD4" w:rsidRDefault="00EE3AD4" w:rsidP="00BD4484">
      <w:pPr>
        <w:rPr>
          <w:szCs w:val="24"/>
        </w:rPr>
      </w:pPr>
      <w:r w:rsidRPr="00EE3AD4">
        <w:rPr>
          <w:szCs w:val="24"/>
        </w:rPr>
        <w:t>Retaining reception/admin staff</w:t>
      </w:r>
    </w:p>
    <w:p w:rsidR="00EE3AD4" w:rsidRPr="003D0917" w:rsidRDefault="003D0917" w:rsidP="00BD4484">
      <w:pPr>
        <w:rPr>
          <w:szCs w:val="24"/>
        </w:rPr>
      </w:pPr>
      <w:r w:rsidRPr="003D0917">
        <w:rPr>
          <w:szCs w:val="24"/>
        </w:rPr>
        <w:t>Recruitment - GP advert out for 3 months, no replies</w:t>
      </w:r>
    </w:p>
    <w:p w:rsidR="003D0917" w:rsidRPr="003D0917" w:rsidRDefault="003D0917" w:rsidP="00BD4484">
      <w:pPr>
        <w:rPr>
          <w:szCs w:val="24"/>
        </w:rPr>
      </w:pPr>
      <w:r w:rsidRPr="003D0917">
        <w:rPr>
          <w:szCs w:val="24"/>
        </w:rPr>
        <w:t xml:space="preserve">Need to make general practice appealing </w:t>
      </w:r>
      <w:proofErr w:type="gramStart"/>
      <w:r w:rsidRPr="003D0917">
        <w:rPr>
          <w:szCs w:val="24"/>
        </w:rPr>
        <w:t>again</w:t>
      </w:r>
      <w:proofErr w:type="gramEnd"/>
    </w:p>
    <w:p w:rsidR="003D0917" w:rsidRPr="003D0917" w:rsidRDefault="003D0917" w:rsidP="00BD4484">
      <w:pPr>
        <w:rPr>
          <w:szCs w:val="24"/>
        </w:rPr>
      </w:pPr>
      <w:r w:rsidRPr="003D0917">
        <w:rPr>
          <w:szCs w:val="24"/>
        </w:rPr>
        <w:t>Attracting and retaining workforce</w:t>
      </w:r>
    </w:p>
    <w:p w:rsidR="003D0917" w:rsidRPr="003D0917" w:rsidRDefault="003D0917" w:rsidP="00BD4484">
      <w:pPr>
        <w:rPr>
          <w:szCs w:val="24"/>
        </w:rPr>
      </w:pPr>
      <w:r w:rsidRPr="003D0917">
        <w:rPr>
          <w:szCs w:val="24"/>
        </w:rPr>
        <w:t xml:space="preserve">Allowing GP trainees to </w:t>
      </w:r>
      <w:proofErr w:type="spellStart"/>
      <w:r w:rsidRPr="003D0917">
        <w:rPr>
          <w:szCs w:val="24"/>
        </w:rPr>
        <w:t>chose</w:t>
      </w:r>
      <w:proofErr w:type="spellEnd"/>
      <w:r w:rsidRPr="003D0917">
        <w:rPr>
          <w:szCs w:val="24"/>
        </w:rPr>
        <w:t xml:space="preserve"> Deep End </w:t>
      </w:r>
      <w:proofErr w:type="gramStart"/>
      <w:r w:rsidRPr="003D0917">
        <w:rPr>
          <w:szCs w:val="24"/>
        </w:rPr>
        <w:t>practices</w:t>
      </w:r>
      <w:proofErr w:type="gramEnd"/>
    </w:p>
    <w:p w:rsidR="003D0917" w:rsidRPr="003D0917" w:rsidRDefault="003D0917" w:rsidP="00BD4484">
      <w:pPr>
        <w:rPr>
          <w:szCs w:val="24"/>
        </w:rPr>
      </w:pPr>
      <w:r w:rsidRPr="003D0917">
        <w:rPr>
          <w:szCs w:val="24"/>
        </w:rPr>
        <w:t>Staff retention and employment - all areas - clinical and admin</w:t>
      </w:r>
    </w:p>
    <w:p w:rsidR="00BD4484" w:rsidRDefault="00BD4484" w:rsidP="00BD4484">
      <w:pPr>
        <w:rPr>
          <w:b/>
          <w:bCs/>
          <w:szCs w:val="24"/>
        </w:rPr>
      </w:pPr>
    </w:p>
    <w:p w:rsidR="00BD4484" w:rsidRPr="00C525DB" w:rsidRDefault="00BD4484" w:rsidP="00BD4484">
      <w:pPr>
        <w:rPr>
          <w:b/>
          <w:bCs/>
          <w:szCs w:val="24"/>
        </w:rPr>
      </w:pPr>
      <w:r>
        <w:rPr>
          <w:b/>
          <w:bCs/>
          <w:szCs w:val="24"/>
        </w:rPr>
        <w:t xml:space="preserve">3. </w:t>
      </w:r>
      <w:r w:rsidRPr="00C525DB">
        <w:rPr>
          <w:b/>
          <w:bCs/>
          <w:szCs w:val="24"/>
        </w:rPr>
        <w:t>Workload</w:t>
      </w:r>
    </w:p>
    <w:p w:rsidR="00BD4484" w:rsidRDefault="00BD4484" w:rsidP="00BD4484">
      <w:pPr>
        <w:rPr>
          <w:szCs w:val="24"/>
        </w:rPr>
      </w:pPr>
      <w:r>
        <w:rPr>
          <w:szCs w:val="24"/>
        </w:rPr>
        <w:t>Cost of locums</w:t>
      </w:r>
    </w:p>
    <w:p w:rsidR="00BD4484" w:rsidRDefault="00BD4484" w:rsidP="00BD4484">
      <w:pPr>
        <w:rPr>
          <w:szCs w:val="24"/>
        </w:rPr>
      </w:pPr>
      <w:r>
        <w:rPr>
          <w:szCs w:val="24"/>
        </w:rPr>
        <w:t>Staff absence</w:t>
      </w:r>
    </w:p>
    <w:p w:rsidR="00BD4484" w:rsidRDefault="00BD4484" w:rsidP="00BD4484">
      <w:pPr>
        <w:rPr>
          <w:szCs w:val="24"/>
        </w:rPr>
      </w:pPr>
      <w:r>
        <w:rPr>
          <w:szCs w:val="24"/>
        </w:rPr>
        <w:t xml:space="preserve">Flexibility to be adaptable to change depending on what presents </w:t>
      </w:r>
      <w:proofErr w:type="gramStart"/>
      <w:r>
        <w:rPr>
          <w:szCs w:val="24"/>
        </w:rPr>
        <w:t>e.g.</w:t>
      </w:r>
      <w:proofErr w:type="gramEnd"/>
      <w:r>
        <w:rPr>
          <w:szCs w:val="24"/>
        </w:rPr>
        <w:t xml:space="preserve"> Strep outbreak</w:t>
      </w:r>
    </w:p>
    <w:p w:rsidR="00BD4484" w:rsidRDefault="00BD4484" w:rsidP="00BD4484">
      <w:pPr>
        <w:rPr>
          <w:szCs w:val="24"/>
        </w:rPr>
      </w:pPr>
      <w:r>
        <w:rPr>
          <w:szCs w:val="24"/>
        </w:rPr>
        <w:t>How to manage workload</w:t>
      </w:r>
    </w:p>
    <w:p w:rsidR="00BD4484" w:rsidRDefault="00BD4484" w:rsidP="00BD4484">
      <w:pPr>
        <w:rPr>
          <w:szCs w:val="24"/>
        </w:rPr>
      </w:pPr>
      <w:r>
        <w:rPr>
          <w:szCs w:val="24"/>
        </w:rPr>
        <w:t>Health board demands - length of notice (short)</w:t>
      </w:r>
    </w:p>
    <w:p w:rsidR="00BD4484" w:rsidRDefault="00BD4484" w:rsidP="00BD4484">
      <w:pPr>
        <w:rPr>
          <w:szCs w:val="24"/>
        </w:rPr>
      </w:pPr>
      <w:r>
        <w:rPr>
          <w:szCs w:val="24"/>
        </w:rPr>
        <w:t>Increased demand</w:t>
      </w:r>
    </w:p>
    <w:p w:rsidR="00BD4484" w:rsidRDefault="00BD4484" w:rsidP="00BD4484">
      <w:pPr>
        <w:rPr>
          <w:szCs w:val="24"/>
        </w:rPr>
      </w:pPr>
      <w:r>
        <w:rPr>
          <w:szCs w:val="24"/>
        </w:rPr>
        <w:t xml:space="preserve">Highlight the increased workload related to deprived areas - highlight patients </w:t>
      </w:r>
      <w:proofErr w:type="gramStart"/>
      <w:r>
        <w:rPr>
          <w:szCs w:val="24"/>
        </w:rPr>
        <w:t>suffer</w:t>
      </w:r>
      <w:proofErr w:type="gramEnd"/>
      <w:r>
        <w:rPr>
          <w:szCs w:val="24"/>
        </w:rPr>
        <w:t xml:space="preserve"> </w:t>
      </w:r>
    </w:p>
    <w:p w:rsidR="00BD4484" w:rsidRDefault="00BD4484" w:rsidP="00BD4484">
      <w:pPr>
        <w:rPr>
          <w:szCs w:val="24"/>
        </w:rPr>
      </w:pPr>
      <w:r>
        <w:rPr>
          <w:szCs w:val="24"/>
        </w:rPr>
        <w:t xml:space="preserve">Staff absence (stress, illness) means increased workload for remaining </w:t>
      </w:r>
      <w:proofErr w:type="gramStart"/>
      <w:r>
        <w:rPr>
          <w:szCs w:val="24"/>
        </w:rPr>
        <w:t>staff</w:t>
      </w:r>
      <w:proofErr w:type="gramEnd"/>
    </w:p>
    <w:p w:rsidR="00BD4484" w:rsidRDefault="00BD4484" w:rsidP="00BD4484">
      <w:pPr>
        <w:rPr>
          <w:szCs w:val="24"/>
        </w:rPr>
      </w:pPr>
      <w:r>
        <w:rPr>
          <w:szCs w:val="24"/>
        </w:rPr>
        <w:t>Access and patient expectations</w:t>
      </w:r>
    </w:p>
    <w:p w:rsidR="00BD4484" w:rsidRDefault="00BD4484" w:rsidP="00BD4484">
      <w:pPr>
        <w:rPr>
          <w:szCs w:val="24"/>
        </w:rPr>
      </w:pPr>
      <w:r>
        <w:rPr>
          <w:szCs w:val="24"/>
        </w:rPr>
        <w:t>Role of PA/ANP - involvement in Deep End</w:t>
      </w:r>
    </w:p>
    <w:p w:rsidR="00BD4484" w:rsidRDefault="00BD4484" w:rsidP="00BD4484">
      <w:pPr>
        <w:rPr>
          <w:szCs w:val="24"/>
        </w:rPr>
      </w:pPr>
      <w:r>
        <w:rPr>
          <w:szCs w:val="24"/>
        </w:rPr>
        <w:t>Equality - patient services not available to non-English speaking patients</w:t>
      </w:r>
    </w:p>
    <w:p w:rsidR="00BD4484" w:rsidRDefault="00BD4484" w:rsidP="00BD4484">
      <w:pPr>
        <w:rPr>
          <w:szCs w:val="24"/>
        </w:rPr>
      </w:pPr>
      <w:r>
        <w:rPr>
          <w:szCs w:val="24"/>
        </w:rPr>
        <w:t>How to improve GP numbers, how work is allocated/</w:t>
      </w:r>
      <w:proofErr w:type="gramStart"/>
      <w:r>
        <w:rPr>
          <w:szCs w:val="24"/>
        </w:rPr>
        <w:t>monitored</w:t>
      </w:r>
      <w:proofErr w:type="gramEnd"/>
    </w:p>
    <w:p w:rsidR="00BD4484" w:rsidRDefault="00BD4484" w:rsidP="00BD4484">
      <w:pPr>
        <w:rPr>
          <w:szCs w:val="24"/>
        </w:rPr>
      </w:pPr>
      <w:r>
        <w:rPr>
          <w:szCs w:val="24"/>
        </w:rPr>
        <w:t xml:space="preserve">How do we encourage continuity of care while managing appropriate skill mix for our patients </w:t>
      </w:r>
    </w:p>
    <w:p w:rsidR="00BD4484" w:rsidRDefault="00BD4484" w:rsidP="00BD4484">
      <w:pPr>
        <w:rPr>
          <w:szCs w:val="24"/>
        </w:rPr>
      </w:pPr>
      <w:r>
        <w:rPr>
          <w:szCs w:val="24"/>
        </w:rPr>
        <w:t xml:space="preserve">Cluster work being decommissioned - increased unpaid work or decreased patient access to local </w:t>
      </w:r>
      <w:proofErr w:type="gramStart"/>
      <w:r>
        <w:rPr>
          <w:szCs w:val="24"/>
        </w:rPr>
        <w:t>services</w:t>
      </w:r>
      <w:proofErr w:type="gramEnd"/>
    </w:p>
    <w:p w:rsidR="00BD4484" w:rsidRDefault="00BD4484" w:rsidP="00BD4484">
      <w:pPr>
        <w:rPr>
          <w:szCs w:val="24"/>
        </w:rPr>
      </w:pPr>
    </w:p>
    <w:p w:rsidR="00BD4484" w:rsidRPr="00BA30C3" w:rsidRDefault="00BD4484" w:rsidP="00BD4484">
      <w:pPr>
        <w:rPr>
          <w:b/>
          <w:bCs/>
          <w:szCs w:val="24"/>
        </w:rPr>
      </w:pPr>
      <w:r>
        <w:rPr>
          <w:b/>
          <w:bCs/>
          <w:szCs w:val="24"/>
        </w:rPr>
        <w:t xml:space="preserve">4. </w:t>
      </w:r>
      <w:r w:rsidRPr="00BA30C3">
        <w:rPr>
          <w:b/>
          <w:bCs/>
          <w:szCs w:val="24"/>
        </w:rPr>
        <w:t>Mental Health</w:t>
      </w:r>
    </w:p>
    <w:p w:rsidR="00BD4484" w:rsidRDefault="00BD4484" w:rsidP="00BD4484">
      <w:pPr>
        <w:rPr>
          <w:szCs w:val="24"/>
        </w:rPr>
      </w:pPr>
      <w:r>
        <w:rPr>
          <w:szCs w:val="24"/>
        </w:rPr>
        <w:t xml:space="preserve">Health board funded "1st contact service" cherry picking </w:t>
      </w:r>
      <w:proofErr w:type="gramStart"/>
      <w:r>
        <w:rPr>
          <w:szCs w:val="24"/>
        </w:rPr>
        <w:t>i.e.</w:t>
      </w:r>
      <w:proofErr w:type="gramEnd"/>
      <w:r>
        <w:rPr>
          <w:szCs w:val="24"/>
        </w:rPr>
        <w:t xml:space="preserve"> no ADHD</w:t>
      </w:r>
    </w:p>
    <w:p w:rsidR="00BD4484" w:rsidRDefault="00BD4484" w:rsidP="00BD4484">
      <w:pPr>
        <w:rPr>
          <w:szCs w:val="24"/>
        </w:rPr>
      </w:pPr>
      <w:r>
        <w:rPr>
          <w:szCs w:val="24"/>
        </w:rPr>
        <w:t>Lack of mental health services - CAMHS, PRAMS</w:t>
      </w:r>
    </w:p>
    <w:p w:rsidR="00BD4484" w:rsidRDefault="00BD4484" w:rsidP="00BD4484">
      <w:pPr>
        <w:rPr>
          <w:szCs w:val="24"/>
        </w:rPr>
      </w:pPr>
      <w:r>
        <w:rPr>
          <w:szCs w:val="24"/>
        </w:rPr>
        <w:t>Availability of psychologist</w:t>
      </w:r>
    </w:p>
    <w:p w:rsidR="00BD4484" w:rsidRDefault="00BD4484" w:rsidP="00BD4484">
      <w:pPr>
        <w:rPr>
          <w:szCs w:val="24"/>
        </w:rPr>
      </w:pPr>
      <w:r>
        <w:rPr>
          <w:szCs w:val="24"/>
        </w:rPr>
        <w:t xml:space="preserve">Health board services </w:t>
      </w:r>
      <w:proofErr w:type="gramStart"/>
      <w:r>
        <w:rPr>
          <w:szCs w:val="24"/>
        </w:rPr>
        <w:t>i.e.</w:t>
      </w:r>
      <w:proofErr w:type="gramEnd"/>
      <w:r>
        <w:rPr>
          <w:szCs w:val="24"/>
        </w:rPr>
        <w:t xml:space="preserve"> mental health and MSK services level changes at short notice</w:t>
      </w:r>
    </w:p>
    <w:p w:rsidR="00BD4484" w:rsidRDefault="00BD4484" w:rsidP="00BD4484">
      <w:pPr>
        <w:rPr>
          <w:szCs w:val="24"/>
        </w:rPr>
      </w:pPr>
      <w:r>
        <w:rPr>
          <w:szCs w:val="24"/>
        </w:rPr>
        <w:t xml:space="preserve">Lack services, wait </w:t>
      </w:r>
      <w:proofErr w:type="gramStart"/>
      <w:r>
        <w:rPr>
          <w:szCs w:val="24"/>
        </w:rPr>
        <w:t>times</w:t>
      </w:r>
      <w:proofErr w:type="gramEnd"/>
    </w:p>
    <w:p w:rsidR="00BD4484" w:rsidRDefault="00BD4484" w:rsidP="00BD4484">
      <w:pPr>
        <w:rPr>
          <w:szCs w:val="24"/>
        </w:rPr>
      </w:pPr>
      <w:r>
        <w:rPr>
          <w:szCs w:val="24"/>
        </w:rPr>
        <w:t>To also connect with drug and alcohol services</w:t>
      </w:r>
    </w:p>
    <w:p w:rsidR="00BD4484" w:rsidRDefault="00BD4484" w:rsidP="00BD4484">
      <w:pPr>
        <w:rPr>
          <w:szCs w:val="24"/>
        </w:rPr>
      </w:pPr>
      <w:r>
        <w:rPr>
          <w:szCs w:val="24"/>
        </w:rPr>
        <w:t xml:space="preserve">Difficulty in admitting urgent cases </w:t>
      </w:r>
      <w:proofErr w:type="gramStart"/>
      <w:r>
        <w:rPr>
          <w:szCs w:val="24"/>
        </w:rPr>
        <w:t>e.g.</w:t>
      </w:r>
      <w:proofErr w:type="gramEnd"/>
      <w:r>
        <w:rPr>
          <w:szCs w:val="24"/>
        </w:rPr>
        <w:t xml:space="preserve"> funded</w:t>
      </w:r>
    </w:p>
    <w:p w:rsidR="00BD4484" w:rsidRDefault="00BD4484" w:rsidP="00BD4484">
      <w:pPr>
        <w:rPr>
          <w:szCs w:val="24"/>
        </w:rPr>
      </w:pPr>
      <w:r>
        <w:rPr>
          <w:szCs w:val="24"/>
        </w:rPr>
        <w:t>Lack of timely access to secondary care services</w:t>
      </w:r>
    </w:p>
    <w:p w:rsidR="00BD4484" w:rsidRDefault="00BD4484" w:rsidP="00BD4484">
      <w:pPr>
        <w:rPr>
          <w:szCs w:val="24"/>
        </w:rPr>
      </w:pPr>
      <w:r>
        <w:rPr>
          <w:szCs w:val="24"/>
        </w:rPr>
        <w:t>Children and teenagers, lack of service</w:t>
      </w:r>
    </w:p>
    <w:p w:rsidR="00BD4484" w:rsidRDefault="00BD4484" w:rsidP="00BD4484">
      <w:pPr>
        <w:rPr>
          <w:szCs w:val="24"/>
        </w:rPr>
      </w:pPr>
      <w:r>
        <w:rPr>
          <w:szCs w:val="24"/>
        </w:rPr>
        <w:t xml:space="preserve">Need provision for consistent MH </w:t>
      </w:r>
      <w:proofErr w:type="gramStart"/>
      <w:r>
        <w:rPr>
          <w:szCs w:val="24"/>
        </w:rPr>
        <w:t>nurses</w:t>
      </w:r>
      <w:proofErr w:type="gramEnd"/>
    </w:p>
    <w:p w:rsidR="00BD4484" w:rsidRDefault="00BD4484" w:rsidP="00BD4484">
      <w:pPr>
        <w:rPr>
          <w:szCs w:val="24"/>
        </w:rPr>
      </w:pPr>
      <w:r>
        <w:rPr>
          <w:szCs w:val="24"/>
        </w:rPr>
        <w:t>Communication with mental health teams</w:t>
      </w:r>
    </w:p>
    <w:p w:rsidR="00BD4484" w:rsidRDefault="00BD4484" w:rsidP="00BD4484">
      <w:pPr>
        <w:rPr>
          <w:szCs w:val="24"/>
        </w:rPr>
      </w:pPr>
    </w:p>
    <w:p w:rsidR="00BD4484" w:rsidRPr="006A488A" w:rsidRDefault="00BD4484" w:rsidP="00BD4484">
      <w:pPr>
        <w:rPr>
          <w:b/>
          <w:bCs/>
          <w:szCs w:val="24"/>
        </w:rPr>
      </w:pPr>
      <w:r>
        <w:rPr>
          <w:b/>
          <w:bCs/>
          <w:szCs w:val="24"/>
        </w:rPr>
        <w:t xml:space="preserve">5. </w:t>
      </w:r>
      <w:r w:rsidRPr="006A488A">
        <w:rPr>
          <w:b/>
          <w:bCs/>
          <w:szCs w:val="24"/>
        </w:rPr>
        <w:t>Complaints and Low Morale</w:t>
      </w:r>
    </w:p>
    <w:p w:rsidR="00BD4484" w:rsidRDefault="00BD4484" w:rsidP="00BD4484">
      <w:pPr>
        <w:rPr>
          <w:szCs w:val="24"/>
        </w:rPr>
      </w:pPr>
      <w:r>
        <w:rPr>
          <w:szCs w:val="24"/>
        </w:rPr>
        <w:t xml:space="preserve">Zero tolerance policy put in place to support our </w:t>
      </w:r>
      <w:proofErr w:type="gramStart"/>
      <w:r>
        <w:rPr>
          <w:szCs w:val="24"/>
        </w:rPr>
        <w:t>staff</w:t>
      </w:r>
      <w:proofErr w:type="gramEnd"/>
    </w:p>
    <w:p w:rsidR="00BD4484" w:rsidRDefault="00BD4484" w:rsidP="00BD4484">
      <w:pPr>
        <w:rPr>
          <w:szCs w:val="24"/>
        </w:rPr>
      </w:pPr>
      <w:r>
        <w:rPr>
          <w:szCs w:val="24"/>
        </w:rPr>
        <w:t xml:space="preserve">More complaints, easier access for patients to complain, very timely </w:t>
      </w:r>
      <w:proofErr w:type="gramStart"/>
      <w:r>
        <w:rPr>
          <w:szCs w:val="24"/>
        </w:rPr>
        <w:t>process</w:t>
      </w:r>
      <w:proofErr w:type="gramEnd"/>
    </w:p>
    <w:p w:rsidR="00BD4484" w:rsidRDefault="00BD4484" w:rsidP="00BD4484">
      <w:pPr>
        <w:rPr>
          <w:szCs w:val="24"/>
        </w:rPr>
      </w:pPr>
      <w:r>
        <w:rPr>
          <w:szCs w:val="24"/>
        </w:rPr>
        <w:t>Media attention</w:t>
      </w:r>
    </w:p>
    <w:p w:rsidR="00BD4484" w:rsidRDefault="00BD4484" w:rsidP="00BD4484">
      <w:pPr>
        <w:rPr>
          <w:szCs w:val="24"/>
        </w:rPr>
      </w:pPr>
      <w:r>
        <w:rPr>
          <w:szCs w:val="24"/>
        </w:rPr>
        <w:t xml:space="preserve">Time lost on inappropriate </w:t>
      </w:r>
      <w:proofErr w:type="gramStart"/>
      <w:r>
        <w:rPr>
          <w:szCs w:val="24"/>
        </w:rPr>
        <w:t>complaints</w:t>
      </w:r>
      <w:proofErr w:type="gramEnd"/>
    </w:p>
    <w:p w:rsidR="00BD4484" w:rsidRDefault="00BD4484" w:rsidP="00BD4484">
      <w:pPr>
        <w:rPr>
          <w:szCs w:val="24"/>
        </w:rPr>
      </w:pPr>
      <w:r>
        <w:rPr>
          <w:szCs w:val="24"/>
        </w:rPr>
        <w:t>Funding/time for CPD</w:t>
      </w:r>
    </w:p>
    <w:p w:rsidR="00BD4484" w:rsidRDefault="00BD4484" w:rsidP="00BD4484">
      <w:pPr>
        <w:rPr>
          <w:szCs w:val="24"/>
        </w:rPr>
      </w:pPr>
      <w:r>
        <w:rPr>
          <w:szCs w:val="24"/>
        </w:rPr>
        <w:t>Google reviews - fuel unhappiness</w:t>
      </w:r>
    </w:p>
    <w:p w:rsidR="00BD4484" w:rsidRDefault="00BD4484" w:rsidP="00BD4484">
      <w:pPr>
        <w:rPr>
          <w:szCs w:val="24"/>
        </w:rPr>
      </w:pPr>
      <w:r>
        <w:rPr>
          <w:szCs w:val="24"/>
        </w:rPr>
        <w:t>Violent patients</w:t>
      </w:r>
    </w:p>
    <w:p w:rsidR="00BD4484" w:rsidRDefault="00BD4484" w:rsidP="00BD4484">
      <w:pPr>
        <w:rPr>
          <w:szCs w:val="24"/>
        </w:rPr>
      </w:pPr>
    </w:p>
    <w:p w:rsidR="00B92812" w:rsidRPr="006A488A" w:rsidRDefault="006A0E9E" w:rsidP="00B01EF8">
      <w:pPr>
        <w:rPr>
          <w:b/>
          <w:bCs/>
          <w:szCs w:val="24"/>
        </w:rPr>
      </w:pPr>
      <w:r>
        <w:rPr>
          <w:b/>
          <w:bCs/>
          <w:szCs w:val="24"/>
        </w:rPr>
        <w:t xml:space="preserve">6. </w:t>
      </w:r>
      <w:r w:rsidR="00B92812" w:rsidRPr="006A488A">
        <w:rPr>
          <w:b/>
          <w:bCs/>
          <w:szCs w:val="24"/>
        </w:rPr>
        <w:t>Elderly and Co-morbidity</w:t>
      </w:r>
    </w:p>
    <w:p w:rsidR="00B92812" w:rsidRDefault="006A488A" w:rsidP="00B01EF8">
      <w:pPr>
        <w:rPr>
          <w:szCs w:val="24"/>
        </w:rPr>
      </w:pPr>
      <w:r>
        <w:rPr>
          <w:szCs w:val="24"/>
        </w:rPr>
        <w:t>Lack of emergency care - WAST 999 delays</w:t>
      </w:r>
    </w:p>
    <w:p w:rsidR="006A488A" w:rsidRDefault="006A488A" w:rsidP="00B01EF8">
      <w:pPr>
        <w:rPr>
          <w:szCs w:val="24"/>
        </w:rPr>
      </w:pPr>
      <w:r>
        <w:rPr>
          <w:szCs w:val="24"/>
        </w:rPr>
        <w:t xml:space="preserve">Ambulances not turning </w:t>
      </w:r>
      <w:proofErr w:type="gramStart"/>
      <w:r>
        <w:rPr>
          <w:szCs w:val="24"/>
        </w:rPr>
        <w:t>up</w:t>
      </w:r>
      <w:proofErr w:type="gramEnd"/>
    </w:p>
    <w:p w:rsidR="006A488A" w:rsidRDefault="006A488A" w:rsidP="00B01EF8">
      <w:pPr>
        <w:rPr>
          <w:szCs w:val="24"/>
        </w:rPr>
      </w:pPr>
      <w:r>
        <w:rPr>
          <w:szCs w:val="24"/>
        </w:rPr>
        <w:t>High deprivation - high co-morbidities</w:t>
      </w:r>
    </w:p>
    <w:p w:rsidR="006A488A" w:rsidRDefault="006A488A" w:rsidP="00B01EF8">
      <w:pPr>
        <w:rPr>
          <w:szCs w:val="24"/>
        </w:rPr>
      </w:pPr>
      <w:r>
        <w:rPr>
          <w:szCs w:val="24"/>
        </w:rPr>
        <w:t xml:space="preserve">Isolation and reluctance to accept </w:t>
      </w:r>
      <w:proofErr w:type="gramStart"/>
      <w:r>
        <w:rPr>
          <w:szCs w:val="24"/>
        </w:rPr>
        <w:t>help</w:t>
      </w:r>
      <w:proofErr w:type="gramEnd"/>
    </w:p>
    <w:p w:rsidR="006A488A" w:rsidRDefault="006A488A" w:rsidP="00B01EF8">
      <w:pPr>
        <w:rPr>
          <w:szCs w:val="24"/>
        </w:rPr>
      </w:pPr>
      <w:r>
        <w:rPr>
          <w:szCs w:val="24"/>
        </w:rPr>
        <w:t xml:space="preserve">Housebound patients - so they get the same </w:t>
      </w:r>
      <w:proofErr w:type="gramStart"/>
      <w:r>
        <w:rPr>
          <w:szCs w:val="24"/>
        </w:rPr>
        <w:t>service</w:t>
      </w:r>
      <w:proofErr w:type="gramEnd"/>
    </w:p>
    <w:p w:rsidR="006A488A" w:rsidRDefault="006A488A" w:rsidP="00B01EF8">
      <w:pPr>
        <w:rPr>
          <w:szCs w:val="24"/>
        </w:rPr>
      </w:pPr>
      <w:r>
        <w:rPr>
          <w:szCs w:val="24"/>
        </w:rPr>
        <w:t>Lack of understanding from secondary care about increased disease burden affecting the most deprived areas</w:t>
      </w:r>
    </w:p>
    <w:p w:rsidR="006A488A" w:rsidRDefault="006A488A" w:rsidP="00B01EF8">
      <w:pPr>
        <w:rPr>
          <w:szCs w:val="24"/>
        </w:rPr>
      </w:pPr>
      <w:r>
        <w:rPr>
          <w:szCs w:val="24"/>
        </w:rPr>
        <w:t xml:space="preserve">Having to manage more complex medical conditions in primary </w:t>
      </w:r>
      <w:proofErr w:type="gramStart"/>
      <w:r>
        <w:rPr>
          <w:szCs w:val="24"/>
        </w:rPr>
        <w:t>care</w:t>
      </w:r>
      <w:proofErr w:type="gramEnd"/>
    </w:p>
    <w:p w:rsidR="006A488A" w:rsidRDefault="006A488A" w:rsidP="00B01EF8">
      <w:pPr>
        <w:rPr>
          <w:szCs w:val="24"/>
        </w:rPr>
      </w:pPr>
      <w:r>
        <w:rPr>
          <w:szCs w:val="24"/>
        </w:rPr>
        <w:t xml:space="preserve">Need health board support - nurses, admin - to monitor chronic disease </w:t>
      </w:r>
      <w:proofErr w:type="gramStart"/>
      <w:r>
        <w:rPr>
          <w:szCs w:val="24"/>
        </w:rPr>
        <w:t>patients</w:t>
      </w:r>
      <w:proofErr w:type="gramEnd"/>
    </w:p>
    <w:p w:rsidR="006A488A" w:rsidRDefault="006A488A" w:rsidP="00B01EF8">
      <w:pPr>
        <w:rPr>
          <w:szCs w:val="24"/>
        </w:rPr>
      </w:pPr>
      <w:r>
        <w:rPr>
          <w:szCs w:val="24"/>
        </w:rPr>
        <w:t xml:space="preserve">Look at allied professionals - paramedics, district nurses, pharmacists, </w:t>
      </w:r>
      <w:proofErr w:type="gramStart"/>
      <w:r>
        <w:rPr>
          <w:szCs w:val="24"/>
        </w:rPr>
        <w:t>etc</w:t>
      </w:r>
      <w:proofErr w:type="gramEnd"/>
    </w:p>
    <w:p w:rsidR="006A488A" w:rsidRDefault="006A488A" w:rsidP="00B01EF8">
      <w:pPr>
        <w:rPr>
          <w:szCs w:val="24"/>
        </w:rPr>
      </w:pPr>
    </w:p>
    <w:p w:rsidR="00BD4484" w:rsidRPr="00BA30C3" w:rsidRDefault="00BD4484" w:rsidP="00BD4484">
      <w:pPr>
        <w:rPr>
          <w:b/>
          <w:bCs/>
          <w:szCs w:val="24"/>
        </w:rPr>
      </w:pPr>
      <w:r>
        <w:rPr>
          <w:b/>
          <w:bCs/>
          <w:szCs w:val="24"/>
        </w:rPr>
        <w:t xml:space="preserve">7. </w:t>
      </w:r>
      <w:r w:rsidRPr="00BA30C3">
        <w:rPr>
          <w:b/>
          <w:bCs/>
          <w:szCs w:val="24"/>
        </w:rPr>
        <w:t>Education and Training</w:t>
      </w:r>
    </w:p>
    <w:p w:rsidR="00BD4484" w:rsidRPr="005B066D" w:rsidRDefault="00BD4484" w:rsidP="00BD4484">
      <w:pPr>
        <w:rPr>
          <w:szCs w:val="24"/>
        </w:rPr>
      </w:pPr>
      <w:r>
        <w:rPr>
          <w:szCs w:val="24"/>
        </w:rPr>
        <w:t>Decommissioning of Menopause Service - Cardiff East</w:t>
      </w:r>
    </w:p>
    <w:p w:rsidR="00BD4484" w:rsidRDefault="00BD4484" w:rsidP="00BD4484">
      <w:pPr>
        <w:rPr>
          <w:szCs w:val="24"/>
        </w:rPr>
      </w:pPr>
      <w:r>
        <w:rPr>
          <w:szCs w:val="24"/>
        </w:rPr>
        <w:t>Barriers to nurse training - annual courses too infrequent</w:t>
      </w:r>
    </w:p>
    <w:p w:rsidR="00BD4484" w:rsidRDefault="00BD4484" w:rsidP="00BD4484">
      <w:pPr>
        <w:rPr>
          <w:szCs w:val="24"/>
        </w:rPr>
      </w:pPr>
      <w:r>
        <w:rPr>
          <w:szCs w:val="24"/>
        </w:rPr>
        <w:t>Lack of funded training across all sectors in primary care</w:t>
      </w:r>
    </w:p>
    <w:p w:rsidR="00BD4484" w:rsidRDefault="00BD4484" w:rsidP="00BD4484">
      <w:pPr>
        <w:rPr>
          <w:szCs w:val="24"/>
        </w:rPr>
      </w:pPr>
      <w:r>
        <w:rPr>
          <w:szCs w:val="24"/>
        </w:rPr>
        <w:t xml:space="preserve">Need health board support in training </w:t>
      </w:r>
      <w:proofErr w:type="gramStart"/>
      <w:r>
        <w:rPr>
          <w:szCs w:val="24"/>
        </w:rPr>
        <w:t>e.g.</w:t>
      </w:r>
      <w:proofErr w:type="gramEnd"/>
      <w:r>
        <w:rPr>
          <w:szCs w:val="24"/>
        </w:rPr>
        <w:t xml:space="preserve"> locum payments for Deep End practices</w:t>
      </w:r>
    </w:p>
    <w:p w:rsidR="00BD4484" w:rsidRDefault="00BD4484" w:rsidP="00BD4484">
      <w:pPr>
        <w:rPr>
          <w:szCs w:val="24"/>
        </w:rPr>
      </w:pPr>
      <w:r>
        <w:rPr>
          <w:szCs w:val="24"/>
        </w:rPr>
        <w:t xml:space="preserve">Look at longer term, </w:t>
      </w:r>
      <w:proofErr w:type="gramStart"/>
      <w:r>
        <w:rPr>
          <w:szCs w:val="24"/>
        </w:rPr>
        <w:t>investment</w:t>
      </w:r>
      <w:proofErr w:type="gramEnd"/>
    </w:p>
    <w:p w:rsidR="00BD4484" w:rsidRDefault="00BD4484" w:rsidP="00BD4484">
      <w:pPr>
        <w:rPr>
          <w:szCs w:val="24"/>
        </w:rPr>
      </w:pPr>
      <w:r>
        <w:rPr>
          <w:szCs w:val="24"/>
        </w:rPr>
        <w:t xml:space="preserve">Support for trainees/support to establish training </w:t>
      </w:r>
      <w:proofErr w:type="gramStart"/>
      <w:r>
        <w:rPr>
          <w:szCs w:val="24"/>
        </w:rPr>
        <w:t>practices</w:t>
      </w:r>
      <w:proofErr w:type="gramEnd"/>
    </w:p>
    <w:p w:rsidR="00BD4484" w:rsidRDefault="00BD4484" w:rsidP="00BD4484">
      <w:pPr>
        <w:rPr>
          <w:szCs w:val="24"/>
        </w:rPr>
      </w:pPr>
      <w:r>
        <w:rPr>
          <w:szCs w:val="24"/>
        </w:rPr>
        <w:t>Fellowships - also R&amp;R</w:t>
      </w:r>
    </w:p>
    <w:p w:rsidR="00BD4484" w:rsidRDefault="00BD4484" w:rsidP="00BD4484">
      <w:pPr>
        <w:rPr>
          <w:szCs w:val="24"/>
        </w:rPr>
      </w:pPr>
      <w:r>
        <w:rPr>
          <w:szCs w:val="24"/>
        </w:rPr>
        <w:t xml:space="preserve">More time to be allocated in general practice towards education rather than everything being done in "own" </w:t>
      </w:r>
      <w:proofErr w:type="gramStart"/>
      <w:r>
        <w:rPr>
          <w:szCs w:val="24"/>
        </w:rPr>
        <w:t>time</w:t>
      </w:r>
      <w:proofErr w:type="gramEnd"/>
    </w:p>
    <w:p w:rsidR="00BD4484" w:rsidRDefault="00BD4484" w:rsidP="00BD4484">
      <w:pPr>
        <w:rPr>
          <w:szCs w:val="24"/>
        </w:rPr>
      </w:pPr>
      <w:r>
        <w:rPr>
          <w:szCs w:val="24"/>
        </w:rPr>
        <w:t xml:space="preserve">CPETs not adequately </w:t>
      </w:r>
      <w:proofErr w:type="gramStart"/>
      <w:r>
        <w:rPr>
          <w:szCs w:val="24"/>
        </w:rPr>
        <w:t>funded</w:t>
      </w:r>
      <w:proofErr w:type="gramEnd"/>
    </w:p>
    <w:p w:rsidR="00BD4484" w:rsidRDefault="00BD4484" w:rsidP="00BD4484">
      <w:pPr>
        <w:rPr>
          <w:szCs w:val="24"/>
        </w:rPr>
      </w:pPr>
      <w:r>
        <w:rPr>
          <w:szCs w:val="24"/>
        </w:rPr>
        <w:t>Patient Education</w:t>
      </w:r>
    </w:p>
    <w:p w:rsidR="006A488A" w:rsidRDefault="006A488A" w:rsidP="00B01EF8">
      <w:pPr>
        <w:rPr>
          <w:szCs w:val="24"/>
        </w:rPr>
      </w:pPr>
    </w:p>
    <w:p w:rsidR="00232211" w:rsidRDefault="00232211" w:rsidP="00B01EF8">
      <w:pPr>
        <w:rPr>
          <w:b/>
          <w:bCs/>
          <w:szCs w:val="24"/>
        </w:rPr>
      </w:pPr>
      <w:r w:rsidRPr="00232211">
        <w:rPr>
          <w:b/>
          <w:bCs/>
          <w:szCs w:val="24"/>
        </w:rPr>
        <w:t>Funding</w:t>
      </w:r>
      <w:r w:rsidR="00F86698">
        <w:rPr>
          <w:b/>
          <w:bCs/>
          <w:szCs w:val="24"/>
        </w:rPr>
        <w:t>/finance</w:t>
      </w:r>
    </w:p>
    <w:p w:rsidR="005B066D" w:rsidRDefault="00411278" w:rsidP="00B01EF8">
      <w:pPr>
        <w:rPr>
          <w:szCs w:val="24"/>
        </w:rPr>
      </w:pPr>
      <w:r>
        <w:rPr>
          <w:szCs w:val="24"/>
        </w:rPr>
        <w:t>Decommissioning of teen talk and patient education - Cardiff East</w:t>
      </w:r>
    </w:p>
    <w:p w:rsidR="00411278" w:rsidRDefault="00411278" w:rsidP="00B01EF8">
      <w:pPr>
        <w:rPr>
          <w:szCs w:val="24"/>
        </w:rPr>
      </w:pPr>
      <w:r>
        <w:rPr>
          <w:szCs w:val="24"/>
        </w:rPr>
        <w:t xml:space="preserve">Lack of information/understanding </w:t>
      </w:r>
      <w:proofErr w:type="spellStart"/>
      <w:proofErr w:type="gramStart"/>
      <w:r>
        <w:rPr>
          <w:szCs w:val="24"/>
        </w:rPr>
        <w:t>re:collaborative</w:t>
      </w:r>
      <w:proofErr w:type="spellEnd"/>
      <w:proofErr w:type="gramEnd"/>
      <w:r>
        <w:rPr>
          <w:szCs w:val="24"/>
        </w:rPr>
        <w:t xml:space="preserve"> and service commissioning</w:t>
      </w:r>
    </w:p>
    <w:p w:rsidR="00411278" w:rsidRDefault="00411278" w:rsidP="00B01EF8">
      <w:pPr>
        <w:rPr>
          <w:szCs w:val="24"/>
        </w:rPr>
      </w:pPr>
      <w:r>
        <w:rPr>
          <w:szCs w:val="24"/>
        </w:rPr>
        <w:t>No CPET training</w:t>
      </w:r>
    </w:p>
    <w:p w:rsidR="00411278" w:rsidRDefault="00411278" w:rsidP="00B01EF8">
      <w:pPr>
        <w:rPr>
          <w:szCs w:val="24"/>
        </w:rPr>
      </w:pPr>
      <w:r>
        <w:rPr>
          <w:szCs w:val="24"/>
        </w:rPr>
        <w:t>Wellbeing 4U funding cut</w:t>
      </w:r>
    </w:p>
    <w:p w:rsidR="00411278" w:rsidRDefault="00411278" w:rsidP="00B01EF8">
      <w:pPr>
        <w:rPr>
          <w:szCs w:val="24"/>
        </w:rPr>
      </w:pPr>
      <w:r>
        <w:rPr>
          <w:szCs w:val="24"/>
        </w:rPr>
        <w:t xml:space="preserve">Cluster funding not taking into account deprivation or disease </w:t>
      </w:r>
      <w:proofErr w:type="gramStart"/>
      <w:r>
        <w:rPr>
          <w:szCs w:val="24"/>
        </w:rPr>
        <w:t>prevalence</w:t>
      </w:r>
      <w:proofErr w:type="gramEnd"/>
    </w:p>
    <w:p w:rsidR="00411278" w:rsidRDefault="00411278" w:rsidP="00B01EF8">
      <w:pPr>
        <w:rPr>
          <w:szCs w:val="24"/>
        </w:rPr>
      </w:pPr>
      <w:r>
        <w:rPr>
          <w:szCs w:val="24"/>
        </w:rPr>
        <w:t xml:space="preserve">Funding practices - deprivation </w:t>
      </w:r>
      <w:proofErr w:type="gramStart"/>
      <w:r>
        <w:rPr>
          <w:szCs w:val="24"/>
        </w:rPr>
        <w:t>based</w:t>
      </w:r>
      <w:proofErr w:type="gramEnd"/>
      <w:r>
        <w:rPr>
          <w:szCs w:val="24"/>
        </w:rPr>
        <w:t xml:space="preserve"> </w:t>
      </w:r>
    </w:p>
    <w:p w:rsidR="00411278" w:rsidRDefault="00411278" w:rsidP="00B01EF8">
      <w:pPr>
        <w:rPr>
          <w:szCs w:val="24"/>
        </w:rPr>
      </w:pPr>
      <w:r>
        <w:rPr>
          <w:szCs w:val="24"/>
        </w:rPr>
        <w:t xml:space="preserve">Is there more of an explanation of how Carr-Hill formula is made </w:t>
      </w:r>
      <w:proofErr w:type="gramStart"/>
      <w:r>
        <w:rPr>
          <w:szCs w:val="24"/>
        </w:rPr>
        <w:t>up</w:t>
      </w:r>
      <w:proofErr w:type="gramEnd"/>
    </w:p>
    <w:p w:rsidR="00BA30C3" w:rsidRDefault="00BA30C3" w:rsidP="00B01EF8">
      <w:pPr>
        <w:rPr>
          <w:szCs w:val="24"/>
        </w:rPr>
      </w:pPr>
      <w:r>
        <w:rPr>
          <w:szCs w:val="24"/>
        </w:rPr>
        <w:t xml:space="preserve">Funding - currently biased towards rurality, change to by </w:t>
      </w:r>
      <w:proofErr w:type="gramStart"/>
      <w:r>
        <w:rPr>
          <w:szCs w:val="24"/>
        </w:rPr>
        <w:t>deprivation</w:t>
      </w:r>
      <w:proofErr w:type="gramEnd"/>
    </w:p>
    <w:p w:rsidR="00BA30C3" w:rsidRDefault="00BA30C3" w:rsidP="00B01EF8">
      <w:pPr>
        <w:rPr>
          <w:szCs w:val="24"/>
        </w:rPr>
      </w:pPr>
      <w:r>
        <w:rPr>
          <w:szCs w:val="24"/>
        </w:rPr>
        <w:t>Funding for staff training and "breakout" for violent patients</w:t>
      </w:r>
    </w:p>
    <w:p w:rsidR="00BA30C3" w:rsidRDefault="00BA30C3" w:rsidP="00B01EF8">
      <w:pPr>
        <w:rPr>
          <w:szCs w:val="24"/>
        </w:rPr>
      </w:pPr>
      <w:r>
        <w:rPr>
          <w:szCs w:val="24"/>
        </w:rPr>
        <w:t>Restructuring of cluster meetings - participation variable</w:t>
      </w:r>
    </w:p>
    <w:p w:rsidR="00BA30C3" w:rsidRDefault="00BA30C3" w:rsidP="00B01EF8">
      <w:pPr>
        <w:rPr>
          <w:szCs w:val="24"/>
        </w:rPr>
      </w:pPr>
    </w:p>
    <w:p w:rsidR="00BA30C3" w:rsidRDefault="00BA30C3" w:rsidP="00B01EF8">
      <w:pPr>
        <w:rPr>
          <w:szCs w:val="24"/>
        </w:rPr>
      </w:pPr>
    </w:p>
    <w:p w:rsidR="00876545" w:rsidRDefault="00876545" w:rsidP="00B01EF8">
      <w:pPr>
        <w:rPr>
          <w:szCs w:val="24"/>
        </w:rPr>
      </w:pPr>
    </w:p>
    <w:p w:rsidR="006A488A" w:rsidRDefault="006A488A" w:rsidP="00B01EF8">
      <w:pPr>
        <w:rPr>
          <w:szCs w:val="24"/>
        </w:rPr>
      </w:pPr>
    </w:p>
    <w:p w:rsidR="006A488A" w:rsidRDefault="006A488A" w:rsidP="00B01EF8">
      <w:pPr>
        <w:rPr>
          <w:szCs w:val="24"/>
        </w:rPr>
      </w:pPr>
    </w:p>
    <w:p w:rsidR="00B92812" w:rsidRDefault="00B92812" w:rsidP="00B01EF8">
      <w:pPr>
        <w:rPr>
          <w:szCs w:val="24"/>
        </w:rPr>
      </w:pPr>
    </w:p>
    <w:p w:rsidR="00B92812" w:rsidRPr="00907F7E" w:rsidRDefault="00B92812" w:rsidP="00B01EF8">
      <w:pPr>
        <w:rPr>
          <w:szCs w:val="24"/>
        </w:rPr>
      </w:pPr>
    </w:p>
    <w:p w:rsidR="00B42292" w:rsidRDefault="00B42292" w:rsidP="00B42292">
      <w:pPr>
        <w:rPr>
          <w:b/>
          <w:bCs/>
        </w:rPr>
      </w:pPr>
      <w:r w:rsidRPr="00870693">
        <w:rPr>
          <w:b/>
          <w:bCs/>
        </w:rPr>
        <w:t>Discussions on key issues</w:t>
      </w:r>
    </w:p>
    <w:p w:rsidR="009F533C" w:rsidRDefault="008F1A36" w:rsidP="00B42292">
      <w:r>
        <w:t xml:space="preserve">Attendees broke up into groups, </w:t>
      </w:r>
      <w:r w:rsidR="006E0383">
        <w:t xml:space="preserve">depending on </w:t>
      </w:r>
      <w:proofErr w:type="gramStart"/>
      <w:r w:rsidR="006E0383">
        <w:t>particular interests</w:t>
      </w:r>
      <w:proofErr w:type="gramEnd"/>
      <w:r w:rsidR="00904B44">
        <w:t xml:space="preserve">, to discuss </w:t>
      </w:r>
      <w:r w:rsidR="009F533C">
        <w:t xml:space="preserve">a combination of some of </w:t>
      </w:r>
      <w:r w:rsidR="00904B44">
        <w:t>the key themes</w:t>
      </w:r>
      <w:r w:rsidR="006E0383">
        <w:t>.</w:t>
      </w:r>
      <w:r w:rsidR="006B075F">
        <w:t xml:space="preserve"> Each group had a facilitator who summarised the points and fed back.</w:t>
      </w:r>
      <w:r w:rsidR="007633B8">
        <w:t xml:space="preserve"> Findings are transcribed below:</w:t>
      </w:r>
    </w:p>
    <w:p w:rsidR="009F533C" w:rsidRDefault="009F533C" w:rsidP="00B42292"/>
    <w:p w:rsidR="009F533C" w:rsidRPr="009F533C" w:rsidRDefault="009F533C" w:rsidP="00B42292">
      <w:pPr>
        <w:rPr>
          <w:b/>
          <w:bCs/>
          <w:szCs w:val="24"/>
        </w:rPr>
      </w:pPr>
      <w:r w:rsidRPr="009F533C">
        <w:rPr>
          <w:b/>
          <w:bCs/>
          <w:szCs w:val="24"/>
        </w:rPr>
        <w:t>Workforce, Retention and Recruitment</w:t>
      </w:r>
    </w:p>
    <w:tbl>
      <w:tblPr>
        <w:tblStyle w:val="TableGrid"/>
        <w:tblW w:w="0" w:type="auto"/>
        <w:tblLook w:val="04A0" w:firstRow="1" w:lastRow="0" w:firstColumn="1" w:lastColumn="0" w:noHBand="0" w:noVBand="1"/>
      </w:tblPr>
      <w:tblGrid>
        <w:gridCol w:w="4675"/>
        <w:gridCol w:w="4675"/>
      </w:tblGrid>
      <w:tr w:rsidR="009F533C" w:rsidTr="009F533C">
        <w:tc>
          <w:tcPr>
            <w:tcW w:w="4675" w:type="dxa"/>
          </w:tcPr>
          <w:p w:rsidR="009F533C" w:rsidRPr="00D779F5" w:rsidRDefault="009F533C" w:rsidP="009F533C">
            <w:pPr>
              <w:rPr>
                <w:b/>
                <w:bCs/>
              </w:rPr>
            </w:pPr>
            <w:r w:rsidRPr="00D779F5">
              <w:rPr>
                <w:b/>
                <w:bCs/>
              </w:rPr>
              <w:t>Issues:</w:t>
            </w:r>
          </w:p>
          <w:p w:rsidR="009F533C" w:rsidRPr="0079546E" w:rsidRDefault="009F533C" w:rsidP="009F533C">
            <w:r w:rsidRPr="0079546E">
              <w:t xml:space="preserve">There are problems at every </w:t>
            </w:r>
            <w:proofErr w:type="gramStart"/>
            <w:r w:rsidRPr="0079546E">
              <w:t>level</w:t>
            </w:r>
            <w:proofErr w:type="gramEnd"/>
          </w:p>
          <w:p w:rsidR="009F533C" w:rsidRPr="0079546E" w:rsidRDefault="009F533C" w:rsidP="009F533C">
            <w:r w:rsidRPr="0079546E">
              <w:t xml:space="preserve">Recruitment and engagement </w:t>
            </w:r>
            <w:proofErr w:type="gramStart"/>
            <w:r w:rsidRPr="0079546E">
              <w:t>is</w:t>
            </w:r>
            <w:proofErr w:type="gramEnd"/>
            <w:r w:rsidRPr="0079546E">
              <w:t xml:space="preserve"> poor</w:t>
            </w:r>
          </w:p>
          <w:p w:rsidR="009F533C" w:rsidRPr="0079546E" w:rsidRDefault="009F533C" w:rsidP="009F533C">
            <w:r w:rsidRPr="0079546E">
              <w:t xml:space="preserve">There is a deterioration of work </w:t>
            </w:r>
            <w:proofErr w:type="gramStart"/>
            <w:r w:rsidRPr="0079546E">
              <w:t>structure</w:t>
            </w:r>
            <w:proofErr w:type="gramEnd"/>
          </w:p>
          <w:p w:rsidR="009F533C" w:rsidRDefault="009F533C" w:rsidP="009F533C">
            <w:r w:rsidRPr="0079546E">
              <w:t xml:space="preserve">Minimum wage is an </w:t>
            </w:r>
            <w:proofErr w:type="gramStart"/>
            <w:r w:rsidRPr="0079546E">
              <w:t>issues</w:t>
            </w:r>
            <w:proofErr w:type="gramEnd"/>
          </w:p>
        </w:tc>
        <w:tc>
          <w:tcPr>
            <w:tcW w:w="4675" w:type="dxa"/>
          </w:tcPr>
          <w:p w:rsidR="009F533C" w:rsidRDefault="009F533C" w:rsidP="009F533C">
            <w:pPr>
              <w:rPr>
                <w:b/>
                <w:bCs/>
                <w:szCs w:val="24"/>
              </w:rPr>
            </w:pPr>
            <w:r w:rsidRPr="00D779F5">
              <w:rPr>
                <w:b/>
                <w:bCs/>
                <w:szCs w:val="24"/>
              </w:rPr>
              <w:t>Potential solutions:</w:t>
            </w:r>
          </w:p>
          <w:p w:rsidR="009F533C" w:rsidRDefault="009F533C" w:rsidP="009F533C">
            <w:pPr>
              <w:rPr>
                <w:szCs w:val="24"/>
              </w:rPr>
            </w:pPr>
            <w:r>
              <w:rPr>
                <w:szCs w:val="24"/>
              </w:rPr>
              <w:t xml:space="preserve">Training practices find it easier to recruit </w:t>
            </w:r>
            <w:proofErr w:type="gramStart"/>
            <w:r>
              <w:rPr>
                <w:szCs w:val="24"/>
              </w:rPr>
              <w:t>staff</w:t>
            </w:r>
            <w:proofErr w:type="gramEnd"/>
          </w:p>
          <w:p w:rsidR="009F533C" w:rsidRDefault="009F533C" w:rsidP="009F533C">
            <w:pPr>
              <w:rPr>
                <w:szCs w:val="24"/>
              </w:rPr>
            </w:pPr>
            <w:r>
              <w:rPr>
                <w:szCs w:val="24"/>
              </w:rPr>
              <w:t xml:space="preserve">Encourage trainees to work in the top 100 Deep End </w:t>
            </w:r>
            <w:proofErr w:type="gramStart"/>
            <w:r>
              <w:rPr>
                <w:szCs w:val="24"/>
              </w:rPr>
              <w:t>practices</w:t>
            </w:r>
            <w:proofErr w:type="gramEnd"/>
          </w:p>
          <w:p w:rsidR="009F533C" w:rsidRDefault="009F533C" w:rsidP="009F533C">
            <w:pPr>
              <w:rPr>
                <w:szCs w:val="24"/>
              </w:rPr>
            </w:pPr>
            <w:r>
              <w:rPr>
                <w:szCs w:val="24"/>
              </w:rPr>
              <w:t>(There are financial incentives and golden handshakes in rural practices that are not provided in areas of deprivation)</w:t>
            </w:r>
          </w:p>
          <w:p w:rsidR="009F533C" w:rsidRPr="00D77466" w:rsidRDefault="009F533C" w:rsidP="00B42292">
            <w:pPr>
              <w:rPr>
                <w:szCs w:val="24"/>
              </w:rPr>
            </w:pPr>
            <w:r>
              <w:rPr>
                <w:szCs w:val="24"/>
              </w:rPr>
              <w:t xml:space="preserve">Going back to </w:t>
            </w:r>
            <w:proofErr w:type="gramStart"/>
            <w:r>
              <w:rPr>
                <w:szCs w:val="24"/>
              </w:rPr>
              <w:t>face to face</w:t>
            </w:r>
            <w:proofErr w:type="gramEnd"/>
            <w:r>
              <w:rPr>
                <w:szCs w:val="24"/>
              </w:rPr>
              <w:t xml:space="preserve"> appointments will give structure</w:t>
            </w:r>
          </w:p>
        </w:tc>
      </w:tr>
    </w:tbl>
    <w:p w:rsidR="00AC13D8" w:rsidRDefault="00AC13D8" w:rsidP="00B01EF8">
      <w:pPr>
        <w:rPr>
          <w:szCs w:val="24"/>
        </w:rPr>
      </w:pPr>
    </w:p>
    <w:p w:rsidR="007633B8" w:rsidRDefault="007633B8" w:rsidP="00B01EF8">
      <w:pPr>
        <w:rPr>
          <w:szCs w:val="24"/>
        </w:rPr>
      </w:pPr>
    </w:p>
    <w:p w:rsidR="00AC13D8" w:rsidRPr="00AC13D8" w:rsidRDefault="00AC13D8" w:rsidP="00B01EF8">
      <w:pPr>
        <w:rPr>
          <w:b/>
          <w:bCs/>
          <w:szCs w:val="24"/>
        </w:rPr>
      </w:pPr>
      <w:r w:rsidRPr="00AC13D8">
        <w:rPr>
          <w:b/>
          <w:bCs/>
          <w:szCs w:val="24"/>
        </w:rPr>
        <w:t>Well</w:t>
      </w:r>
      <w:r>
        <w:rPr>
          <w:b/>
          <w:bCs/>
          <w:szCs w:val="24"/>
        </w:rPr>
        <w:t>-</w:t>
      </w:r>
      <w:r w:rsidRPr="00AC13D8">
        <w:rPr>
          <w:b/>
          <w:bCs/>
          <w:szCs w:val="24"/>
        </w:rPr>
        <w:t>being and Complaints</w:t>
      </w:r>
    </w:p>
    <w:tbl>
      <w:tblPr>
        <w:tblStyle w:val="TableGrid"/>
        <w:tblW w:w="0" w:type="auto"/>
        <w:tblLook w:val="04A0" w:firstRow="1" w:lastRow="0" w:firstColumn="1" w:lastColumn="0" w:noHBand="0" w:noVBand="1"/>
      </w:tblPr>
      <w:tblGrid>
        <w:gridCol w:w="4675"/>
        <w:gridCol w:w="4675"/>
      </w:tblGrid>
      <w:tr w:rsidR="009F533C" w:rsidTr="009F533C">
        <w:tc>
          <w:tcPr>
            <w:tcW w:w="4675" w:type="dxa"/>
          </w:tcPr>
          <w:p w:rsidR="009F533C" w:rsidRPr="00D779F5" w:rsidRDefault="009F533C" w:rsidP="009F533C">
            <w:pPr>
              <w:rPr>
                <w:b/>
                <w:bCs/>
              </w:rPr>
            </w:pPr>
            <w:r w:rsidRPr="00D779F5">
              <w:rPr>
                <w:b/>
                <w:bCs/>
              </w:rPr>
              <w:t>Issues:</w:t>
            </w:r>
          </w:p>
          <w:p w:rsidR="009F533C" w:rsidRDefault="009F533C" w:rsidP="009F533C">
            <w:pPr>
              <w:rPr>
                <w:szCs w:val="24"/>
              </w:rPr>
            </w:pPr>
            <w:r>
              <w:rPr>
                <w:szCs w:val="24"/>
              </w:rPr>
              <w:t xml:space="preserve">All complaints have to be dealt with, even if trivial, which is time </w:t>
            </w:r>
            <w:proofErr w:type="gramStart"/>
            <w:r>
              <w:rPr>
                <w:szCs w:val="24"/>
              </w:rPr>
              <w:t>consuming</w:t>
            </w:r>
            <w:proofErr w:type="gramEnd"/>
            <w:r>
              <w:rPr>
                <w:szCs w:val="24"/>
              </w:rPr>
              <w:t xml:space="preserve"> </w:t>
            </w:r>
          </w:p>
          <w:p w:rsidR="009F533C" w:rsidRDefault="009F533C" w:rsidP="009F533C">
            <w:pPr>
              <w:rPr>
                <w:szCs w:val="24"/>
              </w:rPr>
            </w:pPr>
            <w:r>
              <w:rPr>
                <w:szCs w:val="24"/>
              </w:rPr>
              <w:t xml:space="preserve">If staff members are named in complaints, this can affect their </w:t>
            </w:r>
            <w:proofErr w:type="gramStart"/>
            <w:r>
              <w:rPr>
                <w:szCs w:val="24"/>
              </w:rPr>
              <w:t>morale</w:t>
            </w:r>
            <w:proofErr w:type="gramEnd"/>
          </w:p>
          <w:p w:rsidR="009F533C" w:rsidRDefault="009F533C" w:rsidP="009F533C">
            <w:pPr>
              <w:rPr>
                <w:szCs w:val="24"/>
              </w:rPr>
            </w:pPr>
            <w:r>
              <w:rPr>
                <w:szCs w:val="24"/>
              </w:rPr>
              <w:t xml:space="preserve">Patients may have unrealistic </w:t>
            </w:r>
            <w:proofErr w:type="gramStart"/>
            <w:r>
              <w:rPr>
                <w:szCs w:val="24"/>
              </w:rPr>
              <w:t>expectations</w:t>
            </w:r>
            <w:proofErr w:type="gramEnd"/>
          </w:p>
          <w:p w:rsidR="004D6795" w:rsidRDefault="004D6795" w:rsidP="009F533C">
            <w:pPr>
              <w:rPr>
                <w:szCs w:val="24"/>
              </w:rPr>
            </w:pPr>
            <w:r>
              <w:rPr>
                <w:szCs w:val="24"/>
              </w:rPr>
              <w:t>Adversarial society</w:t>
            </w:r>
          </w:p>
          <w:p w:rsidR="004D6795" w:rsidRDefault="004D6795" w:rsidP="009F533C">
            <w:pPr>
              <w:rPr>
                <w:szCs w:val="24"/>
              </w:rPr>
            </w:pPr>
            <w:r>
              <w:rPr>
                <w:szCs w:val="24"/>
              </w:rPr>
              <w:t xml:space="preserve">Low threshold for inviting people in for a </w:t>
            </w:r>
            <w:proofErr w:type="gramStart"/>
            <w:r>
              <w:rPr>
                <w:szCs w:val="24"/>
              </w:rPr>
              <w:t>meeting</w:t>
            </w:r>
            <w:proofErr w:type="gramEnd"/>
          </w:p>
          <w:p w:rsidR="004D6795" w:rsidRDefault="004D6795" w:rsidP="009F533C">
            <w:pPr>
              <w:rPr>
                <w:szCs w:val="24"/>
              </w:rPr>
            </w:pPr>
            <w:r>
              <w:rPr>
                <w:szCs w:val="24"/>
              </w:rPr>
              <w:t>Google review - digitally vu</w:t>
            </w:r>
            <w:r w:rsidR="002366BA">
              <w:rPr>
                <w:szCs w:val="24"/>
              </w:rPr>
              <w:t>l</w:t>
            </w:r>
            <w:r>
              <w:rPr>
                <w:szCs w:val="24"/>
              </w:rPr>
              <w:t>nerable</w:t>
            </w:r>
          </w:p>
          <w:p w:rsidR="009F533C" w:rsidRDefault="009F533C" w:rsidP="009F533C">
            <w:pPr>
              <w:rPr>
                <w:szCs w:val="24"/>
              </w:rPr>
            </w:pPr>
          </w:p>
          <w:p w:rsidR="009F533C" w:rsidRDefault="009F533C" w:rsidP="00F8758F">
            <w:pPr>
              <w:rPr>
                <w:b/>
                <w:bCs/>
              </w:rPr>
            </w:pPr>
          </w:p>
        </w:tc>
        <w:tc>
          <w:tcPr>
            <w:tcW w:w="4675" w:type="dxa"/>
          </w:tcPr>
          <w:p w:rsidR="009F533C" w:rsidRDefault="009F533C" w:rsidP="009F533C">
            <w:pPr>
              <w:rPr>
                <w:b/>
                <w:bCs/>
                <w:szCs w:val="24"/>
              </w:rPr>
            </w:pPr>
            <w:r w:rsidRPr="00D779F5">
              <w:rPr>
                <w:b/>
                <w:bCs/>
                <w:szCs w:val="24"/>
              </w:rPr>
              <w:t>Potential solutions:</w:t>
            </w:r>
          </w:p>
          <w:p w:rsidR="009F533C" w:rsidRDefault="009F533C" w:rsidP="009F533C">
            <w:pPr>
              <w:rPr>
                <w:szCs w:val="24"/>
              </w:rPr>
            </w:pPr>
            <w:r>
              <w:rPr>
                <w:szCs w:val="24"/>
              </w:rPr>
              <w:t xml:space="preserve">Identify complaints lead in each </w:t>
            </w:r>
            <w:proofErr w:type="gramStart"/>
            <w:r>
              <w:rPr>
                <w:szCs w:val="24"/>
              </w:rPr>
              <w:t>practice</w:t>
            </w:r>
            <w:proofErr w:type="gramEnd"/>
          </w:p>
          <w:p w:rsidR="009F533C" w:rsidRDefault="009F533C" w:rsidP="009F533C">
            <w:pPr>
              <w:rPr>
                <w:szCs w:val="24"/>
              </w:rPr>
            </w:pPr>
            <w:r>
              <w:rPr>
                <w:szCs w:val="24"/>
              </w:rPr>
              <w:t xml:space="preserve">Hold "significant events" meetings and provide </w:t>
            </w:r>
            <w:proofErr w:type="gramStart"/>
            <w:r>
              <w:rPr>
                <w:szCs w:val="24"/>
              </w:rPr>
              <w:t>support</w:t>
            </w:r>
            <w:proofErr w:type="gramEnd"/>
          </w:p>
          <w:p w:rsidR="004D6795" w:rsidRDefault="009F533C" w:rsidP="009F533C">
            <w:pPr>
              <w:rPr>
                <w:szCs w:val="24"/>
              </w:rPr>
            </w:pPr>
            <w:r>
              <w:rPr>
                <w:szCs w:val="24"/>
              </w:rPr>
              <w:t xml:space="preserve">Liaise with health boards as they have a generic responsibility for </w:t>
            </w:r>
            <w:proofErr w:type="gramStart"/>
            <w:r>
              <w:rPr>
                <w:szCs w:val="24"/>
              </w:rPr>
              <w:t>complaints</w:t>
            </w:r>
            <w:proofErr w:type="gramEnd"/>
          </w:p>
          <w:p w:rsidR="004D6795" w:rsidRDefault="004D6795" w:rsidP="009F533C">
            <w:pPr>
              <w:rPr>
                <w:szCs w:val="24"/>
              </w:rPr>
            </w:pPr>
            <w:r>
              <w:rPr>
                <w:szCs w:val="24"/>
              </w:rPr>
              <w:t xml:space="preserve">LHB complaints team collaboration - generic response to complaints, positive press, institutional response, press </w:t>
            </w:r>
            <w:proofErr w:type="spellStart"/>
            <w:r>
              <w:rPr>
                <w:szCs w:val="24"/>
              </w:rPr>
              <w:t>liaision</w:t>
            </w:r>
            <w:proofErr w:type="spellEnd"/>
            <w:r>
              <w:rPr>
                <w:szCs w:val="24"/>
              </w:rPr>
              <w:t xml:space="preserve">, dealing with social </w:t>
            </w:r>
            <w:proofErr w:type="gramStart"/>
            <w:r>
              <w:rPr>
                <w:szCs w:val="24"/>
              </w:rPr>
              <w:t>media</w:t>
            </w:r>
            <w:proofErr w:type="gramEnd"/>
            <w:r>
              <w:rPr>
                <w:szCs w:val="24"/>
              </w:rPr>
              <w:t xml:space="preserve"> </w:t>
            </w:r>
          </w:p>
          <w:p w:rsidR="009F533C" w:rsidRDefault="009F533C" w:rsidP="009F533C">
            <w:pPr>
              <w:rPr>
                <w:szCs w:val="24"/>
              </w:rPr>
            </w:pPr>
            <w:r>
              <w:rPr>
                <w:szCs w:val="24"/>
              </w:rPr>
              <w:t xml:space="preserve">RCGP and health boards could feed positive stories into the </w:t>
            </w:r>
            <w:proofErr w:type="gramStart"/>
            <w:r>
              <w:rPr>
                <w:szCs w:val="24"/>
              </w:rPr>
              <w:t>media</w:t>
            </w:r>
            <w:proofErr w:type="gramEnd"/>
          </w:p>
          <w:p w:rsidR="009F533C" w:rsidRDefault="009F533C" w:rsidP="00F8758F">
            <w:pPr>
              <w:rPr>
                <w:szCs w:val="24"/>
              </w:rPr>
            </w:pPr>
            <w:r>
              <w:rPr>
                <w:szCs w:val="24"/>
              </w:rPr>
              <w:t xml:space="preserve">Local health boards have a communications </w:t>
            </w:r>
            <w:proofErr w:type="gramStart"/>
            <w:r>
              <w:rPr>
                <w:szCs w:val="24"/>
              </w:rPr>
              <w:t>team</w:t>
            </w:r>
            <w:proofErr w:type="gramEnd"/>
            <w:r>
              <w:rPr>
                <w:szCs w:val="24"/>
              </w:rPr>
              <w:t xml:space="preserve"> but they are often ineffective</w:t>
            </w:r>
          </w:p>
          <w:p w:rsidR="004D6795" w:rsidRDefault="004D6795" w:rsidP="00F8758F">
            <w:pPr>
              <w:rPr>
                <w:szCs w:val="24"/>
              </w:rPr>
            </w:pPr>
            <w:r>
              <w:rPr>
                <w:szCs w:val="24"/>
              </w:rPr>
              <w:t>Soft language in written response</w:t>
            </w:r>
          </w:p>
          <w:p w:rsidR="004D6795" w:rsidRDefault="004D6795" w:rsidP="00F8758F">
            <w:pPr>
              <w:rPr>
                <w:szCs w:val="24"/>
              </w:rPr>
            </w:pPr>
            <w:r>
              <w:rPr>
                <w:szCs w:val="24"/>
              </w:rPr>
              <w:t>Staff training - ongoing training</w:t>
            </w:r>
          </w:p>
          <w:p w:rsidR="004D6795" w:rsidRPr="00D77466" w:rsidRDefault="004D6795" w:rsidP="00F8758F">
            <w:pPr>
              <w:rPr>
                <w:szCs w:val="24"/>
              </w:rPr>
            </w:pPr>
            <w:r>
              <w:rPr>
                <w:szCs w:val="24"/>
              </w:rPr>
              <w:t>Supportive practice - perks such as Costa cards</w:t>
            </w:r>
            <w:r w:rsidR="006E1620">
              <w:rPr>
                <w:szCs w:val="24"/>
              </w:rPr>
              <w:t>, acknowledging birthdays</w:t>
            </w:r>
          </w:p>
        </w:tc>
      </w:tr>
    </w:tbl>
    <w:p w:rsidR="009F533C" w:rsidRDefault="009F533C" w:rsidP="00F8758F">
      <w:pPr>
        <w:rPr>
          <w:b/>
          <w:bCs/>
        </w:rPr>
      </w:pPr>
    </w:p>
    <w:p w:rsidR="007633B8" w:rsidRDefault="007633B8" w:rsidP="00F8758F">
      <w:pPr>
        <w:rPr>
          <w:b/>
          <w:bCs/>
        </w:rPr>
      </w:pPr>
    </w:p>
    <w:p w:rsidR="007633B8" w:rsidRDefault="007633B8" w:rsidP="00F8758F">
      <w:pPr>
        <w:rPr>
          <w:b/>
          <w:bCs/>
        </w:rPr>
      </w:pPr>
    </w:p>
    <w:p w:rsidR="007633B8" w:rsidRDefault="007633B8" w:rsidP="00F8758F">
      <w:pPr>
        <w:rPr>
          <w:b/>
          <w:bCs/>
        </w:rPr>
      </w:pPr>
    </w:p>
    <w:p w:rsidR="007633B8" w:rsidRDefault="007633B8" w:rsidP="00F8758F">
      <w:pPr>
        <w:rPr>
          <w:b/>
          <w:bCs/>
        </w:rPr>
      </w:pPr>
    </w:p>
    <w:p w:rsidR="007633B8" w:rsidRDefault="007633B8" w:rsidP="00F8758F">
      <w:pPr>
        <w:rPr>
          <w:b/>
          <w:bCs/>
        </w:rPr>
      </w:pPr>
    </w:p>
    <w:p w:rsidR="007633B8" w:rsidRDefault="007633B8" w:rsidP="00F8758F">
      <w:pPr>
        <w:rPr>
          <w:b/>
          <w:bCs/>
        </w:rPr>
      </w:pPr>
    </w:p>
    <w:p w:rsidR="007633B8" w:rsidRDefault="007633B8" w:rsidP="00F8758F">
      <w:pPr>
        <w:rPr>
          <w:b/>
          <w:bCs/>
        </w:rPr>
      </w:pPr>
    </w:p>
    <w:p w:rsidR="007633B8" w:rsidRDefault="007633B8" w:rsidP="00F8758F">
      <w:pPr>
        <w:rPr>
          <w:b/>
          <w:bCs/>
        </w:rPr>
      </w:pPr>
    </w:p>
    <w:p w:rsidR="007633B8" w:rsidRDefault="007633B8" w:rsidP="00F8758F">
      <w:pPr>
        <w:rPr>
          <w:b/>
          <w:bCs/>
        </w:rPr>
      </w:pPr>
    </w:p>
    <w:p w:rsidR="009F533C" w:rsidRDefault="009F533C" w:rsidP="00F8758F">
      <w:pPr>
        <w:rPr>
          <w:b/>
          <w:bCs/>
        </w:rPr>
      </w:pPr>
      <w:r>
        <w:rPr>
          <w:b/>
          <w:bCs/>
        </w:rPr>
        <w:t>Workload and Mental Health</w:t>
      </w:r>
    </w:p>
    <w:tbl>
      <w:tblPr>
        <w:tblStyle w:val="TableGrid"/>
        <w:tblW w:w="0" w:type="auto"/>
        <w:tblLook w:val="04A0" w:firstRow="1" w:lastRow="0" w:firstColumn="1" w:lastColumn="0" w:noHBand="0" w:noVBand="1"/>
      </w:tblPr>
      <w:tblGrid>
        <w:gridCol w:w="4675"/>
        <w:gridCol w:w="4675"/>
      </w:tblGrid>
      <w:tr w:rsidR="009F533C" w:rsidTr="009F533C">
        <w:tc>
          <w:tcPr>
            <w:tcW w:w="4675" w:type="dxa"/>
          </w:tcPr>
          <w:p w:rsidR="009F533C" w:rsidRDefault="009F533C" w:rsidP="009F533C">
            <w:pPr>
              <w:rPr>
                <w:b/>
                <w:bCs/>
              </w:rPr>
            </w:pPr>
            <w:r w:rsidRPr="00D779F5">
              <w:rPr>
                <w:b/>
                <w:bCs/>
              </w:rPr>
              <w:t>Issues:</w:t>
            </w:r>
          </w:p>
          <w:p w:rsidR="009F533C" w:rsidRDefault="009F533C" w:rsidP="009F533C">
            <w:r w:rsidRPr="00120686">
              <w:t>Staff often don't have the time or space</w:t>
            </w:r>
            <w:r>
              <w:t xml:space="preserve"> to overcome </w:t>
            </w:r>
            <w:proofErr w:type="gramStart"/>
            <w:r>
              <w:t>barriers</w:t>
            </w:r>
            <w:proofErr w:type="gramEnd"/>
          </w:p>
          <w:p w:rsidR="009F533C" w:rsidRDefault="009F533C" w:rsidP="009F533C">
            <w:r>
              <w:t xml:space="preserve">Practices cannot shut for </w:t>
            </w:r>
            <w:proofErr w:type="gramStart"/>
            <w:r>
              <w:t>learning</w:t>
            </w:r>
            <w:proofErr w:type="gramEnd"/>
          </w:p>
          <w:p w:rsidR="009F533C" w:rsidRDefault="009F533C" w:rsidP="009F533C">
            <w:r>
              <w:t xml:space="preserve">Staff are burnt </w:t>
            </w:r>
            <w:proofErr w:type="gramStart"/>
            <w:r>
              <w:t>out</w:t>
            </w:r>
            <w:proofErr w:type="gramEnd"/>
          </w:p>
          <w:p w:rsidR="009F533C" w:rsidRDefault="009F533C" w:rsidP="009F533C">
            <w:r>
              <w:t xml:space="preserve">Staff leaving prevents continuity of </w:t>
            </w:r>
            <w:proofErr w:type="gramStart"/>
            <w:r>
              <w:t>care</w:t>
            </w:r>
            <w:proofErr w:type="gramEnd"/>
          </w:p>
          <w:p w:rsidR="009F533C" w:rsidRDefault="009F533C" w:rsidP="009F533C">
            <w:r>
              <w:t xml:space="preserve">Language barriers can also prevent good </w:t>
            </w:r>
            <w:proofErr w:type="gramStart"/>
            <w:r>
              <w:t>care</w:t>
            </w:r>
            <w:proofErr w:type="gramEnd"/>
          </w:p>
          <w:p w:rsidR="009F533C" w:rsidRDefault="009F533C" w:rsidP="009F533C">
            <w:r>
              <w:t xml:space="preserve">Cardiff's urgent primary care centre does not see patients who require translation </w:t>
            </w:r>
            <w:proofErr w:type="gramStart"/>
            <w:r>
              <w:t>e.g.</w:t>
            </w:r>
            <w:proofErr w:type="gramEnd"/>
            <w:r>
              <w:t xml:space="preserve"> refugees</w:t>
            </w:r>
          </w:p>
          <w:p w:rsidR="009F533C" w:rsidRDefault="009F533C" w:rsidP="009F533C">
            <w:r>
              <w:t>Lack of interface with secondary care.</w:t>
            </w:r>
          </w:p>
          <w:p w:rsidR="009F533C" w:rsidRDefault="009F533C" w:rsidP="009F533C">
            <w:r>
              <w:t xml:space="preserve">Patient results are given to </w:t>
            </w:r>
            <w:proofErr w:type="gramStart"/>
            <w:r>
              <w:t>Consultants</w:t>
            </w:r>
            <w:proofErr w:type="gramEnd"/>
            <w:r>
              <w:t xml:space="preserve"> and not GPs</w:t>
            </w:r>
          </w:p>
          <w:p w:rsidR="009F533C" w:rsidRPr="00D77466" w:rsidRDefault="009F533C" w:rsidP="00F8758F">
            <w:proofErr w:type="gramStart"/>
            <w:r>
              <w:t>Patients</w:t>
            </w:r>
            <w:proofErr w:type="gramEnd"/>
            <w:r>
              <w:t xml:space="preserve"> medical complexity</w:t>
            </w:r>
          </w:p>
        </w:tc>
        <w:tc>
          <w:tcPr>
            <w:tcW w:w="4675" w:type="dxa"/>
          </w:tcPr>
          <w:p w:rsidR="009F533C" w:rsidRPr="0097547C" w:rsidRDefault="009F533C" w:rsidP="009F533C">
            <w:pPr>
              <w:rPr>
                <w:b/>
                <w:bCs/>
              </w:rPr>
            </w:pPr>
            <w:r w:rsidRPr="0097547C">
              <w:rPr>
                <w:b/>
                <w:bCs/>
              </w:rPr>
              <w:t>Potential solutions:</w:t>
            </w:r>
          </w:p>
          <w:p w:rsidR="009F533C" w:rsidRDefault="009F533C" w:rsidP="009F533C">
            <w:r>
              <w:t>Protected learning time for all staff, not just GPs</w:t>
            </w:r>
          </w:p>
          <w:p w:rsidR="009F533C" w:rsidRDefault="009F533C" w:rsidP="009F533C">
            <w:r>
              <w:t xml:space="preserve">Remind health boards that protected learning time is essential, especially for Deep End </w:t>
            </w:r>
            <w:proofErr w:type="gramStart"/>
            <w:r>
              <w:t>practices</w:t>
            </w:r>
            <w:proofErr w:type="gramEnd"/>
          </w:p>
          <w:p w:rsidR="009F533C" w:rsidRDefault="009F533C" w:rsidP="009F533C">
            <w:r>
              <w:t>Patient education</w:t>
            </w:r>
          </w:p>
          <w:p w:rsidR="009F533C" w:rsidRDefault="009F533C" w:rsidP="009F533C">
            <w:r>
              <w:t>Re-engagement</w:t>
            </w:r>
          </w:p>
          <w:p w:rsidR="009F533C" w:rsidRDefault="009F533C" w:rsidP="009F533C">
            <w:r>
              <w:t>Compassionate communities</w:t>
            </w:r>
          </w:p>
          <w:p w:rsidR="009F533C" w:rsidRDefault="009F533C" w:rsidP="00F8758F">
            <w:pPr>
              <w:rPr>
                <w:b/>
                <w:bCs/>
              </w:rPr>
            </w:pPr>
          </w:p>
        </w:tc>
      </w:tr>
    </w:tbl>
    <w:p w:rsidR="009A05BB" w:rsidRDefault="009A05BB" w:rsidP="00F8758F">
      <w:pPr>
        <w:rPr>
          <w:b/>
          <w:bCs/>
        </w:rPr>
      </w:pPr>
    </w:p>
    <w:p w:rsidR="009A05BB" w:rsidRDefault="009A05BB" w:rsidP="00F8758F">
      <w:pPr>
        <w:rPr>
          <w:b/>
          <w:bCs/>
        </w:rPr>
      </w:pPr>
    </w:p>
    <w:p w:rsidR="009F533C" w:rsidRDefault="009F533C" w:rsidP="00F8758F">
      <w:r w:rsidRPr="006A34C3">
        <w:rPr>
          <w:b/>
          <w:bCs/>
        </w:rPr>
        <w:t>Funding</w:t>
      </w:r>
    </w:p>
    <w:tbl>
      <w:tblPr>
        <w:tblStyle w:val="TableGrid"/>
        <w:tblW w:w="0" w:type="auto"/>
        <w:tblLook w:val="04A0" w:firstRow="1" w:lastRow="0" w:firstColumn="1" w:lastColumn="0" w:noHBand="0" w:noVBand="1"/>
      </w:tblPr>
      <w:tblGrid>
        <w:gridCol w:w="4675"/>
        <w:gridCol w:w="4675"/>
      </w:tblGrid>
      <w:tr w:rsidR="009F533C" w:rsidTr="009F533C">
        <w:tc>
          <w:tcPr>
            <w:tcW w:w="4675" w:type="dxa"/>
          </w:tcPr>
          <w:p w:rsidR="009F533C" w:rsidRPr="00D779F5" w:rsidRDefault="009F533C" w:rsidP="009F533C">
            <w:pPr>
              <w:rPr>
                <w:b/>
                <w:bCs/>
              </w:rPr>
            </w:pPr>
            <w:r w:rsidRPr="00D779F5">
              <w:rPr>
                <w:b/>
                <w:bCs/>
              </w:rPr>
              <w:t>Issues:</w:t>
            </w:r>
          </w:p>
          <w:p w:rsidR="009F533C" w:rsidRDefault="009F533C" w:rsidP="009F533C">
            <w:r>
              <w:t>We don't know how it works</w:t>
            </w:r>
            <w:r w:rsidR="00873412">
              <w:t xml:space="preserve"> - Carr-Hill, weighting, rurality, no-one knows what others </w:t>
            </w:r>
            <w:proofErr w:type="gramStart"/>
            <w:r w:rsidR="00873412">
              <w:t>get</w:t>
            </w:r>
            <w:proofErr w:type="gramEnd"/>
          </w:p>
          <w:p w:rsidR="00873412" w:rsidRDefault="00873412" w:rsidP="009F533C">
            <w:r>
              <w:t xml:space="preserve">GP contract funding is divergent across the nations - postcode </w:t>
            </w:r>
            <w:proofErr w:type="gramStart"/>
            <w:r>
              <w:t>lottery</w:t>
            </w:r>
            <w:proofErr w:type="gramEnd"/>
          </w:p>
          <w:p w:rsidR="009F533C" w:rsidRDefault="009F533C" w:rsidP="009F533C">
            <w:r>
              <w:t>Clusters are not working for practices in deprivation</w:t>
            </w:r>
            <w:r w:rsidR="00C70B8D">
              <w:t xml:space="preserve"> - they are too short </w:t>
            </w:r>
            <w:proofErr w:type="gramStart"/>
            <w:r w:rsidR="00C70B8D">
              <w:t>term</w:t>
            </w:r>
            <w:proofErr w:type="gramEnd"/>
          </w:p>
          <w:p w:rsidR="009F533C" w:rsidRDefault="009F533C" w:rsidP="009F533C">
            <w:r>
              <w:t>Pan clusters work from the top down and don't take grass roots into account.</w:t>
            </w:r>
          </w:p>
          <w:p w:rsidR="009F533C" w:rsidRDefault="009F533C" w:rsidP="009F533C">
            <w:r>
              <w:t xml:space="preserve">Deep End practices don't have private </w:t>
            </w:r>
            <w:proofErr w:type="gramStart"/>
            <w:r>
              <w:t>income</w:t>
            </w:r>
            <w:proofErr w:type="gramEnd"/>
          </w:p>
          <w:p w:rsidR="00C70B8D" w:rsidRDefault="00C70B8D" w:rsidP="009F533C">
            <w:r>
              <w:t xml:space="preserve">Backdate uplifts are </w:t>
            </w:r>
            <w:proofErr w:type="gramStart"/>
            <w:r>
              <w:t>guesswork</w:t>
            </w:r>
            <w:proofErr w:type="gramEnd"/>
          </w:p>
          <w:p w:rsidR="009F533C" w:rsidRDefault="00C70B8D" w:rsidP="00F8758F">
            <w:r>
              <w:t>No weighting for deprivation</w:t>
            </w:r>
          </w:p>
          <w:p w:rsidR="00C70B8D" w:rsidRDefault="00C70B8D" w:rsidP="00F8758F">
            <w:r>
              <w:t xml:space="preserve">Practices lose money if they </w:t>
            </w:r>
            <w:proofErr w:type="gramStart"/>
            <w:r>
              <w:t>move</w:t>
            </w:r>
            <w:proofErr w:type="gramEnd"/>
          </w:p>
          <w:p w:rsidR="00C70B8D" w:rsidRDefault="00C70B8D" w:rsidP="00F8758F">
            <w:r>
              <w:t xml:space="preserve">Practices are less likely to do private work due to time and </w:t>
            </w:r>
            <w:proofErr w:type="gramStart"/>
            <w:r>
              <w:t>ethics</w:t>
            </w:r>
            <w:proofErr w:type="gramEnd"/>
          </w:p>
          <w:p w:rsidR="00C70B8D" w:rsidRDefault="00C70B8D" w:rsidP="00F8758F">
            <w:r>
              <w:t>Workload excludes other sources of income</w:t>
            </w:r>
          </w:p>
        </w:tc>
        <w:tc>
          <w:tcPr>
            <w:tcW w:w="4675" w:type="dxa"/>
          </w:tcPr>
          <w:p w:rsidR="009F533C" w:rsidRDefault="009F533C" w:rsidP="009F533C">
            <w:pPr>
              <w:rPr>
                <w:b/>
                <w:bCs/>
              </w:rPr>
            </w:pPr>
            <w:r w:rsidRPr="0097547C">
              <w:rPr>
                <w:b/>
                <w:bCs/>
              </w:rPr>
              <w:t>Potential solutions:</w:t>
            </w:r>
          </w:p>
          <w:p w:rsidR="009F533C" w:rsidRDefault="009F533C" w:rsidP="009F533C">
            <w:pPr>
              <w:rPr>
                <w:szCs w:val="24"/>
              </w:rPr>
            </w:pPr>
            <w:r>
              <w:rPr>
                <w:szCs w:val="24"/>
              </w:rPr>
              <w:t>Explanations and transparency of funding.</w:t>
            </w:r>
          </w:p>
          <w:p w:rsidR="009F533C" w:rsidRDefault="009F533C" w:rsidP="009F533C">
            <w:pPr>
              <w:rPr>
                <w:szCs w:val="24"/>
              </w:rPr>
            </w:pPr>
            <w:r>
              <w:rPr>
                <w:szCs w:val="24"/>
              </w:rPr>
              <w:t>Change funding to be more upfront rather than retrospective.</w:t>
            </w:r>
          </w:p>
          <w:p w:rsidR="009F533C" w:rsidRDefault="009F533C" w:rsidP="009F533C">
            <w:pPr>
              <w:rPr>
                <w:szCs w:val="24"/>
              </w:rPr>
            </w:pPr>
            <w:r>
              <w:rPr>
                <w:szCs w:val="24"/>
              </w:rPr>
              <w:t>Value goodwill in Deep End practices.</w:t>
            </w:r>
          </w:p>
          <w:p w:rsidR="009F533C" w:rsidRDefault="009F533C" w:rsidP="009F533C">
            <w:pPr>
              <w:rPr>
                <w:szCs w:val="24"/>
              </w:rPr>
            </w:pPr>
            <w:r>
              <w:rPr>
                <w:szCs w:val="24"/>
              </w:rPr>
              <w:t>Improved pay and pay scales for non-clinical staff.</w:t>
            </w:r>
          </w:p>
          <w:p w:rsidR="009F533C" w:rsidRDefault="009F533C" w:rsidP="00F8758F">
            <w:pPr>
              <w:rPr>
                <w:szCs w:val="24"/>
              </w:rPr>
            </w:pPr>
            <w:r>
              <w:rPr>
                <w:szCs w:val="24"/>
              </w:rPr>
              <w:t xml:space="preserve">Start an online group to lobby for better </w:t>
            </w:r>
            <w:proofErr w:type="gramStart"/>
            <w:r>
              <w:rPr>
                <w:szCs w:val="24"/>
              </w:rPr>
              <w:t>pay</w:t>
            </w:r>
            <w:proofErr w:type="gramEnd"/>
          </w:p>
          <w:p w:rsidR="00873412" w:rsidRDefault="00873412" w:rsidP="00F8758F">
            <w:pPr>
              <w:rPr>
                <w:szCs w:val="24"/>
              </w:rPr>
            </w:pPr>
            <w:r>
              <w:rPr>
                <w:szCs w:val="24"/>
              </w:rPr>
              <w:t xml:space="preserve">Ask GPC to clarify </w:t>
            </w:r>
            <w:proofErr w:type="gramStart"/>
            <w:r>
              <w:rPr>
                <w:szCs w:val="24"/>
              </w:rPr>
              <w:t>funding</w:t>
            </w:r>
            <w:proofErr w:type="gramEnd"/>
          </w:p>
          <w:p w:rsidR="00873412" w:rsidRDefault="00873412" w:rsidP="00F8758F">
            <w:pPr>
              <w:rPr>
                <w:szCs w:val="24"/>
              </w:rPr>
            </w:pPr>
            <w:r>
              <w:rPr>
                <w:szCs w:val="24"/>
              </w:rPr>
              <w:t xml:space="preserve">Partnership model for secondary care work </w:t>
            </w:r>
            <w:proofErr w:type="gramStart"/>
            <w:r>
              <w:rPr>
                <w:szCs w:val="24"/>
              </w:rPr>
              <w:t>e.g.</w:t>
            </w:r>
            <w:proofErr w:type="gramEnd"/>
            <w:r>
              <w:rPr>
                <w:szCs w:val="24"/>
              </w:rPr>
              <w:t xml:space="preserve"> NCN's paying for phlebotomy but doing it themselves</w:t>
            </w:r>
          </w:p>
          <w:p w:rsidR="00C70B8D" w:rsidRDefault="00873412" w:rsidP="00F8758F">
            <w:pPr>
              <w:rPr>
                <w:szCs w:val="24"/>
              </w:rPr>
            </w:pPr>
            <w:r>
              <w:rPr>
                <w:szCs w:val="24"/>
              </w:rPr>
              <w:t>Minimum wage uplift</w:t>
            </w:r>
            <w:r w:rsidR="007633B8">
              <w:rPr>
                <w:szCs w:val="24"/>
              </w:rPr>
              <w:t>, e</w:t>
            </w:r>
            <w:r w:rsidR="00C70B8D">
              <w:rPr>
                <w:szCs w:val="24"/>
              </w:rPr>
              <w:t>quity of pay</w:t>
            </w:r>
          </w:p>
          <w:p w:rsidR="00C70B8D" w:rsidRDefault="00C70B8D" w:rsidP="00F8758F">
            <w:pPr>
              <w:rPr>
                <w:szCs w:val="24"/>
              </w:rPr>
            </w:pPr>
            <w:r>
              <w:rPr>
                <w:szCs w:val="24"/>
              </w:rPr>
              <w:t>Introductions/tasters into new ways of working</w:t>
            </w:r>
          </w:p>
          <w:p w:rsidR="00C70B8D" w:rsidRDefault="00C70B8D" w:rsidP="00F8758F">
            <w:pPr>
              <w:rPr>
                <w:szCs w:val="24"/>
              </w:rPr>
            </w:pPr>
            <w:r>
              <w:rPr>
                <w:szCs w:val="24"/>
              </w:rPr>
              <w:t xml:space="preserve">Set up as a CIC </w:t>
            </w:r>
            <w:proofErr w:type="gramStart"/>
            <w:r>
              <w:rPr>
                <w:szCs w:val="24"/>
              </w:rPr>
              <w:t>e.g.</w:t>
            </w:r>
            <w:proofErr w:type="gramEnd"/>
            <w:r>
              <w:rPr>
                <w:szCs w:val="24"/>
              </w:rPr>
              <w:t xml:space="preserve"> Red Kite, Powys</w:t>
            </w:r>
          </w:p>
          <w:p w:rsidR="00C70B8D" w:rsidRDefault="00C70B8D" w:rsidP="00F8758F">
            <w:pPr>
              <w:rPr>
                <w:szCs w:val="24"/>
              </w:rPr>
            </w:pPr>
            <w:r>
              <w:rPr>
                <w:szCs w:val="24"/>
              </w:rPr>
              <w:t xml:space="preserve">Research provides </w:t>
            </w:r>
            <w:proofErr w:type="spellStart"/>
            <w:r>
              <w:rPr>
                <w:szCs w:val="24"/>
              </w:rPr>
              <w:t>signficant</w:t>
            </w:r>
            <w:proofErr w:type="spellEnd"/>
            <w:r>
              <w:rPr>
                <w:szCs w:val="24"/>
              </w:rPr>
              <w:t xml:space="preserve"> </w:t>
            </w:r>
            <w:proofErr w:type="gramStart"/>
            <w:r>
              <w:rPr>
                <w:szCs w:val="24"/>
              </w:rPr>
              <w:t>income</w:t>
            </w:r>
            <w:proofErr w:type="gramEnd"/>
            <w:r>
              <w:rPr>
                <w:szCs w:val="24"/>
              </w:rPr>
              <w:t xml:space="preserve"> </w:t>
            </w:r>
          </w:p>
          <w:p w:rsidR="00C70B8D" w:rsidRDefault="00C70B8D" w:rsidP="00F8758F">
            <w:pPr>
              <w:rPr>
                <w:szCs w:val="24"/>
              </w:rPr>
            </w:pPr>
            <w:r>
              <w:rPr>
                <w:szCs w:val="24"/>
              </w:rPr>
              <w:t xml:space="preserve">Set up a lobby group to write to GPC - ask for clarification of spend, explanation of GMS </w:t>
            </w:r>
            <w:proofErr w:type="gramStart"/>
            <w:r>
              <w:rPr>
                <w:szCs w:val="24"/>
              </w:rPr>
              <w:t>funding</w:t>
            </w:r>
            <w:proofErr w:type="gramEnd"/>
          </w:p>
          <w:p w:rsidR="00C70B8D" w:rsidRDefault="00C70B8D" w:rsidP="00F8758F">
            <w:pPr>
              <w:rPr>
                <w:szCs w:val="24"/>
              </w:rPr>
            </w:pPr>
            <w:r>
              <w:rPr>
                <w:szCs w:val="24"/>
              </w:rPr>
              <w:t xml:space="preserve">Find allies </w:t>
            </w:r>
            <w:proofErr w:type="gramStart"/>
            <w:r>
              <w:rPr>
                <w:szCs w:val="24"/>
              </w:rPr>
              <w:t>e.g.</w:t>
            </w:r>
            <w:proofErr w:type="gramEnd"/>
            <w:r>
              <w:rPr>
                <w:szCs w:val="24"/>
              </w:rPr>
              <w:t xml:space="preserve"> patients</w:t>
            </w:r>
          </w:p>
          <w:p w:rsidR="00C70B8D" w:rsidRDefault="00C70B8D" w:rsidP="00F8758F">
            <w:pPr>
              <w:rPr>
                <w:szCs w:val="24"/>
              </w:rPr>
            </w:pPr>
            <w:r>
              <w:rPr>
                <w:szCs w:val="24"/>
              </w:rPr>
              <w:t xml:space="preserve">Make pay equivalent to NHS pay but without </w:t>
            </w:r>
            <w:proofErr w:type="gramStart"/>
            <w:r>
              <w:rPr>
                <w:szCs w:val="24"/>
              </w:rPr>
              <w:t>banding</w:t>
            </w:r>
            <w:proofErr w:type="gramEnd"/>
          </w:p>
          <w:p w:rsidR="00C70B8D" w:rsidRDefault="00C70B8D" w:rsidP="00F8758F">
            <w:pPr>
              <w:rPr>
                <w:szCs w:val="24"/>
              </w:rPr>
            </w:pPr>
            <w:r>
              <w:rPr>
                <w:szCs w:val="24"/>
              </w:rPr>
              <w:t>Value the goodwill input to the Deep End</w:t>
            </w:r>
          </w:p>
          <w:p w:rsidR="00C70B8D" w:rsidRDefault="00C70B8D" w:rsidP="00F8758F">
            <w:pPr>
              <w:rPr>
                <w:szCs w:val="24"/>
              </w:rPr>
            </w:pPr>
            <w:r>
              <w:rPr>
                <w:szCs w:val="24"/>
              </w:rPr>
              <w:t xml:space="preserve">Clinical leadership is </w:t>
            </w:r>
            <w:proofErr w:type="gramStart"/>
            <w:r>
              <w:rPr>
                <w:szCs w:val="24"/>
              </w:rPr>
              <w:t>key</w:t>
            </w:r>
            <w:proofErr w:type="gramEnd"/>
          </w:p>
          <w:p w:rsidR="00C70B8D" w:rsidRDefault="00C70B8D" w:rsidP="00F8758F">
            <w:pPr>
              <w:rPr>
                <w:szCs w:val="24"/>
              </w:rPr>
            </w:pPr>
            <w:r>
              <w:rPr>
                <w:szCs w:val="24"/>
              </w:rPr>
              <w:t xml:space="preserve">Set up meaningful </w:t>
            </w:r>
            <w:proofErr w:type="gramStart"/>
            <w:r>
              <w:rPr>
                <w:szCs w:val="24"/>
              </w:rPr>
              <w:t>targets</w:t>
            </w:r>
            <w:proofErr w:type="gramEnd"/>
          </w:p>
          <w:p w:rsidR="00C70B8D" w:rsidRDefault="00C70B8D" w:rsidP="00F8758F">
            <w:pPr>
              <w:rPr>
                <w:szCs w:val="24"/>
              </w:rPr>
            </w:pPr>
            <w:r>
              <w:rPr>
                <w:szCs w:val="24"/>
              </w:rPr>
              <w:t>Weight cluster funding</w:t>
            </w:r>
          </w:p>
          <w:p w:rsidR="00C70B8D" w:rsidRPr="00D77466" w:rsidRDefault="00C70B8D" w:rsidP="00F8758F">
            <w:pPr>
              <w:rPr>
                <w:szCs w:val="24"/>
              </w:rPr>
            </w:pPr>
            <w:r>
              <w:rPr>
                <w:szCs w:val="24"/>
              </w:rPr>
              <w:t>Make clusters more grassroots/</w:t>
            </w:r>
            <w:r w:rsidR="00157A81">
              <w:rPr>
                <w:szCs w:val="24"/>
              </w:rPr>
              <w:t>community</w:t>
            </w:r>
            <w:r>
              <w:rPr>
                <w:szCs w:val="24"/>
              </w:rPr>
              <w:t xml:space="preserve"> led</w:t>
            </w:r>
          </w:p>
        </w:tc>
      </w:tr>
    </w:tbl>
    <w:p w:rsidR="009F533C" w:rsidRDefault="009F533C" w:rsidP="00F8758F"/>
    <w:p w:rsidR="00E26456" w:rsidRDefault="009F533C" w:rsidP="00F8758F">
      <w:r w:rsidRPr="00CA77DF">
        <w:rPr>
          <w:b/>
          <w:bCs/>
          <w:szCs w:val="24"/>
        </w:rPr>
        <w:t>Patient Literature and Advocacy</w:t>
      </w:r>
    </w:p>
    <w:tbl>
      <w:tblPr>
        <w:tblStyle w:val="TableGrid"/>
        <w:tblW w:w="0" w:type="auto"/>
        <w:tblLook w:val="04A0" w:firstRow="1" w:lastRow="0" w:firstColumn="1" w:lastColumn="0" w:noHBand="0" w:noVBand="1"/>
      </w:tblPr>
      <w:tblGrid>
        <w:gridCol w:w="4675"/>
        <w:gridCol w:w="4675"/>
      </w:tblGrid>
      <w:tr w:rsidR="009F533C" w:rsidTr="009F533C">
        <w:tc>
          <w:tcPr>
            <w:tcW w:w="4675" w:type="dxa"/>
          </w:tcPr>
          <w:p w:rsidR="009F533C" w:rsidRDefault="009F533C" w:rsidP="009F533C">
            <w:pPr>
              <w:rPr>
                <w:b/>
                <w:bCs/>
              </w:rPr>
            </w:pPr>
            <w:r w:rsidRPr="00D779F5">
              <w:rPr>
                <w:b/>
                <w:bCs/>
              </w:rPr>
              <w:t>Issues:</w:t>
            </w:r>
          </w:p>
          <w:p w:rsidR="009F533C" w:rsidRDefault="009F533C" w:rsidP="009F533C">
            <w:r>
              <w:t>Refugees with limited English.</w:t>
            </w:r>
          </w:p>
          <w:p w:rsidR="009F533C" w:rsidRDefault="009F533C" w:rsidP="009F533C">
            <w:r>
              <w:t>Variability in what inclusion services can provide and what resources they have.</w:t>
            </w:r>
          </w:p>
          <w:p w:rsidR="009F533C" w:rsidRDefault="009F533C" w:rsidP="009F533C">
            <w:r>
              <w:t>Improv</w:t>
            </w:r>
            <w:r w:rsidR="0009755F">
              <w:t>ing</w:t>
            </w:r>
            <w:r>
              <w:t xml:space="preserve"> patient education</w:t>
            </w:r>
            <w:r w:rsidR="0009755F">
              <w:t xml:space="preserve"> is harder and </w:t>
            </w:r>
            <w:proofErr w:type="gramStart"/>
            <w:r w:rsidR="0009755F">
              <w:t>costly</w:t>
            </w:r>
            <w:proofErr w:type="gramEnd"/>
          </w:p>
          <w:p w:rsidR="009F533C" w:rsidRDefault="009F533C" w:rsidP="009F533C">
            <w:r>
              <w:t>Patients need help to understand the health care system.</w:t>
            </w:r>
          </w:p>
          <w:p w:rsidR="009F533C" w:rsidRDefault="009F533C" w:rsidP="009F533C">
            <w:r>
              <w:t xml:space="preserve">Difficult for small practices to engage due to no long term </w:t>
            </w:r>
            <w:proofErr w:type="gramStart"/>
            <w:r>
              <w:t>funding</w:t>
            </w:r>
            <w:proofErr w:type="gramEnd"/>
          </w:p>
          <w:p w:rsidR="0009755F" w:rsidRDefault="0009755F" w:rsidP="009F533C">
            <w:r>
              <w:t>Lack of access to equipment</w:t>
            </w:r>
          </w:p>
          <w:p w:rsidR="0009755F" w:rsidRDefault="0009755F" w:rsidP="009F533C">
            <w:r>
              <w:t xml:space="preserve">Lack of confidence to use </w:t>
            </w:r>
            <w:proofErr w:type="gramStart"/>
            <w:r>
              <w:t>equipment</w:t>
            </w:r>
            <w:proofErr w:type="gramEnd"/>
          </w:p>
          <w:p w:rsidR="0009755F" w:rsidRDefault="0009755F" w:rsidP="009F533C">
            <w:r>
              <w:t xml:space="preserve">E-consult and telephone appointments can feel more </w:t>
            </w:r>
            <w:proofErr w:type="gramStart"/>
            <w:r>
              <w:t>risky</w:t>
            </w:r>
            <w:proofErr w:type="gramEnd"/>
          </w:p>
          <w:p w:rsidR="0009755F" w:rsidRDefault="0009755F" w:rsidP="009F533C">
            <w:r>
              <w:t xml:space="preserve">People less able to navigate </w:t>
            </w:r>
            <w:proofErr w:type="gramStart"/>
            <w:r>
              <w:t>system</w:t>
            </w:r>
            <w:proofErr w:type="gramEnd"/>
          </w:p>
          <w:p w:rsidR="0009755F" w:rsidRDefault="0009755F" w:rsidP="009F533C">
            <w:r>
              <w:t xml:space="preserve">Can be difficult to reach people especially health inclusion </w:t>
            </w:r>
            <w:proofErr w:type="gramStart"/>
            <w:r>
              <w:t>groups</w:t>
            </w:r>
            <w:proofErr w:type="gramEnd"/>
          </w:p>
          <w:p w:rsidR="0009755F" w:rsidRDefault="0009755F" w:rsidP="009F533C">
            <w:r>
              <w:t xml:space="preserve">Resources in inclusion services are not in Deep End practices but may be doing the same </w:t>
            </w:r>
            <w:proofErr w:type="gramStart"/>
            <w:r>
              <w:t>service</w:t>
            </w:r>
            <w:proofErr w:type="gramEnd"/>
          </w:p>
          <w:p w:rsidR="0009755F" w:rsidRDefault="0009755F" w:rsidP="009F533C">
            <w:r>
              <w:t>Social prescribing is short term, culture change, inconsistent and less u</w:t>
            </w:r>
            <w:r w:rsidR="00BE114B">
              <w:t xml:space="preserve">sed by the most in </w:t>
            </w:r>
            <w:proofErr w:type="gramStart"/>
            <w:r w:rsidR="00BE114B">
              <w:t>need</w:t>
            </w:r>
            <w:proofErr w:type="gramEnd"/>
          </w:p>
          <w:p w:rsidR="0009755F" w:rsidRDefault="0009755F" w:rsidP="009F533C">
            <w:r>
              <w:t xml:space="preserve">Uptake of health promotion </w:t>
            </w:r>
            <w:proofErr w:type="gramStart"/>
            <w:r>
              <w:t>e.g.</w:t>
            </w:r>
            <w:proofErr w:type="gramEnd"/>
            <w:r>
              <w:t xml:space="preserve"> vaccines for children takes time and expertise</w:t>
            </w:r>
          </w:p>
          <w:p w:rsidR="00BE114B" w:rsidRDefault="00BE114B" w:rsidP="009F533C">
            <w:r>
              <w:t xml:space="preserve">Outreach to community groups can led to a risk of increased demand and are the </w:t>
            </w:r>
          </w:p>
          <w:p w:rsidR="00BE114B" w:rsidRDefault="00BE114B" w:rsidP="009F533C">
            <w:r>
              <w:t>primary care team the right people</w:t>
            </w:r>
          </w:p>
          <w:p w:rsidR="009F533C" w:rsidRDefault="00BE114B" w:rsidP="00F8758F">
            <w:r>
              <w:t xml:space="preserve">The appointment system is a barrier to the more vulnerable but drop ins are not </w:t>
            </w:r>
            <w:proofErr w:type="gramStart"/>
            <w:r>
              <w:t>sustainable</w:t>
            </w:r>
            <w:proofErr w:type="gramEnd"/>
          </w:p>
          <w:p w:rsidR="00BE114B" w:rsidRDefault="00BE114B" w:rsidP="00F8758F"/>
          <w:p w:rsidR="00BE114B" w:rsidRDefault="00BE114B" w:rsidP="00F8758F"/>
          <w:p w:rsidR="00BE114B" w:rsidRDefault="00BE114B" w:rsidP="00F8758F"/>
        </w:tc>
        <w:tc>
          <w:tcPr>
            <w:tcW w:w="4675" w:type="dxa"/>
          </w:tcPr>
          <w:p w:rsidR="009F533C" w:rsidRDefault="009F533C" w:rsidP="009F533C">
            <w:pPr>
              <w:rPr>
                <w:b/>
                <w:bCs/>
              </w:rPr>
            </w:pPr>
            <w:r w:rsidRPr="0097547C">
              <w:rPr>
                <w:b/>
                <w:bCs/>
              </w:rPr>
              <w:t>Potential solutions:</w:t>
            </w:r>
          </w:p>
          <w:p w:rsidR="009F533C" w:rsidRDefault="009F533C" w:rsidP="009F533C">
            <w:pPr>
              <w:rPr>
                <w:szCs w:val="24"/>
              </w:rPr>
            </w:pPr>
            <w:r>
              <w:rPr>
                <w:szCs w:val="24"/>
              </w:rPr>
              <w:t xml:space="preserve">Engage with patients at an earlier stage in their </w:t>
            </w:r>
            <w:proofErr w:type="gramStart"/>
            <w:r>
              <w:rPr>
                <w:szCs w:val="24"/>
              </w:rPr>
              <w:t>illnesses</w:t>
            </w:r>
            <w:proofErr w:type="gramEnd"/>
          </w:p>
          <w:p w:rsidR="009F533C" w:rsidRDefault="009F533C" w:rsidP="009F533C">
            <w:pPr>
              <w:rPr>
                <w:szCs w:val="24"/>
              </w:rPr>
            </w:pPr>
            <w:r>
              <w:rPr>
                <w:szCs w:val="24"/>
              </w:rPr>
              <w:t>More time with patients</w:t>
            </w:r>
          </w:p>
          <w:p w:rsidR="009F533C" w:rsidRDefault="009F533C" w:rsidP="009F533C">
            <w:pPr>
              <w:rPr>
                <w:szCs w:val="24"/>
              </w:rPr>
            </w:pPr>
            <w:r>
              <w:rPr>
                <w:szCs w:val="24"/>
              </w:rPr>
              <w:t>Work with those with expertise in social prescribing - Frome Model of Enhanced Primary Care.</w:t>
            </w:r>
          </w:p>
          <w:p w:rsidR="009F533C" w:rsidRDefault="009F533C" w:rsidP="009F533C">
            <w:pPr>
              <w:rPr>
                <w:szCs w:val="24"/>
              </w:rPr>
            </w:pPr>
            <w:r>
              <w:rPr>
                <w:szCs w:val="24"/>
              </w:rPr>
              <w:t>Appointments for young people to explain the health care system.</w:t>
            </w:r>
          </w:p>
          <w:p w:rsidR="009F533C" w:rsidRDefault="009F533C" w:rsidP="009F533C">
            <w:pPr>
              <w:rPr>
                <w:szCs w:val="24"/>
              </w:rPr>
            </w:pPr>
            <w:r>
              <w:rPr>
                <w:szCs w:val="24"/>
              </w:rPr>
              <w:t>Counsellors to advocate for patients.</w:t>
            </w:r>
          </w:p>
          <w:p w:rsidR="009F533C" w:rsidRDefault="009F533C" w:rsidP="009F533C">
            <w:pPr>
              <w:rPr>
                <w:szCs w:val="24"/>
              </w:rPr>
            </w:pPr>
            <w:r>
              <w:rPr>
                <w:szCs w:val="24"/>
              </w:rPr>
              <w:t>Clusters try to engage with other practices.</w:t>
            </w:r>
          </w:p>
          <w:p w:rsidR="009F533C" w:rsidRDefault="009F533C" w:rsidP="009F533C">
            <w:pPr>
              <w:rPr>
                <w:szCs w:val="24"/>
              </w:rPr>
            </w:pPr>
            <w:r>
              <w:rPr>
                <w:szCs w:val="24"/>
              </w:rPr>
              <w:t>RCGP to feed back to Welsh Government, ask for more support.</w:t>
            </w:r>
          </w:p>
          <w:p w:rsidR="009F533C" w:rsidRDefault="009F533C" w:rsidP="009F533C">
            <w:pPr>
              <w:rPr>
                <w:szCs w:val="24"/>
              </w:rPr>
            </w:pPr>
            <w:r>
              <w:rPr>
                <w:szCs w:val="24"/>
              </w:rPr>
              <w:t xml:space="preserve">Attend AMD's monthly meeting to bring attention to Deep End </w:t>
            </w:r>
            <w:proofErr w:type="gramStart"/>
            <w:r>
              <w:rPr>
                <w:szCs w:val="24"/>
              </w:rPr>
              <w:t>issues</w:t>
            </w:r>
            <w:proofErr w:type="gramEnd"/>
          </w:p>
          <w:p w:rsidR="009F533C" w:rsidRDefault="009F533C" w:rsidP="009F533C">
            <w:pPr>
              <w:rPr>
                <w:szCs w:val="24"/>
              </w:rPr>
            </w:pPr>
            <w:r>
              <w:rPr>
                <w:szCs w:val="24"/>
              </w:rPr>
              <w:t>Interview primary care staff in Deep End practices about what they want to get out of the Deep End project and what's preventing them from engaging.</w:t>
            </w:r>
          </w:p>
          <w:p w:rsidR="009F533C" w:rsidRDefault="009F533C" w:rsidP="00F8758F">
            <w:pPr>
              <w:rPr>
                <w:szCs w:val="24"/>
              </w:rPr>
            </w:pPr>
            <w:r>
              <w:rPr>
                <w:szCs w:val="24"/>
              </w:rPr>
              <w:t>Access tools and resources as a Deep End movement, rather than as individuals</w:t>
            </w:r>
          </w:p>
          <w:p w:rsidR="00BE114B" w:rsidRDefault="00BE114B" w:rsidP="00F8758F">
            <w:pPr>
              <w:rPr>
                <w:szCs w:val="24"/>
              </w:rPr>
            </w:pPr>
            <w:r>
              <w:rPr>
                <w:szCs w:val="24"/>
              </w:rPr>
              <w:t xml:space="preserve">Increase an enhanced service for inclusion </w:t>
            </w:r>
            <w:proofErr w:type="gramStart"/>
            <w:r>
              <w:rPr>
                <w:szCs w:val="24"/>
              </w:rPr>
              <w:t>groups</w:t>
            </w:r>
            <w:proofErr w:type="gramEnd"/>
          </w:p>
          <w:p w:rsidR="00BE114B" w:rsidRDefault="00BE114B" w:rsidP="00F8758F">
            <w:pPr>
              <w:rPr>
                <w:szCs w:val="24"/>
              </w:rPr>
            </w:pPr>
            <w:r>
              <w:rPr>
                <w:szCs w:val="24"/>
              </w:rPr>
              <w:t xml:space="preserve">Start patient education from a young age - one to one's with </w:t>
            </w:r>
            <w:proofErr w:type="gramStart"/>
            <w:r>
              <w:rPr>
                <w:szCs w:val="24"/>
              </w:rPr>
              <w:t>teenagers</w:t>
            </w:r>
            <w:proofErr w:type="gramEnd"/>
          </w:p>
          <w:p w:rsidR="00BE114B" w:rsidRDefault="00BE114B" w:rsidP="00F8758F">
            <w:pPr>
              <w:rPr>
                <w:szCs w:val="24"/>
              </w:rPr>
            </w:pPr>
            <w:r>
              <w:rPr>
                <w:szCs w:val="24"/>
              </w:rPr>
              <w:t>- explain the importance of immunisations</w:t>
            </w:r>
          </w:p>
          <w:p w:rsidR="00BE114B" w:rsidRDefault="00BE114B" w:rsidP="00F8758F">
            <w:pPr>
              <w:rPr>
                <w:szCs w:val="24"/>
              </w:rPr>
            </w:pPr>
            <w:r>
              <w:rPr>
                <w:szCs w:val="24"/>
              </w:rPr>
              <w:t>- systems literacy</w:t>
            </w:r>
          </w:p>
          <w:p w:rsidR="00BE114B" w:rsidRDefault="00BE114B" w:rsidP="00F8758F">
            <w:pPr>
              <w:rPr>
                <w:szCs w:val="24"/>
              </w:rPr>
            </w:pPr>
            <w:r>
              <w:rPr>
                <w:szCs w:val="24"/>
              </w:rPr>
              <w:t>- provide everything they need to know appropriate to their needs</w:t>
            </w:r>
          </w:p>
          <w:p w:rsidR="00BE114B" w:rsidRDefault="00BE114B" w:rsidP="00F8758F">
            <w:pPr>
              <w:rPr>
                <w:szCs w:val="24"/>
              </w:rPr>
            </w:pPr>
            <w:r>
              <w:rPr>
                <w:szCs w:val="24"/>
              </w:rPr>
              <w:t>Cluster level with funding</w:t>
            </w:r>
          </w:p>
          <w:p w:rsidR="00BE114B" w:rsidRDefault="00BE114B" w:rsidP="00F8758F">
            <w:pPr>
              <w:rPr>
                <w:szCs w:val="24"/>
              </w:rPr>
            </w:pPr>
            <w:r>
              <w:rPr>
                <w:szCs w:val="24"/>
              </w:rPr>
              <w:t xml:space="preserve">Link up with others who can do </w:t>
            </w:r>
            <w:proofErr w:type="gramStart"/>
            <w:r>
              <w:rPr>
                <w:szCs w:val="24"/>
              </w:rPr>
              <w:t>it</w:t>
            </w:r>
            <w:proofErr w:type="gramEnd"/>
          </w:p>
          <w:p w:rsidR="00BE114B" w:rsidRDefault="00BE114B" w:rsidP="00F8758F">
            <w:pPr>
              <w:rPr>
                <w:szCs w:val="24"/>
              </w:rPr>
            </w:pPr>
            <w:r>
              <w:rPr>
                <w:szCs w:val="24"/>
              </w:rPr>
              <w:t>- psychological wellbeing practitioners</w:t>
            </w:r>
          </w:p>
          <w:p w:rsidR="00BE114B" w:rsidRDefault="00BE114B" w:rsidP="00F8758F">
            <w:pPr>
              <w:rPr>
                <w:szCs w:val="24"/>
              </w:rPr>
            </w:pPr>
            <w:r>
              <w:rPr>
                <w:szCs w:val="24"/>
              </w:rPr>
              <w:t>- link workers</w:t>
            </w:r>
          </w:p>
          <w:p w:rsidR="00BE114B" w:rsidRDefault="00BE114B" w:rsidP="00F8758F">
            <w:pPr>
              <w:rPr>
                <w:szCs w:val="24"/>
              </w:rPr>
            </w:pPr>
            <w:r>
              <w:rPr>
                <w:szCs w:val="24"/>
              </w:rPr>
              <w:t>- community connectors</w:t>
            </w:r>
          </w:p>
          <w:p w:rsidR="00873412" w:rsidRDefault="00873412" w:rsidP="00F8758F">
            <w:pPr>
              <w:rPr>
                <w:szCs w:val="24"/>
              </w:rPr>
            </w:pPr>
            <w:r>
              <w:rPr>
                <w:szCs w:val="24"/>
              </w:rPr>
              <w:t xml:space="preserve">These pathways need to flow and connect with the right </w:t>
            </w:r>
            <w:proofErr w:type="gramStart"/>
            <w:r>
              <w:rPr>
                <w:szCs w:val="24"/>
              </w:rPr>
              <w:t>person</w:t>
            </w:r>
            <w:proofErr w:type="gramEnd"/>
          </w:p>
          <w:p w:rsidR="00873412" w:rsidRDefault="00873412" w:rsidP="00F8758F">
            <w:pPr>
              <w:rPr>
                <w:szCs w:val="24"/>
              </w:rPr>
            </w:pPr>
            <w:r>
              <w:rPr>
                <w:szCs w:val="24"/>
              </w:rPr>
              <w:t xml:space="preserve">Practices need space and </w:t>
            </w:r>
            <w:proofErr w:type="gramStart"/>
            <w:r>
              <w:rPr>
                <w:szCs w:val="24"/>
              </w:rPr>
              <w:t>time</w:t>
            </w:r>
            <w:proofErr w:type="gramEnd"/>
          </w:p>
          <w:p w:rsidR="00873412" w:rsidRDefault="00873412" w:rsidP="00F8758F">
            <w:pPr>
              <w:rPr>
                <w:szCs w:val="24"/>
              </w:rPr>
            </w:pPr>
            <w:r>
              <w:rPr>
                <w:szCs w:val="24"/>
              </w:rPr>
              <w:t>Long term - core business and funding</w:t>
            </w:r>
          </w:p>
          <w:p w:rsidR="00873412" w:rsidRDefault="00873412" w:rsidP="00F8758F">
            <w:pPr>
              <w:rPr>
                <w:szCs w:val="24"/>
              </w:rPr>
            </w:pPr>
            <w:r>
              <w:rPr>
                <w:szCs w:val="24"/>
              </w:rPr>
              <w:t>Consistent access</w:t>
            </w:r>
          </w:p>
          <w:p w:rsidR="00873412" w:rsidRDefault="00873412" w:rsidP="00F8758F">
            <w:pPr>
              <w:rPr>
                <w:szCs w:val="24"/>
              </w:rPr>
            </w:pPr>
            <w:r>
              <w:rPr>
                <w:szCs w:val="24"/>
              </w:rPr>
              <w:t xml:space="preserve">Consider CICs - different employees and </w:t>
            </w:r>
            <w:proofErr w:type="gramStart"/>
            <w:r>
              <w:rPr>
                <w:szCs w:val="24"/>
              </w:rPr>
              <w:t>income</w:t>
            </w:r>
            <w:proofErr w:type="gramEnd"/>
          </w:p>
          <w:p w:rsidR="00873412" w:rsidRPr="00D77466" w:rsidRDefault="00873412" w:rsidP="00F8758F">
            <w:pPr>
              <w:rPr>
                <w:szCs w:val="24"/>
              </w:rPr>
            </w:pPr>
            <w:r>
              <w:rPr>
                <w:szCs w:val="24"/>
              </w:rPr>
              <w:t xml:space="preserve">Engage with AM's, </w:t>
            </w:r>
            <w:r w:rsidR="001B26C3">
              <w:rPr>
                <w:szCs w:val="24"/>
              </w:rPr>
              <w:t>counsellors</w:t>
            </w:r>
            <w:r>
              <w:rPr>
                <w:szCs w:val="24"/>
              </w:rPr>
              <w:t>, PHTs, patients</w:t>
            </w:r>
          </w:p>
        </w:tc>
      </w:tr>
    </w:tbl>
    <w:p w:rsidR="00BA66AA" w:rsidRDefault="00BA66AA" w:rsidP="00B01EF8">
      <w:pPr>
        <w:rPr>
          <w:b/>
          <w:bCs/>
          <w:szCs w:val="24"/>
        </w:rPr>
      </w:pPr>
    </w:p>
    <w:p w:rsidR="007633B8" w:rsidRDefault="007633B8" w:rsidP="00B01EF8">
      <w:pPr>
        <w:rPr>
          <w:b/>
          <w:bCs/>
          <w:szCs w:val="24"/>
        </w:rPr>
      </w:pPr>
    </w:p>
    <w:p w:rsidR="007633B8" w:rsidRPr="00D77466" w:rsidRDefault="007633B8" w:rsidP="00B01EF8">
      <w:pPr>
        <w:rPr>
          <w:b/>
          <w:bCs/>
          <w:szCs w:val="24"/>
        </w:rPr>
      </w:pPr>
    </w:p>
    <w:p w:rsidR="000C5352" w:rsidRDefault="000C5352" w:rsidP="00B01EF8">
      <w:pPr>
        <w:rPr>
          <w:b/>
          <w:bCs/>
          <w:szCs w:val="24"/>
        </w:rPr>
      </w:pPr>
      <w:r>
        <w:rPr>
          <w:b/>
          <w:bCs/>
          <w:szCs w:val="24"/>
        </w:rPr>
        <w:t>Medical Complexity</w:t>
      </w:r>
    </w:p>
    <w:tbl>
      <w:tblPr>
        <w:tblStyle w:val="TableGrid"/>
        <w:tblW w:w="0" w:type="auto"/>
        <w:tblLook w:val="04A0" w:firstRow="1" w:lastRow="0" w:firstColumn="1" w:lastColumn="0" w:noHBand="0" w:noVBand="1"/>
      </w:tblPr>
      <w:tblGrid>
        <w:gridCol w:w="4675"/>
        <w:gridCol w:w="4675"/>
      </w:tblGrid>
      <w:tr w:rsidR="00466346" w:rsidTr="00466346">
        <w:tc>
          <w:tcPr>
            <w:tcW w:w="4675" w:type="dxa"/>
          </w:tcPr>
          <w:p w:rsidR="00466346" w:rsidRDefault="00466346" w:rsidP="00B01EF8">
            <w:pPr>
              <w:rPr>
                <w:b/>
                <w:bCs/>
                <w:szCs w:val="24"/>
              </w:rPr>
            </w:pPr>
            <w:r>
              <w:rPr>
                <w:b/>
                <w:bCs/>
                <w:szCs w:val="24"/>
              </w:rPr>
              <w:t>Issues:</w:t>
            </w:r>
          </w:p>
          <w:p w:rsidR="00466346" w:rsidRDefault="00466346" w:rsidP="00B01EF8">
            <w:pPr>
              <w:rPr>
                <w:szCs w:val="24"/>
              </w:rPr>
            </w:pPr>
            <w:r w:rsidRPr="005605DD">
              <w:rPr>
                <w:szCs w:val="24"/>
              </w:rPr>
              <w:t>Not just elderly</w:t>
            </w:r>
          </w:p>
          <w:p w:rsidR="005605DD" w:rsidRDefault="005605DD" w:rsidP="00B01EF8">
            <w:pPr>
              <w:rPr>
                <w:szCs w:val="24"/>
              </w:rPr>
            </w:pPr>
            <w:r>
              <w:rPr>
                <w:szCs w:val="24"/>
              </w:rPr>
              <w:t xml:space="preserve">Time to make a </w:t>
            </w:r>
            <w:proofErr w:type="gramStart"/>
            <w:r>
              <w:rPr>
                <w:szCs w:val="24"/>
              </w:rPr>
              <w:t>difference</w:t>
            </w:r>
            <w:proofErr w:type="gramEnd"/>
          </w:p>
          <w:p w:rsidR="005605DD" w:rsidRDefault="005605DD" w:rsidP="00B01EF8">
            <w:pPr>
              <w:rPr>
                <w:szCs w:val="24"/>
              </w:rPr>
            </w:pPr>
            <w:r>
              <w:rPr>
                <w:szCs w:val="24"/>
              </w:rPr>
              <w:t>Crisis management</w:t>
            </w:r>
          </w:p>
          <w:p w:rsidR="005605DD" w:rsidRDefault="00E36F48" w:rsidP="00B01EF8">
            <w:pPr>
              <w:rPr>
                <w:szCs w:val="24"/>
              </w:rPr>
            </w:pPr>
            <w:r>
              <w:rPr>
                <w:szCs w:val="24"/>
              </w:rPr>
              <w:t>Loss of attached nurses to primary care team</w:t>
            </w:r>
          </w:p>
          <w:p w:rsidR="00E36F48" w:rsidRDefault="005E4AA1" w:rsidP="00B01EF8">
            <w:pPr>
              <w:rPr>
                <w:szCs w:val="24"/>
              </w:rPr>
            </w:pPr>
            <w:r>
              <w:rPr>
                <w:szCs w:val="24"/>
              </w:rPr>
              <w:t xml:space="preserve">Team working primary/secondary </w:t>
            </w:r>
            <w:proofErr w:type="gramStart"/>
            <w:r>
              <w:rPr>
                <w:szCs w:val="24"/>
              </w:rPr>
              <w:t>care</w:t>
            </w:r>
            <w:proofErr w:type="gramEnd"/>
          </w:p>
          <w:p w:rsidR="005E4AA1" w:rsidRDefault="005E4AA1" w:rsidP="00B01EF8">
            <w:pPr>
              <w:rPr>
                <w:szCs w:val="24"/>
              </w:rPr>
            </w:pPr>
            <w:r>
              <w:rPr>
                <w:szCs w:val="24"/>
              </w:rPr>
              <w:t>Communication across interfaces</w:t>
            </w:r>
          </w:p>
          <w:p w:rsidR="005E4AA1" w:rsidRDefault="005E4AA1" w:rsidP="00B01EF8">
            <w:pPr>
              <w:rPr>
                <w:szCs w:val="24"/>
              </w:rPr>
            </w:pPr>
            <w:r>
              <w:rPr>
                <w:szCs w:val="24"/>
              </w:rPr>
              <w:t>Different solutions across health boards</w:t>
            </w:r>
          </w:p>
          <w:p w:rsidR="005E4AA1" w:rsidRDefault="005E4AA1" w:rsidP="00B01EF8">
            <w:pPr>
              <w:rPr>
                <w:szCs w:val="24"/>
              </w:rPr>
            </w:pPr>
            <w:r>
              <w:rPr>
                <w:szCs w:val="24"/>
              </w:rPr>
              <w:t>Staff turnover/effectiveness</w:t>
            </w:r>
          </w:p>
          <w:p w:rsidR="005E4AA1" w:rsidRDefault="00EE60FE" w:rsidP="00B01EF8">
            <w:pPr>
              <w:rPr>
                <w:szCs w:val="24"/>
              </w:rPr>
            </w:pPr>
            <w:r>
              <w:rPr>
                <w:szCs w:val="24"/>
              </w:rPr>
              <w:t xml:space="preserve">Pay </w:t>
            </w:r>
            <w:proofErr w:type="gramStart"/>
            <w:r>
              <w:rPr>
                <w:szCs w:val="24"/>
              </w:rPr>
              <w:t>rates</w:t>
            </w:r>
            <w:proofErr w:type="gramEnd"/>
          </w:p>
          <w:p w:rsidR="00EE60FE" w:rsidRDefault="00EE60FE" w:rsidP="00B01EF8">
            <w:pPr>
              <w:rPr>
                <w:szCs w:val="24"/>
              </w:rPr>
            </w:pPr>
            <w:r>
              <w:rPr>
                <w:szCs w:val="24"/>
              </w:rPr>
              <w:t>Autonomy vs health board agenda</w:t>
            </w:r>
          </w:p>
          <w:p w:rsidR="00EE60FE" w:rsidRDefault="00EE60FE" w:rsidP="00B01EF8">
            <w:pPr>
              <w:rPr>
                <w:szCs w:val="24"/>
              </w:rPr>
            </w:pPr>
            <w:r>
              <w:rPr>
                <w:szCs w:val="24"/>
              </w:rPr>
              <w:t>Ownership and risk of complex complicated care</w:t>
            </w:r>
          </w:p>
          <w:p w:rsidR="00EE60FE" w:rsidRDefault="00EE60FE" w:rsidP="00B01EF8">
            <w:pPr>
              <w:rPr>
                <w:szCs w:val="24"/>
              </w:rPr>
            </w:pPr>
            <w:r>
              <w:rPr>
                <w:szCs w:val="24"/>
              </w:rPr>
              <w:t>Continuity of care</w:t>
            </w:r>
          </w:p>
          <w:p w:rsidR="00EE60FE" w:rsidRDefault="00EE60FE" w:rsidP="00B01EF8">
            <w:pPr>
              <w:rPr>
                <w:szCs w:val="24"/>
              </w:rPr>
            </w:pPr>
            <w:r>
              <w:rPr>
                <w:szCs w:val="24"/>
              </w:rPr>
              <w:t>Reliance on untrained carers/medications</w:t>
            </w:r>
          </w:p>
          <w:p w:rsidR="001F2464" w:rsidRDefault="001F2464" w:rsidP="00B01EF8">
            <w:pPr>
              <w:rPr>
                <w:szCs w:val="24"/>
              </w:rPr>
            </w:pPr>
            <w:r>
              <w:rPr>
                <w:szCs w:val="24"/>
              </w:rPr>
              <w:t>Fragmentation of services</w:t>
            </w:r>
          </w:p>
          <w:p w:rsidR="001F2464" w:rsidRDefault="001F2464" w:rsidP="00B01EF8">
            <w:pPr>
              <w:rPr>
                <w:szCs w:val="24"/>
              </w:rPr>
            </w:pPr>
            <w:r>
              <w:rPr>
                <w:szCs w:val="24"/>
              </w:rPr>
              <w:t>Balancing treatments different systems</w:t>
            </w:r>
          </w:p>
          <w:p w:rsidR="001F2464" w:rsidRDefault="001F2464" w:rsidP="00B01EF8">
            <w:pPr>
              <w:rPr>
                <w:szCs w:val="24"/>
              </w:rPr>
            </w:pPr>
            <w:r>
              <w:rPr>
                <w:szCs w:val="24"/>
              </w:rPr>
              <w:t>Different specialists</w:t>
            </w:r>
          </w:p>
          <w:p w:rsidR="001F2464" w:rsidRDefault="001F2464" w:rsidP="00B01EF8">
            <w:pPr>
              <w:rPr>
                <w:szCs w:val="24"/>
              </w:rPr>
            </w:pPr>
            <w:r>
              <w:rPr>
                <w:szCs w:val="24"/>
              </w:rPr>
              <w:t>Specialist generalists</w:t>
            </w:r>
          </w:p>
          <w:p w:rsidR="001F2464" w:rsidRDefault="001F2464" w:rsidP="00B01EF8">
            <w:pPr>
              <w:rPr>
                <w:szCs w:val="24"/>
              </w:rPr>
            </w:pPr>
            <w:r>
              <w:rPr>
                <w:szCs w:val="24"/>
              </w:rPr>
              <w:t>Working beyond capability</w:t>
            </w:r>
          </w:p>
          <w:p w:rsidR="001F2464" w:rsidRDefault="00EF67A9" w:rsidP="00B01EF8">
            <w:pPr>
              <w:rPr>
                <w:szCs w:val="24"/>
              </w:rPr>
            </w:pPr>
            <w:r>
              <w:rPr>
                <w:szCs w:val="24"/>
              </w:rPr>
              <w:t xml:space="preserve">Patients not controlling disease/looking after </w:t>
            </w:r>
            <w:proofErr w:type="gramStart"/>
            <w:r>
              <w:rPr>
                <w:szCs w:val="24"/>
              </w:rPr>
              <w:t>health</w:t>
            </w:r>
            <w:proofErr w:type="gramEnd"/>
          </w:p>
          <w:p w:rsidR="00EF67A9" w:rsidRDefault="00EF67A9" w:rsidP="00B01EF8">
            <w:pPr>
              <w:rPr>
                <w:szCs w:val="24"/>
              </w:rPr>
            </w:pPr>
            <w:r>
              <w:rPr>
                <w:szCs w:val="24"/>
              </w:rPr>
              <w:t>- disengagement</w:t>
            </w:r>
          </w:p>
          <w:p w:rsidR="00EF67A9" w:rsidRDefault="00EF67A9" w:rsidP="00B01EF8">
            <w:pPr>
              <w:rPr>
                <w:szCs w:val="24"/>
              </w:rPr>
            </w:pPr>
            <w:r>
              <w:rPr>
                <w:szCs w:val="24"/>
              </w:rPr>
              <w:t>- other challenges</w:t>
            </w:r>
          </w:p>
          <w:p w:rsidR="00EF67A9" w:rsidRDefault="00EF67A9" w:rsidP="00B01EF8">
            <w:pPr>
              <w:rPr>
                <w:szCs w:val="24"/>
              </w:rPr>
            </w:pPr>
            <w:r>
              <w:rPr>
                <w:szCs w:val="24"/>
              </w:rPr>
              <w:t>- ACEs</w:t>
            </w:r>
          </w:p>
          <w:p w:rsidR="00EF67A9" w:rsidRDefault="00EF67A9" w:rsidP="00B01EF8">
            <w:pPr>
              <w:rPr>
                <w:szCs w:val="24"/>
              </w:rPr>
            </w:pPr>
            <w:r>
              <w:rPr>
                <w:szCs w:val="24"/>
              </w:rPr>
              <w:t xml:space="preserve">- </w:t>
            </w:r>
            <w:proofErr w:type="spellStart"/>
            <w:r>
              <w:rPr>
                <w:szCs w:val="24"/>
              </w:rPr>
              <w:t>liftestyle</w:t>
            </w:r>
            <w:proofErr w:type="spellEnd"/>
          </w:p>
          <w:p w:rsidR="00EF67A9" w:rsidRDefault="00EF67A9" w:rsidP="00B01EF8">
            <w:pPr>
              <w:rPr>
                <w:szCs w:val="24"/>
              </w:rPr>
            </w:pPr>
            <w:r>
              <w:rPr>
                <w:szCs w:val="24"/>
              </w:rPr>
              <w:t>- complications</w:t>
            </w:r>
          </w:p>
          <w:p w:rsidR="00EF67A9" w:rsidRDefault="00EF67A9" w:rsidP="00B01EF8">
            <w:pPr>
              <w:rPr>
                <w:szCs w:val="24"/>
              </w:rPr>
            </w:pPr>
            <w:r>
              <w:rPr>
                <w:szCs w:val="24"/>
              </w:rPr>
              <w:t xml:space="preserve">Disinvestment </w:t>
            </w:r>
          </w:p>
          <w:p w:rsidR="00EF67A9" w:rsidRPr="005605DD" w:rsidRDefault="00EF67A9" w:rsidP="00B01EF8">
            <w:pPr>
              <w:rPr>
                <w:szCs w:val="24"/>
              </w:rPr>
            </w:pPr>
            <w:r>
              <w:rPr>
                <w:szCs w:val="24"/>
              </w:rPr>
              <w:t>- funding pulled</w:t>
            </w:r>
          </w:p>
          <w:p w:rsidR="00466346" w:rsidRPr="00EF67A9" w:rsidRDefault="00EF67A9" w:rsidP="00B01EF8">
            <w:pPr>
              <w:rPr>
                <w:szCs w:val="24"/>
              </w:rPr>
            </w:pPr>
            <w:r w:rsidRPr="00EF67A9">
              <w:rPr>
                <w:szCs w:val="24"/>
              </w:rPr>
              <w:t>- staff change</w:t>
            </w:r>
          </w:p>
          <w:p w:rsidR="00EF67A9" w:rsidRDefault="00EF67A9" w:rsidP="00B01EF8">
            <w:pPr>
              <w:rPr>
                <w:b/>
                <w:bCs/>
                <w:szCs w:val="24"/>
              </w:rPr>
            </w:pPr>
            <w:r w:rsidRPr="00EF67A9">
              <w:rPr>
                <w:szCs w:val="24"/>
              </w:rPr>
              <w:t>- no control over other services</w:t>
            </w:r>
          </w:p>
        </w:tc>
        <w:tc>
          <w:tcPr>
            <w:tcW w:w="4675" w:type="dxa"/>
          </w:tcPr>
          <w:p w:rsidR="00CA0A42" w:rsidRPr="006C7B16" w:rsidRDefault="00EF67A9" w:rsidP="00B01EF8">
            <w:pPr>
              <w:rPr>
                <w:b/>
                <w:bCs/>
                <w:szCs w:val="24"/>
              </w:rPr>
            </w:pPr>
            <w:r>
              <w:rPr>
                <w:b/>
                <w:bCs/>
                <w:szCs w:val="24"/>
              </w:rPr>
              <w:t>Potential Solutions:</w:t>
            </w:r>
          </w:p>
          <w:p w:rsidR="00CA0A42" w:rsidRDefault="006F5901" w:rsidP="00B01EF8">
            <w:pPr>
              <w:rPr>
                <w:szCs w:val="24"/>
              </w:rPr>
            </w:pPr>
            <w:r>
              <w:rPr>
                <w:szCs w:val="24"/>
              </w:rPr>
              <w:t xml:space="preserve">Patients - education, public health, continuity of care social prescribing, community resources to support patients, prevention across </w:t>
            </w:r>
            <w:proofErr w:type="gramStart"/>
            <w:r>
              <w:rPr>
                <w:szCs w:val="24"/>
              </w:rPr>
              <w:t>sectors</w:t>
            </w:r>
            <w:proofErr w:type="gramEnd"/>
          </w:p>
          <w:p w:rsidR="00112638" w:rsidRDefault="00112638" w:rsidP="00B01EF8">
            <w:pPr>
              <w:rPr>
                <w:szCs w:val="24"/>
              </w:rPr>
            </w:pPr>
            <w:r>
              <w:rPr>
                <w:szCs w:val="24"/>
              </w:rPr>
              <w:t xml:space="preserve">Compassionate communities and carers to prevent </w:t>
            </w:r>
            <w:proofErr w:type="gramStart"/>
            <w:r>
              <w:rPr>
                <w:szCs w:val="24"/>
              </w:rPr>
              <w:t>readmission</w:t>
            </w:r>
            <w:proofErr w:type="gramEnd"/>
          </w:p>
          <w:p w:rsidR="00112638" w:rsidRDefault="00112638" w:rsidP="00B01EF8">
            <w:pPr>
              <w:rPr>
                <w:szCs w:val="24"/>
              </w:rPr>
            </w:pPr>
            <w:r>
              <w:rPr>
                <w:szCs w:val="24"/>
              </w:rPr>
              <w:t>Link with voluntary agencies</w:t>
            </w:r>
          </w:p>
          <w:p w:rsidR="00112638" w:rsidRDefault="00112638" w:rsidP="00B01EF8">
            <w:pPr>
              <w:rPr>
                <w:szCs w:val="24"/>
              </w:rPr>
            </w:pPr>
            <w:r>
              <w:rPr>
                <w:szCs w:val="24"/>
              </w:rPr>
              <w:t>Preventative medicine</w:t>
            </w:r>
          </w:p>
          <w:p w:rsidR="00112638" w:rsidRDefault="00112638" w:rsidP="00B01EF8">
            <w:pPr>
              <w:rPr>
                <w:szCs w:val="24"/>
              </w:rPr>
            </w:pPr>
            <w:r>
              <w:rPr>
                <w:szCs w:val="24"/>
              </w:rPr>
              <w:t xml:space="preserve">Easy referrals to services to prevent </w:t>
            </w:r>
            <w:proofErr w:type="gramStart"/>
            <w:r w:rsidR="001B26C3">
              <w:rPr>
                <w:szCs w:val="24"/>
              </w:rPr>
              <w:t>crises</w:t>
            </w:r>
            <w:proofErr w:type="gramEnd"/>
          </w:p>
          <w:p w:rsidR="00112638" w:rsidRPr="00EF67A9" w:rsidRDefault="00112638" w:rsidP="00B01EF8">
            <w:pPr>
              <w:rPr>
                <w:szCs w:val="24"/>
              </w:rPr>
            </w:pPr>
            <w:r>
              <w:rPr>
                <w:szCs w:val="24"/>
              </w:rPr>
              <w:t>Change champions - funding for backfill</w:t>
            </w:r>
          </w:p>
        </w:tc>
      </w:tr>
    </w:tbl>
    <w:p w:rsidR="000C5352" w:rsidRDefault="000C5352" w:rsidP="00B01EF8">
      <w:pPr>
        <w:rPr>
          <w:b/>
          <w:bCs/>
          <w:szCs w:val="24"/>
        </w:rPr>
      </w:pPr>
    </w:p>
    <w:p w:rsidR="007633B8" w:rsidRDefault="007633B8" w:rsidP="00B01EF8">
      <w:pPr>
        <w:rPr>
          <w:b/>
          <w:bCs/>
          <w:szCs w:val="24"/>
        </w:rPr>
      </w:pPr>
    </w:p>
    <w:p w:rsidR="007633B8" w:rsidRDefault="007633B8" w:rsidP="00B01EF8">
      <w:pPr>
        <w:rPr>
          <w:b/>
          <w:bCs/>
          <w:szCs w:val="24"/>
        </w:rPr>
      </w:pPr>
    </w:p>
    <w:p w:rsidR="007633B8" w:rsidRDefault="007633B8" w:rsidP="00B01EF8">
      <w:pPr>
        <w:rPr>
          <w:b/>
          <w:bCs/>
          <w:szCs w:val="24"/>
        </w:rPr>
      </w:pPr>
    </w:p>
    <w:p w:rsidR="007633B8" w:rsidRDefault="007633B8" w:rsidP="00B01EF8">
      <w:pPr>
        <w:rPr>
          <w:b/>
          <w:bCs/>
          <w:szCs w:val="24"/>
        </w:rPr>
      </w:pPr>
    </w:p>
    <w:p w:rsidR="007633B8" w:rsidRDefault="007633B8" w:rsidP="00B01EF8">
      <w:pPr>
        <w:rPr>
          <w:b/>
          <w:bCs/>
          <w:szCs w:val="24"/>
        </w:rPr>
      </w:pPr>
    </w:p>
    <w:p w:rsidR="007633B8" w:rsidRDefault="007633B8" w:rsidP="00B01EF8">
      <w:pPr>
        <w:rPr>
          <w:b/>
          <w:bCs/>
          <w:szCs w:val="24"/>
        </w:rPr>
      </w:pPr>
    </w:p>
    <w:p w:rsidR="007633B8" w:rsidRDefault="007633B8" w:rsidP="00B01EF8">
      <w:pPr>
        <w:rPr>
          <w:b/>
          <w:bCs/>
          <w:szCs w:val="24"/>
        </w:rPr>
      </w:pPr>
    </w:p>
    <w:p w:rsidR="007633B8" w:rsidRDefault="007633B8" w:rsidP="00B01EF8">
      <w:pPr>
        <w:rPr>
          <w:b/>
          <w:bCs/>
          <w:szCs w:val="24"/>
        </w:rPr>
      </w:pPr>
    </w:p>
    <w:p w:rsidR="007633B8" w:rsidRDefault="007633B8" w:rsidP="00B01EF8">
      <w:pPr>
        <w:rPr>
          <w:b/>
          <w:bCs/>
          <w:szCs w:val="24"/>
        </w:rPr>
      </w:pPr>
    </w:p>
    <w:p w:rsidR="007633B8" w:rsidRDefault="007633B8" w:rsidP="00B01EF8">
      <w:pPr>
        <w:rPr>
          <w:b/>
          <w:bCs/>
          <w:szCs w:val="24"/>
        </w:rPr>
      </w:pPr>
    </w:p>
    <w:p w:rsidR="007633B8" w:rsidRDefault="007633B8" w:rsidP="00B01EF8">
      <w:pPr>
        <w:rPr>
          <w:b/>
          <w:bCs/>
          <w:szCs w:val="24"/>
        </w:rPr>
      </w:pPr>
    </w:p>
    <w:p w:rsidR="007633B8" w:rsidRDefault="007633B8" w:rsidP="00B01EF8">
      <w:pPr>
        <w:rPr>
          <w:b/>
          <w:bCs/>
          <w:szCs w:val="24"/>
        </w:rPr>
      </w:pPr>
    </w:p>
    <w:p w:rsidR="007633B8" w:rsidRDefault="007633B8" w:rsidP="00B01EF8">
      <w:pPr>
        <w:rPr>
          <w:b/>
          <w:bCs/>
          <w:szCs w:val="24"/>
        </w:rPr>
      </w:pPr>
    </w:p>
    <w:p w:rsidR="007633B8" w:rsidRDefault="007633B8" w:rsidP="00B01EF8">
      <w:pPr>
        <w:rPr>
          <w:b/>
          <w:bCs/>
          <w:szCs w:val="24"/>
        </w:rPr>
      </w:pPr>
    </w:p>
    <w:p w:rsidR="000C5352" w:rsidRDefault="00CA0A42" w:rsidP="00B01EF8">
      <w:pPr>
        <w:rPr>
          <w:b/>
          <w:bCs/>
          <w:szCs w:val="24"/>
        </w:rPr>
      </w:pPr>
      <w:r>
        <w:rPr>
          <w:b/>
          <w:bCs/>
          <w:szCs w:val="24"/>
        </w:rPr>
        <w:t>Workload/Education</w:t>
      </w:r>
    </w:p>
    <w:tbl>
      <w:tblPr>
        <w:tblStyle w:val="TableGrid"/>
        <w:tblW w:w="0" w:type="auto"/>
        <w:tblLook w:val="04A0" w:firstRow="1" w:lastRow="0" w:firstColumn="1" w:lastColumn="0" w:noHBand="0" w:noVBand="1"/>
      </w:tblPr>
      <w:tblGrid>
        <w:gridCol w:w="4675"/>
        <w:gridCol w:w="4675"/>
      </w:tblGrid>
      <w:tr w:rsidR="00CA0A42" w:rsidTr="00CA0A42">
        <w:tc>
          <w:tcPr>
            <w:tcW w:w="4675" w:type="dxa"/>
          </w:tcPr>
          <w:p w:rsidR="00CA0A42" w:rsidRDefault="00CA0A42" w:rsidP="00CA0A42">
            <w:pPr>
              <w:rPr>
                <w:b/>
                <w:bCs/>
                <w:szCs w:val="24"/>
              </w:rPr>
            </w:pPr>
            <w:r>
              <w:rPr>
                <w:b/>
                <w:bCs/>
                <w:szCs w:val="24"/>
              </w:rPr>
              <w:t>Issues:</w:t>
            </w:r>
          </w:p>
          <w:p w:rsidR="00CA0A42" w:rsidRDefault="00CA0A42" w:rsidP="00B01EF8">
            <w:pPr>
              <w:rPr>
                <w:szCs w:val="24"/>
              </w:rPr>
            </w:pPr>
            <w:r>
              <w:rPr>
                <w:szCs w:val="24"/>
              </w:rPr>
              <w:t>Lack of space</w:t>
            </w:r>
          </w:p>
          <w:p w:rsidR="00CA0A42" w:rsidRDefault="000D3D55" w:rsidP="00B01EF8">
            <w:pPr>
              <w:rPr>
                <w:szCs w:val="24"/>
              </w:rPr>
            </w:pPr>
            <w:r>
              <w:rPr>
                <w:szCs w:val="24"/>
              </w:rPr>
              <w:t>Time commitments - busier practices</w:t>
            </w:r>
          </w:p>
          <w:p w:rsidR="000D3D55" w:rsidRDefault="000D3D55" w:rsidP="00B01EF8">
            <w:pPr>
              <w:rPr>
                <w:szCs w:val="24"/>
              </w:rPr>
            </w:pPr>
            <w:r>
              <w:rPr>
                <w:szCs w:val="24"/>
              </w:rPr>
              <w:t>Reimbursement or not</w:t>
            </w:r>
          </w:p>
          <w:p w:rsidR="000D3D55" w:rsidRDefault="000D3D55" w:rsidP="00B01EF8">
            <w:pPr>
              <w:rPr>
                <w:szCs w:val="24"/>
              </w:rPr>
            </w:pPr>
            <w:r>
              <w:rPr>
                <w:szCs w:val="24"/>
              </w:rPr>
              <w:t>Barrier to courses - frequency, flexibility, recognition, accessibility</w:t>
            </w:r>
          </w:p>
          <w:p w:rsidR="000D3D55" w:rsidRDefault="00DC15B3" w:rsidP="00B01EF8">
            <w:pPr>
              <w:rPr>
                <w:szCs w:val="24"/>
              </w:rPr>
            </w:pPr>
            <w:r>
              <w:rPr>
                <w:szCs w:val="24"/>
              </w:rPr>
              <w:t xml:space="preserve">Robbing Peter to pay </w:t>
            </w:r>
            <w:proofErr w:type="gramStart"/>
            <w:r>
              <w:rPr>
                <w:szCs w:val="24"/>
              </w:rPr>
              <w:t>Paul</w:t>
            </w:r>
            <w:proofErr w:type="gramEnd"/>
          </w:p>
          <w:p w:rsidR="00DC15B3" w:rsidRDefault="00DC15B3" w:rsidP="00B01EF8">
            <w:pPr>
              <w:rPr>
                <w:szCs w:val="24"/>
              </w:rPr>
            </w:pPr>
            <w:r>
              <w:rPr>
                <w:szCs w:val="24"/>
              </w:rPr>
              <w:t>PLT and lunchtime - loss of cover, loss of protected time for personal and staff development</w:t>
            </w:r>
          </w:p>
          <w:p w:rsidR="00DC15B3" w:rsidRDefault="00DC15B3" w:rsidP="00B01EF8">
            <w:pPr>
              <w:rPr>
                <w:szCs w:val="24"/>
              </w:rPr>
            </w:pPr>
            <w:r>
              <w:rPr>
                <w:szCs w:val="24"/>
              </w:rPr>
              <w:t xml:space="preserve">Peer </w:t>
            </w:r>
            <w:proofErr w:type="gramStart"/>
            <w:r>
              <w:rPr>
                <w:szCs w:val="24"/>
              </w:rPr>
              <w:t>supports</w:t>
            </w:r>
            <w:proofErr w:type="gramEnd"/>
          </w:p>
          <w:p w:rsidR="00DC15B3" w:rsidRDefault="00DC15B3" w:rsidP="00B01EF8">
            <w:pPr>
              <w:rPr>
                <w:szCs w:val="24"/>
              </w:rPr>
            </w:pPr>
            <w:r>
              <w:rPr>
                <w:szCs w:val="24"/>
              </w:rPr>
              <w:t>Head space</w:t>
            </w:r>
          </w:p>
          <w:p w:rsidR="00DC15B3" w:rsidRDefault="00DC15B3" w:rsidP="00B01EF8">
            <w:pPr>
              <w:rPr>
                <w:szCs w:val="24"/>
              </w:rPr>
            </w:pPr>
            <w:r>
              <w:rPr>
                <w:szCs w:val="24"/>
              </w:rPr>
              <w:t>Retention after training</w:t>
            </w:r>
          </w:p>
          <w:p w:rsidR="00DC15B3" w:rsidRDefault="00DC15B3" w:rsidP="00B01EF8">
            <w:pPr>
              <w:rPr>
                <w:szCs w:val="24"/>
              </w:rPr>
            </w:pPr>
            <w:r>
              <w:rPr>
                <w:szCs w:val="24"/>
              </w:rPr>
              <w:t xml:space="preserve">Pay - secondary </w:t>
            </w:r>
            <w:proofErr w:type="gramStart"/>
            <w:r>
              <w:rPr>
                <w:szCs w:val="24"/>
              </w:rPr>
              <w:t>care</w:t>
            </w:r>
            <w:proofErr w:type="gramEnd"/>
          </w:p>
          <w:p w:rsidR="00DC15B3" w:rsidRDefault="00DC15B3" w:rsidP="00B01EF8">
            <w:pPr>
              <w:rPr>
                <w:szCs w:val="24"/>
              </w:rPr>
            </w:pPr>
            <w:r>
              <w:rPr>
                <w:szCs w:val="24"/>
              </w:rPr>
              <w:t>Other industries Asda</w:t>
            </w:r>
          </w:p>
          <w:p w:rsidR="00DC15B3" w:rsidRDefault="00DC15B3" w:rsidP="00B01EF8">
            <w:pPr>
              <w:rPr>
                <w:szCs w:val="24"/>
              </w:rPr>
            </w:pPr>
            <w:r>
              <w:rPr>
                <w:szCs w:val="24"/>
              </w:rPr>
              <w:t>Loss cluster funding</w:t>
            </w:r>
          </w:p>
          <w:p w:rsidR="00DC15B3" w:rsidRDefault="00DC15B3" w:rsidP="00B01EF8">
            <w:pPr>
              <w:rPr>
                <w:szCs w:val="24"/>
              </w:rPr>
            </w:pPr>
            <w:r>
              <w:rPr>
                <w:szCs w:val="24"/>
              </w:rPr>
              <w:t xml:space="preserve">Imposed </w:t>
            </w:r>
            <w:proofErr w:type="gramStart"/>
            <w:r>
              <w:rPr>
                <w:szCs w:val="24"/>
              </w:rPr>
              <w:t>projects</w:t>
            </w:r>
            <w:proofErr w:type="gramEnd"/>
          </w:p>
          <w:p w:rsidR="00DC15B3" w:rsidRDefault="00DC15B3" w:rsidP="00B01EF8">
            <w:pPr>
              <w:rPr>
                <w:szCs w:val="24"/>
              </w:rPr>
            </w:pPr>
            <w:r>
              <w:rPr>
                <w:szCs w:val="24"/>
              </w:rPr>
              <w:t xml:space="preserve">Staff meetings and morale </w:t>
            </w:r>
          </w:p>
          <w:p w:rsidR="00DC15B3" w:rsidRDefault="00DC15B3" w:rsidP="00B01EF8">
            <w:pPr>
              <w:rPr>
                <w:szCs w:val="24"/>
              </w:rPr>
            </w:pPr>
            <w:r>
              <w:rPr>
                <w:szCs w:val="24"/>
              </w:rPr>
              <w:t xml:space="preserve">Area specific </w:t>
            </w:r>
            <w:r w:rsidR="006F5901">
              <w:rPr>
                <w:szCs w:val="24"/>
              </w:rPr>
              <w:t>learning needs</w:t>
            </w:r>
          </w:p>
          <w:p w:rsidR="006F5901" w:rsidRDefault="006F5901" w:rsidP="00B01EF8">
            <w:pPr>
              <w:rPr>
                <w:szCs w:val="24"/>
              </w:rPr>
            </w:pPr>
            <w:r>
              <w:rPr>
                <w:szCs w:val="24"/>
              </w:rPr>
              <w:t>Disseminating information amongst team</w:t>
            </w:r>
          </w:p>
          <w:p w:rsidR="006F5901" w:rsidRDefault="006F5901" w:rsidP="00B01EF8">
            <w:pPr>
              <w:rPr>
                <w:szCs w:val="24"/>
              </w:rPr>
            </w:pPr>
            <w:r>
              <w:rPr>
                <w:szCs w:val="24"/>
              </w:rPr>
              <w:t>Affordable and appropriate cover/locum GP and team</w:t>
            </w:r>
          </w:p>
          <w:p w:rsidR="006F5901" w:rsidRDefault="006F5901" w:rsidP="00B01EF8">
            <w:pPr>
              <w:rPr>
                <w:szCs w:val="24"/>
              </w:rPr>
            </w:pPr>
            <w:r>
              <w:rPr>
                <w:szCs w:val="24"/>
              </w:rPr>
              <w:t>Demand - patients, LHB, targets, secondary care work</w:t>
            </w:r>
          </w:p>
          <w:p w:rsidR="006F5901" w:rsidRDefault="006F5901" w:rsidP="00B01EF8">
            <w:pPr>
              <w:rPr>
                <w:szCs w:val="24"/>
              </w:rPr>
            </w:pPr>
            <w:r>
              <w:rPr>
                <w:szCs w:val="24"/>
              </w:rPr>
              <w:t>Burnout</w:t>
            </w:r>
          </w:p>
          <w:p w:rsidR="006F5901" w:rsidRDefault="006F5901" w:rsidP="00B01EF8">
            <w:pPr>
              <w:rPr>
                <w:szCs w:val="24"/>
              </w:rPr>
            </w:pPr>
            <w:r>
              <w:rPr>
                <w:szCs w:val="24"/>
              </w:rPr>
              <w:t>Continuity</w:t>
            </w:r>
          </w:p>
          <w:p w:rsidR="006F5901" w:rsidRPr="00CA0A42" w:rsidRDefault="006F5901" w:rsidP="00B01EF8">
            <w:pPr>
              <w:rPr>
                <w:szCs w:val="24"/>
              </w:rPr>
            </w:pPr>
            <w:r>
              <w:rPr>
                <w:szCs w:val="24"/>
              </w:rPr>
              <w:t>Communication</w:t>
            </w:r>
          </w:p>
        </w:tc>
        <w:tc>
          <w:tcPr>
            <w:tcW w:w="4675" w:type="dxa"/>
          </w:tcPr>
          <w:p w:rsidR="00CA0A42" w:rsidRDefault="00CA0A42" w:rsidP="00CA0A42">
            <w:pPr>
              <w:rPr>
                <w:b/>
                <w:bCs/>
              </w:rPr>
            </w:pPr>
            <w:r w:rsidRPr="0097547C">
              <w:rPr>
                <w:b/>
                <w:bCs/>
              </w:rPr>
              <w:t>Potential solutions:</w:t>
            </w:r>
          </w:p>
          <w:p w:rsidR="00112638" w:rsidRDefault="00112638" w:rsidP="00112638">
            <w:pPr>
              <w:rPr>
                <w:szCs w:val="24"/>
              </w:rPr>
            </w:pPr>
            <w:r>
              <w:rPr>
                <w:szCs w:val="24"/>
              </w:rPr>
              <w:t xml:space="preserve">Buddying practices to provide </w:t>
            </w:r>
            <w:proofErr w:type="gramStart"/>
            <w:r>
              <w:rPr>
                <w:szCs w:val="24"/>
              </w:rPr>
              <w:t>cover</w:t>
            </w:r>
            <w:proofErr w:type="gramEnd"/>
          </w:p>
          <w:p w:rsidR="00112638" w:rsidRDefault="00112638" w:rsidP="00112638">
            <w:pPr>
              <w:rPr>
                <w:szCs w:val="24"/>
              </w:rPr>
            </w:pPr>
            <w:r>
              <w:rPr>
                <w:szCs w:val="24"/>
              </w:rPr>
              <w:t>Cluster cover</w:t>
            </w:r>
          </w:p>
          <w:p w:rsidR="00112638" w:rsidRDefault="00112638" w:rsidP="00112638">
            <w:pPr>
              <w:rPr>
                <w:szCs w:val="24"/>
              </w:rPr>
            </w:pPr>
            <w:r>
              <w:rPr>
                <w:szCs w:val="24"/>
              </w:rPr>
              <w:t xml:space="preserve">Continuity </w:t>
            </w:r>
          </w:p>
          <w:p w:rsidR="00112638" w:rsidRDefault="00112638" w:rsidP="00112638">
            <w:pPr>
              <w:rPr>
                <w:szCs w:val="24"/>
              </w:rPr>
            </w:pPr>
            <w:r>
              <w:rPr>
                <w:szCs w:val="24"/>
              </w:rPr>
              <w:t>- patient choice - reception staff, alerts</w:t>
            </w:r>
          </w:p>
          <w:p w:rsidR="00112638" w:rsidRDefault="00112638" w:rsidP="00112638">
            <w:pPr>
              <w:rPr>
                <w:szCs w:val="24"/>
              </w:rPr>
            </w:pPr>
            <w:r>
              <w:rPr>
                <w:szCs w:val="24"/>
              </w:rPr>
              <w:t>- MDT meetings</w:t>
            </w:r>
          </w:p>
          <w:p w:rsidR="00CA0A42" w:rsidRDefault="00112638" w:rsidP="00B01EF8">
            <w:pPr>
              <w:rPr>
                <w:szCs w:val="24"/>
              </w:rPr>
            </w:pPr>
            <w:r w:rsidRPr="00112638">
              <w:rPr>
                <w:szCs w:val="24"/>
              </w:rPr>
              <w:t>IT</w:t>
            </w:r>
            <w:r>
              <w:rPr>
                <w:szCs w:val="24"/>
              </w:rPr>
              <w:t xml:space="preserve"> systems </w:t>
            </w:r>
            <w:proofErr w:type="gramStart"/>
            <w:r>
              <w:rPr>
                <w:szCs w:val="24"/>
              </w:rPr>
              <w:t>e.g.</w:t>
            </w:r>
            <w:proofErr w:type="gramEnd"/>
            <w:r>
              <w:rPr>
                <w:szCs w:val="24"/>
              </w:rPr>
              <w:t xml:space="preserve"> </w:t>
            </w:r>
            <w:proofErr w:type="spellStart"/>
            <w:r>
              <w:rPr>
                <w:szCs w:val="24"/>
              </w:rPr>
              <w:t>Accurx</w:t>
            </w:r>
            <w:proofErr w:type="spellEnd"/>
          </w:p>
          <w:p w:rsidR="00112638" w:rsidRDefault="00112638" w:rsidP="00B01EF8">
            <w:pPr>
              <w:rPr>
                <w:szCs w:val="24"/>
              </w:rPr>
            </w:pPr>
            <w:r>
              <w:rPr>
                <w:szCs w:val="24"/>
              </w:rPr>
              <w:t>Protected time for learning</w:t>
            </w:r>
          </w:p>
          <w:p w:rsidR="00112638" w:rsidRDefault="00112638" w:rsidP="00B01EF8">
            <w:pPr>
              <w:rPr>
                <w:szCs w:val="24"/>
              </w:rPr>
            </w:pPr>
            <w:r>
              <w:rPr>
                <w:szCs w:val="24"/>
              </w:rPr>
              <w:t>Funding for fellowships/team</w:t>
            </w:r>
          </w:p>
          <w:p w:rsidR="00112638" w:rsidRDefault="00112638" w:rsidP="00B01EF8">
            <w:pPr>
              <w:rPr>
                <w:szCs w:val="24"/>
              </w:rPr>
            </w:pPr>
            <w:r>
              <w:rPr>
                <w:szCs w:val="24"/>
              </w:rPr>
              <w:t xml:space="preserve">Deep End to write a letter regarding UPC not seeing non-English speaking </w:t>
            </w:r>
            <w:proofErr w:type="gramStart"/>
            <w:r>
              <w:rPr>
                <w:szCs w:val="24"/>
              </w:rPr>
              <w:t>patients</w:t>
            </w:r>
            <w:proofErr w:type="gramEnd"/>
          </w:p>
          <w:p w:rsidR="00112638" w:rsidRDefault="00112638" w:rsidP="00B01EF8">
            <w:pPr>
              <w:rPr>
                <w:szCs w:val="24"/>
              </w:rPr>
            </w:pPr>
            <w:r>
              <w:rPr>
                <w:szCs w:val="24"/>
              </w:rPr>
              <w:t>Input to GP training and mentorship for new partners</w:t>
            </w:r>
          </w:p>
          <w:p w:rsidR="00112638" w:rsidRPr="00112638" w:rsidRDefault="00112638" w:rsidP="00B01EF8">
            <w:pPr>
              <w:rPr>
                <w:szCs w:val="24"/>
              </w:rPr>
            </w:pPr>
            <w:r>
              <w:rPr>
                <w:szCs w:val="24"/>
              </w:rPr>
              <w:t>Dump secondary care workload from the waiting list</w:t>
            </w:r>
          </w:p>
        </w:tc>
      </w:tr>
    </w:tbl>
    <w:p w:rsidR="00256479" w:rsidRDefault="00256479" w:rsidP="006F5901">
      <w:pPr>
        <w:rPr>
          <w:szCs w:val="24"/>
        </w:rPr>
      </w:pPr>
    </w:p>
    <w:p w:rsidR="007633B8" w:rsidRDefault="007633B8" w:rsidP="006F5901">
      <w:pPr>
        <w:rPr>
          <w:szCs w:val="24"/>
        </w:rPr>
      </w:pPr>
    </w:p>
    <w:p w:rsidR="007633B8" w:rsidRDefault="007633B8" w:rsidP="006F5901">
      <w:pPr>
        <w:rPr>
          <w:szCs w:val="24"/>
        </w:rPr>
      </w:pPr>
    </w:p>
    <w:p w:rsidR="007633B8" w:rsidRDefault="007633B8" w:rsidP="006F5901">
      <w:pPr>
        <w:rPr>
          <w:szCs w:val="24"/>
        </w:rPr>
      </w:pPr>
    </w:p>
    <w:p w:rsidR="007633B8" w:rsidRDefault="007633B8" w:rsidP="006F5901">
      <w:pPr>
        <w:rPr>
          <w:szCs w:val="24"/>
        </w:rPr>
      </w:pPr>
    </w:p>
    <w:p w:rsidR="007633B8" w:rsidRDefault="007633B8" w:rsidP="006F5901">
      <w:pPr>
        <w:rPr>
          <w:szCs w:val="24"/>
        </w:rPr>
      </w:pPr>
    </w:p>
    <w:p w:rsidR="007633B8" w:rsidRDefault="007633B8" w:rsidP="006F5901">
      <w:pPr>
        <w:rPr>
          <w:szCs w:val="24"/>
        </w:rPr>
      </w:pPr>
    </w:p>
    <w:p w:rsidR="007633B8" w:rsidRDefault="007633B8" w:rsidP="006F5901">
      <w:pPr>
        <w:rPr>
          <w:szCs w:val="24"/>
        </w:rPr>
      </w:pPr>
    </w:p>
    <w:p w:rsidR="007633B8" w:rsidRDefault="007633B8" w:rsidP="006F5901">
      <w:pPr>
        <w:rPr>
          <w:szCs w:val="24"/>
        </w:rPr>
      </w:pPr>
    </w:p>
    <w:p w:rsidR="007633B8" w:rsidRDefault="007633B8" w:rsidP="006F5901">
      <w:pPr>
        <w:rPr>
          <w:szCs w:val="24"/>
        </w:rPr>
      </w:pPr>
    </w:p>
    <w:p w:rsidR="007633B8" w:rsidRDefault="007633B8" w:rsidP="006F5901">
      <w:pPr>
        <w:rPr>
          <w:szCs w:val="24"/>
        </w:rPr>
      </w:pPr>
    </w:p>
    <w:p w:rsidR="007633B8" w:rsidRDefault="007633B8" w:rsidP="006F5901">
      <w:pPr>
        <w:rPr>
          <w:szCs w:val="24"/>
        </w:rPr>
      </w:pPr>
    </w:p>
    <w:p w:rsidR="007633B8" w:rsidRDefault="007633B8" w:rsidP="006F5901">
      <w:pPr>
        <w:rPr>
          <w:szCs w:val="24"/>
        </w:rPr>
      </w:pPr>
    </w:p>
    <w:p w:rsidR="007633B8" w:rsidRDefault="007633B8" w:rsidP="006F5901">
      <w:pPr>
        <w:rPr>
          <w:szCs w:val="24"/>
        </w:rPr>
      </w:pPr>
    </w:p>
    <w:p w:rsidR="007633B8" w:rsidRDefault="007633B8" w:rsidP="006F5901">
      <w:pPr>
        <w:rPr>
          <w:szCs w:val="24"/>
        </w:rPr>
      </w:pPr>
    </w:p>
    <w:p w:rsidR="007633B8" w:rsidRDefault="007633B8" w:rsidP="006F5901">
      <w:pPr>
        <w:rPr>
          <w:szCs w:val="24"/>
        </w:rPr>
      </w:pPr>
    </w:p>
    <w:p w:rsidR="007633B8" w:rsidRDefault="007633B8" w:rsidP="006F5901">
      <w:pPr>
        <w:rPr>
          <w:szCs w:val="24"/>
        </w:rPr>
      </w:pPr>
    </w:p>
    <w:p w:rsidR="007633B8" w:rsidRDefault="007633B8" w:rsidP="006F5901">
      <w:pPr>
        <w:rPr>
          <w:szCs w:val="24"/>
        </w:rPr>
      </w:pPr>
    </w:p>
    <w:p w:rsidR="007633B8" w:rsidRDefault="007633B8" w:rsidP="006F5901">
      <w:pPr>
        <w:rPr>
          <w:szCs w:val="24"/>
        </w:rPr>
      </w:pPr>
    </w:p>
    <w:p w:rsidR="007633B8" w:rsidRDefault="007633B8" w:rsidP="006F5901">
      <w:pPr>
        <w:rPr>
          <w:szCs w:val="24"/>
        </w:rPr>
      </w:pPr>
    </w:p>
    <w:p w:rsidR="00256479" w:rsidRPr="006E1620" w:rsidRDefault="006E1620" w:rsidP="006F5901">
      <w:pPr>
        <w:rPr>
          <w:b/>
          <w:bCs/>
          <w:szCs w:val="24"/>
        </w:rPr>
      </w:pPr>
      <w:r w:rsidRPr="006E1620">
        <w:rPr>
          <w:b/>
          <w:bCs/>
          <w:szCs w:val="24"/>
        </w:rPr>
        <w:t>Workforce</w:t>
      </w:r>
    </w:p>
    <w:tbl>
      <w:tblPr>
        <w:tblStyle w:val="TableGrid"/>
        <w:tblW w:w="0" w:type="auto"/>
        <w:tblLook w:val="04A0" w:firstRow="1" w:lastRow="0" w:firstColumn="1" w:lastColumn="0" w:noHBand="0" w:noVBand="1"/>
      </w:tblPr>
      <w:tblGrid>
        <w:gridCol w:w="4675"/>
        <w:gridCol w:w="4675"/>
      </w:tblGrid>
      <w:tr w:rsidR="00256479" w:rsidTr="00256479">
        <w:tc>
          <w:tcPr>
            <w:tcW w:w="4675" w:type="dxa"/>
          </w:tcPr>
          <w:p w:rsidR="00256479" w:rsidRDefault="00256479" w:rsidP="00256479">
            <w:pPr>
              <w:rPr>
                <w:b/>
                <w:bCs/>
                <w:szCs w:val="24"/>
              </w:rPr>
            </w:pPr>
            <w:r>
              <w:rPr>
                <w:b/>
                <w:bCs/>
                <w:szCs w:val="24"/>
              </w:rPr>
              <w:t>Issues:</w:t>
            </w:r>
          </w:p>
          <w:p w:rsidR="00256479" w:rsidRDefault="00F35CA7" w:rsidP="006F5901">
            <w:pPr>
              <w:rPr>
                <w:szCs w:val="24"/>
              </w:rPr>
            </w:pPr>
            <w:r>
              <w:rPr>
                <w:szCs w:val="24"/>
              </w:rPr>
              <w:t xml:space="preserve">Recruitment at every level - doctors, staff, difficult engagement with LHB, poor resource allocation, </w:t>
            </w:r>
            <w:proofErr w:type="spellStart"/>
            <w:r>
              <w:rPr>
                <w:szCs w:val="24"/>
              </w:rPr>
              <w:t>fire fighting</w:t>
            </w:r>
            <w:proofErr w:type="spellEnd"/>
            <w:r>
              <w:rPr>
                <w:szCs w:val="24"/>
              </w:rPr>
              <w:t xml:space="preserve"> </w:t>
            </w:r>
            <w:proofErr w:type="gramStart"/>
            <w:r>
              <w:rPr>
                <w:szCs w:val="24"/>
              </w:rPr>
              <w:t>decision</w:t>
            </w:r>
            <w:proofErr w:type="gramEnd"/>
          </w:p>
          <w:p w:rsidR="00F35CA7" w:rsidRDefault="00F35CA7" w:rsidP="006F5901">
            <w:pPr>
              <w:rPr>
                <w:szCs w:val="24"/>
              </w:rPr>
            </w:pPr>
            <w:r>
              <w:rPr>
                <w:szCs w:val="24"/>
              </w:rPr>
              <w:t>No interest from clinical staff</w:t>
            </w:r>
          </w:p>
          <w:p w:rsidR="00F35CA7" w:rsidRDefault="00F35CA7" w:rsidP="006F5901">
            <w:pPr>
              <w:rPr>
                <w:szCs w:val="24"/>
              </w:rPr>
            </w:pPr>
            <w:r>
              <w:rPr>
                <w:szCs w:val="24"/>
              </w:rPr>
              <w:t>Clinical space as a barrier to recruitment</w:t>
            </w:r>
          </w:p>
          <w:p w:rsidR="00F35CA7" w:rsidRDefault="00F35CA7" w:rsidP="006F5901">
            <w:pPr>
              <w:rPr>
                <w:szCs w:val="24"/>
              </w:rPr>
            </w:pPr>
            <w:r>
              <w:rPr>
                <w:szCs w:val="24"/>
              </w:rPr>
              <w:t xml:space="preserve">Deep seated </w:t>
            </w:r>
            <w:proofErr w:type="spellStart"/>
            <w:r>
              <w:rPr>
                <w:szCs w:val="24"/>
              </w:rPr>
              <w:t>infrastuctural</w:t>
            </w:r>
            <w:proofErr w:type="spellEnd"/>
            <w:r>
              <w:rPr>
                <w:szCs w:val="24"/>
              </w:rPr>
              <w:t xml:space="preserve"> problems that are a barrier to </w:t>
            </w:r>
            <w:proofErr w:type="gramStart"/>
            <w:r>
              <w:rPr>
                <w:szCs w:val="24"/>
              </w:rPr>
              <w:t>recruitment</w:t>
            </w:r>
            <w:proofErr w:type="gramEnd"/>
          </w:p>
          <w:p w:rsidR="00F35CA7" w:rsidRDefault="00F35CA7" w:rsidP="006F5901">
            <w:pPr>
              <w:rPr>
                <w:szCs w:val="24"/>
              </w:rPr>
            </w:pPr>
            <w:r>
              <w:rPr>
                <w:szCs w:val="24"/>
              </w:rPr>
              <w:t>Staff wage uncertainty - minimum wage changes</w:t>
            </w:r>
          </w:p>
          <w:p w:rsidR="00F35CA7" w:rsidRDefault="00F35CA7" w:rsidP="006F5901">
            <w:pPr>
              <w:rPr>
                <w:szCs w:val="24"/>
              </w:rPr>
            </w:pPr>
            <w:r>
              <w:rPr>
                <w:szCs w:val="24"/>
              </w:rPr>
              <w:t>Funding uncertainty, constant changing playing field</w:t>
            </w:r>
          </w:p>
          <w:p w:rsidR="00210A54" w:rsidRDefault="00210A54" w:rsidP="006F5901">
            <w:pPr>
              <w:rPr>
                <w:szCs w:val="24"/>
              </w:rPr>
            </w:pPr>
            <w:r>
              <w:rPr>
                <w:szCs w:val="24"/>
              </w:rPr>
              <w:t>Deteriorating local health infrastructure further affecting morale</w:t>
            </w:r>
          </w:p>
          <w:p w:rsidR="00210A54" w:rsidRDefault="00210A54" w:rsidP="006F5901">
            <w:pPr>
              <w:rPr>
                <w:szCs w:val="24"/>
              </w:rPr>
            </w:pPr>
            <w:r>
              <w:rPr>
                <w:szCs w:val="24"/>
              </w:rPr>
              <w:t>Ageing workforce</w:t>
            </w:r>
          </w:p>
          <w:p w:rsidR="00210A54" w:rsidRDefault="00210A54" w:rsidP="006F5901">
            <w:pPr>
              <w:rPr>
                <w:szCs w:val="24"/>
              </w:rPr>
            </w:pPr>
            <w:r>
              <w:rPr>
                <w:szCs w:val="24"/>
              </w:rPr>
              <w:t>Work life balance - ongoing</w:t>
            </w:r>
          </w:p>
          <w:p w:rsidR="00210A54" w:rsidRDefault="00210A54" w:rsidP="006F5901">
            <w:pPr>
              <w:rPr>
                <w:szCs w:val="24"/>
              </w:rPr>
            </w:pPr>
            <w:r>
              <w:rPr>
                <w:szCs w:val="24"/>
              </w:rPr>
              <w:t>Erosion of GP profile from the media</w:t>
            </w:r>
          </w:p>
          <w:p w:rsidR="00796E43" w:rsidRDefault="00210A54" w:rsidP="006F5901">
            <w:pPr>
              <w:rPr>
                <w:szCs w:val="24"/>
              </w:rPr>
            </w:pPr>
            <w:r>
              <w:rPr>
                <w:szCs w:val="24"/>
              </w:rPr>
              <w:t>Deteriorating time constraints</w:t>
            </w:r>
          </w:p>
          <w:p w:rsidR="00210A54" w:rsidRDefault="00796E43" w:rsidP="006F5901">
            <w:pPr>
              <w:rPr>
                <w:szCs w:val="24"/>
              </w:rPr>
            </w:pPr>
            <w:r>
              <w:rPr>
                <w:szCs w:val="24"/>
              </w:rPr>
              <w:t>Collaborative structures poorly funded (NCNs in Cardiff non-functional)</w:t>
            </w:r>
          </w:p>
          <w:p w:rsidR="00796E43" w:rsidRDefault="00796E43" w:rsidP="006F5901">
            <w:pPr>
              <w:rPr>
                <w:szCs w:val="24"/>
              </w:rPr>
            </w:pPr>
            <w:r>
              <w:rPr>
                <w:szCs w:val="24"/>
              </w:rPr>
              <w:t xml:space="preserve">Devolving work to other practitioners is a false </w:t>
            </w:r>
            <w:proofErr w:type="gramStart"/>
            <w:r>
              <w:rPr>
                <w:szCs w:val="24"/>
              </w:rPr>
              <w:t>economy</w:t>
            </w:r>
            <w:proofErr w:type="gramEnd"/>
          </w:p>
          <w:p w:rsidR="00796E43" w:rsidRDefault="00796E43" w:rsidP="006F5901">
            <w:pPr>
              <w:rPr>
                <w:szCs w:val="24"/>
              </w:rPr>
            </w:pPr>
            <w:r>
              <w:rPr>
                <w:szCs w:val="24"/>
              </w:rPr>
              <w:t>Erosion of public service</w:t>
            </w:r>
          </w:p>
          <w:p w:rsidR="00210A54" w:rsidRDefault="00210A54" w:rsidP="006F5901">
            <w:pPr>
              <w:rPr>
                <w:szCs w:val="24"/>
              </w:rPr>
            </w:pPr>
          </w:p>
          <w:p w:rsidR="00210A54" w:rsidRDefault="00210A54" w:rsidP="006F5901">
            <w:pPr>
              <w:rPr>
                <w:szCs w:val="24"/>
              </w:rPr>
            </w:pPr>
          </w:p>
        </w:tc>
        <w:tc>
          <w:tcPr>
            <w:tcW w:w="4675" w:type="dxa"/>
          </w:tcPr>
          <w:p w:rsidR="00256479" w:rsidRDefault="00256479" w:rsidP="00256479">
            <w:pPr>
              <w:rPr>
                <w:b/>
                <w:bCs/>
              </w:rPr>
            </w:pPr>
            <w:r w:rsidRPr="0097547C">
              <w:rPr>
                <w:b/>
                <w:bCs/>
              </w:rPr>
              <w:t>Potential solutions:</w:t>
            </w:r>
          </w:p>
          <w:p w:rsidR="00256479" w:rsidRDefault="00796E43" w:rsidP="006F5901">
            <w:pPr>
              <w:rPr>
                <w:szCs w:val="24"/>
              </w:rPr>
            </w:pPr>
            <w:r>
              <w:rPr>
                <w:szCs w:val="24"/>
              </w:rPr>
              <w:t>Training practice - trainee sharing</w:t>
            </w:r>
          </w:p>
          <w:p w:rsidR="00796E43" w:rsidRDefault="00796E43" w:rsidP="006F5901">
            <w:pPr>
              <w:rPr>
                <w:szCs w:val="24"/>
              </w:rPr>
            </w:pPr>
            <w:r>
              <w:rPr>
                <w:szCs w:val="24"/>
              </w:rPr>
              <w:t>Better funding to collaborative networks (NCNs) and more focus</w:t>
            </w:r>
          </w:p>
          <w:p w:rsidR="00796E43" w:rsidRDefault="00796E43" w:rsidP="006F5901">
            <w:pPr>
              <w:rPr>
                <w:szCs w:val="24"/>
              </w:rPr>
            </w:pPr>
            <w:r>
              <w:rPr>
                <w:szCs w:val="24"/>
              </w:rPr>
              <w:t xml:space="preserve">Unified pay structure for </w:t>
            </w:r>
            <w:r w:rsidR="00001D77">
              <w:rPr>
                <w:szCs w:val="24"/>
              </w:rPr>
              <w:t>clinical staff (agenda for change versus practice contact)</w:t>
            </w:r>
          </w:p>
          <w:p w:rsidR="00001D77" w:rsidRDefault="00001D77" w:rsidP="006F5901">
            <w:pPr>
              <w:rPr>
                <w:szCs w:val="24"/>
              </w:rPr>
            </w:pPr>
            <w:r>
              <w:rPr>
                <w:szCs w:val="24"/>
              </w:rPr>
              <w:t>Financing good practice - partnership incentive</w:t>
            </w:r>
          </w:p>
          <w:p w:rsidR="00001D77" w:rsidRDefault="00001D77" w:rsidP="006F5901">
            <w:pPr>
              <w:rPr>
                <w:szCs w:val="24"/>
              </w:rPr>
            </w:pPr>
            <w:r>
              <w:rPr>
                <w:szCs w:val="24"/>
              </w:rPr>
              <w:t>Look at pharmacy (as a resource)</w:t>
            </w:r>
          </w:p>
          <w:p w:rsidR="00001D77" w:rsidRDefault="00001D77" w:rsidP="006F5901">
            <w:pPr>
              <w:rPr>
                <w:szCs w:val="24"/>
              </w:rPr>
            </w:pPr>
            <w:r>
              <w:rPr>
                <w:szCs w:val="24"/>
              </w:rPr>
              <w:t>Funnel trainees into top 100 practices</w:t>
            </w:r>
          </w:p>
          <w:p w:rsidR="00001D77" w:rsidRDefault="00001D77" w:rsidP="006F5901">
            <w:pPr>
              <w:rPr>
                <w:szCs w:val="24"/>
              </w:rPr>
            </w:pPr>
            <w:r>
              <w:rPr>
                <w:szCs w:val="24"/>
              </w:rPr>
              <w:t>Extra deanery funding</w:t>
            </w:r>
          </w:p>
          <w:p w:rsidR="00001D77" w:rsidRDefault="00001D77" w:rsidP="006F5901">
            <w:pPr>
              <w:rPr>
                <w:szCs w:val="24"/>
              </w:rPr>
            </w:pPr>
            <w:r>
              <w:rPr>
                <w:szCs w:val="24"/>
              </w:rPr>
              <w:t xml:space="preserve">Obligatory or strongly encouraged </w:t>
            </w:r>
            <w:proofErr w:type="gramStart"/>
            <w:r>
              <w:rPr>
                <w:szCs w:val="24"/>
              </w:rPr>
              <w:t>distribution</w:t>
            </w:r>
            <w:proofErr w:type="gramEnd"/>
          </w:p>
          <w:p w:rsidR="00001D77" w:rsidRDefault="001B245A" w:rsidP="006F5901">
            <w:pPr>
              <w:rPr>
                <w:szCs w:val="24"/>
              </w:rPr>
            </w:pPr>
            <w:r>
              <w:rPr>
                <w:szCs w:val="24"/>
              </w:rPr>
              <w:t>Nationally reimbursed properly for training</w:t>
            </w:r>
          </w:p>
          <w:p w:rsidR="001B245A" w:rsidRDefault="00303519" w:rsidP="006F5901">
            <w:pPr>
              <w:rPr>
                <w:szCs w:val="24"/>
              </w:rPr>
            </w:pPr>
            <w:r>
              <w:rPr>
                <w:szCs w:val="24"/>
              </w:rPr>
              <w:t>Shut door policy (lunchtime and 1 afternoon)</w:t>
            </w:r>
          </w:p>
          <w:p w:rsidR="00303519" w:rsidRDefault="00303519" w:rsidP="006F5901">
            <w:pPr>
              <w:rPr>
                <w:szCs w:val="24"/>
              </w:rPr>
            </w:pPr>
            <w:r>
              <w:rPr>
                <w:szCs w:val="24"/>
              </w:rPr>
              <w:t>Public service attitude</w:t>
            </w:r>
          </w:p>
          <w:p w:rsidR="00303519" w:rsidRDefault="00303519" w:rsidP="006F5901">
            <w:pPr>
              <w:rPr>
                <w:szCs w:val="24"/>
              </w:rPr>
            </w:pPr>
            <w:r>
              <w:rPr>
                <w:szCs w:val="24"/>
              </w:rPr>
              <w:t xml:space="preserve">Push back against unfunded </w:t>
            </w:r>
            <w:proofErr w:type="gramStart"/>
            <w:r>
              <w:rPr>
                <w:szCs w:val="24"/>
              </w:rPr>
              <w:t>services</w:t>
            </w:r>
            <w:proofErr w:type="gramEnd"/>
          </w:p>
          <w:p w:rsidR="00303519" w:rsidRDefault="00303519" w:rsidP="006F5901">
            <w:pPr>
              <w:rPr>
                <w:szCs w:val="24"/>
              </w:rPr>
            </w:pPr>
            <w:r>
              <w:rPr>
                <w:szCs w:val="24"/>
              </w:rPr>
              <w:t xml:space="preserve">Move back to F2F - re-establish equitable </w:t>
            </w:r>
            <w:proofErr w:type="gramStart"/>
            <w:r>
              <w:rPr>
                <w:szCs w:val="24"/>
              </w:rPr>
              <w:t>practice</w:t>
            </w:r>
            <w:proofErr w:type="gramEnd"/>
            <w:r>
              <w:rPr>
                <w:szCs w:val="24"/>
              </w:rPr>
              <w:t xml:space="preserve"> </w:t>
            </w:r>
          </w:p>
          <w:p w:rsidR="00303519" w:rsidRDefault="00303519" w:rsidP="006F5901">
            <w:pPr>
              <w:rPr>
                <w:szCs w:val="24"/>
              </w:rPr>
            </w:pPr>
            <w:r>
              <w:rPr>
                <w:szCs w:val="24"/>
              </w:rPr>
              <w:t>Reliable service provision from LHB</w:t>
            </w:r>
          </w:p>
          <w:p w:rsidR="00303519" w:rsidRDefault="00303519" w:rsidP="006F5901">
            <w:pPr>
              <w:rPr>
                <w:szCs w:val="24"/>
              </w:rPr>
            </w:pPr>
            <w:r>
              <w:rPr>
                <w:szCs w:val="24"/>
              </w:rPr>
              <w:t>Marketing of GP profile</w:t>
            </w:r>
            <w:r w:rsidR="00117FBA">
              <w:rPr>
                <w:szCs w:val="24"/>
              </w:rPr>
              <w:t xml:space="preserve"> - equalize profile of GPs with hospital </w:t>
            </w:r>
            <w:proofErr w:type="gramStart"/>
            <w:r w:rsidR="00117FBA">
              <w:rPr>
                <w:szCs w:val="24"/>
              </w:rPr>
              <w:t>consultants</w:t>
            </w:r>
            <w:proofErr w:type="gramEnd"/>
          </w:p>
          <w:p w:rsidR="00117FBA" w:rsidRDefault="00117FBA" w:rsidP="006F5901">
            <w:pPr>
              <w:rPr>
                <w:szCs w:val="24"/>
              </w:rPr>
            </w:pPr>
            <w:r>
              <w:rPr>
                <w:szCs w:val="24"/>
              </w:rPr>
              <w:t>LHB capping of locum rates (work collaboratively across Wales or geographical area)</w:t>
            </w:r>
          </w:p>
        </w:tc>
      </w:tr>
    </w:tbl>
    <w:p w:rsidR="00256479" w:rsidRDefault="00256479" w:rsidP="006F5901">
      <w:pPr>
        <w:rPr>
          <w:szCs w:val="24"/>
        </w:rPr>
      </w:pPr>
    </w:p>
    <w:p w:rsidR="000C5352" w:rsidRDefault="000C5352" w:rsidP="00B01EF8">
      <w:pPr>
        <w:rPr>
          <w:b/>
          <w:bCs/>
          <w:szCs w:val="24"/>
        </w:rPr>
      </w:pPr>
    </w:p>
    <w:p w:rsidR="00BA66AA" w:rsidRDefault="00BA66AA" w:rsidP="00B01EF8">
      <w:pPr>
        <w:rPr>
          <w:b/>
          <w:bCs/>
          <w:szCs w:val="24"/>
        </w:rPr>
      </w:pPr>
      <w:r w:rsidRPr="00BA66AA">
        <w:rPr>
          <w:b/>
          <w:bCs/>
          <w:szCs w:val="24"/>
        </w:rPr>
        <w:t>How do we move forward?</w:t>
      </w:r>
    </w:p>
    <w:p w:rsidR="00BA66AA" w:rsidRDefault="00202B7E" w:rsidP="00B01EF8">
      <w:pPr>
        <w:rPr>
          <w:szCs w:val="24"/>
        </w:rPr>
      </w:pPr>
      <w:r w:rsidRPr="00594318">
        <w:rPr>
          <w:szCs w:val="24"/>
        </w:rPr>
        <w:t xml:space="preserve">The group felt that </w:t>
      </w:r>
      <w:r w:rsidR="00B95B63" w:rsidRPr="00594318">
        <w:rPr>
          <w:szCs w:val="24"/>
        </w:rPr>
        <w:t>putting topics on a dedicated</w:t>
      </w:r>
      <w:r w:rsidRPr="00594318">
        <w:rPr>
          <w:szCs w:val="24"/>
        </w:rPr>
        <w:t xml:space="preserve"> Teams </w:t>
      </w:r>
      <w:r w:rsidR="00B95B63" w:rsidRPr="00594318">
        <w:rPr>
          <w:szCs w:val="24"/>
        </w:rPr>
        <w:t xml:space="preserve">page would be the most </w:t>
      </w:r>
      <w:r w:rsidR="00594318" w:rsidRPr="00594318">
        <w:rPr>
          <w:szCs w:val="24"/>
        </w:rPr>
        <w:t>accessible way forward.</w:t>
      </w:r>
      <w:r w:rsidR="002B0C13">
        <w:rPr>
          <w:szCs w:val="24"/>
        </w:rPr>
        <w:t xml:space="preserve"> </w:t>
      </w:r>
      <w:r w:rsidR="00EB512F">
        <w:rPr>
          <w:szCs w:val="24"/>
        </w:rPr>
        <w:t xml:space="preserve">People can </w:t>
      </w:r>
      <w:proofErr w:type="gramStart"/>
      <w:r w:rsidR="00EB512F">
        <w:rPr>
          <w:szCs w:val="24"/>
        </w:rPr>
        <w:t>chose</w:t>
      </w:r>
      <w:proofErr w:type="gramEnd"/>
      <w:r w:rsidR="00EB512F">
        <w:rPr>
          <w:szCs w:val="24"/>
        </w:rPr>
        <w:t xml:space="preserve"> </w:t>
      </w:r>
      <w:r w:rsidR="00885F1A">
        <w:rPr>
          <w:szCs w:val="24"/>
        </w:rPr>
        <w:t>to participate in the discussions that they are interested in.</w:t>
      </w:r>
      <w:r w:rsidR="00AF3BC0">
        <w:rPr>
          <w:szCs w:val="24"/>
        </w:rPr>
        <w:t xml:space="preserve"> </w:t>
      </w:r>
      <w:r w:rsidR="004D243E">
        <w:rPr>
          <w:szCs w:val="24"/>
        </w:rPr>
        <w:t>This can also act as a repository for files such as minutes of meetings and information.</w:t>
      </w:r>
    </w:p>
    <w:p w:rsidR="004D243E" w:rsidRDefault="004D243E" w:rsidP="00B01EF8">
      <w:pPr>
        <w:rPr>
          <w:szCs w:val="24"/>
        </w:rPr>
      </w:pPr>
    </w:p>
    <w:p w:rsidR="000270C1" w:rsidRDefault="004D243E" w:rsidP="00B01EF8">
      <w:pPr>
        <w:rPr>
          <w:szCs w:val="24"/>
        </w:rPr>
      </w:pPr>
      <w:r>
        <w:rPr>
          <w:szCs w:val="24"/>
        </w:rPr>
        <w:t xml:space="preserve">Virtual </w:t>
      </w:r>
      <w:r w:rsidR="00DE1910">
        <w:rPr>
          <w:szCs w:val="24"/>
        </w:rPr>
        <w:t xml:space="preserve">lunchtime </w:t>
      </w:r>
      <w:r>
        <w:rPr>
          <w:szCs w:val="24"/>
        </w:rPr>
        <w:t>meetings</w:t>
      </w:r>
      <w:r w:rsidR="00DE1910">
        <w:rPr>
          <w:szCs w:val="24"/>
        </w:rPr>
        <w:t xml:space="preserve">, lasting approximately an hour, were deemed the most likely to </w:t>
      </w:r>
      <w:r w:rsidR="000270C1">
        <w:rPr>
          <w:szCs w:val="24"/>
        </w:rPr>
        <w:t>encourage participation.</w:t>
      </w:r>
    </w:p>
    <w:p w:rsidR="001D0460" w:rsidRDefault="001D0460" w:rsidP="00B01EF8">
      <w:pPr>
        <w:rPr>
          <w:szCs w:val="24"/>
        </w:rPr>
      </w:pPr>
    </w:p>
    <w:p w:rsidR="00D77466" w:rsidRDefault="00D77466" w:rsidP="00B01EF8">
      <w:pPr>
        <w:rPr>
          <w:szCs w:val="24"/>
        </w:rPr>
      </w:pPr>
    </w:p>
    <w:p w:rsidR="00D77466" w:rsidRDefault="00D77466" w:rsidP="00B01EF8">
      <w:pPr>
        <w:rPr>
          <w:szCs w:val="24"/>
        </w:rPr>
      </w:pPr>
    </w:p>
    <w:p w:rsidR="007633B8" w:rsidRDefault="007633B8" w:rsidP="00B01EF8">
      <w:pPr>
        <w:rPr>
          <w:szCs w:val="24"/>
        </w:rPr>
      </w:pPr>
    </w:p>
    <w:p w:rsidR="007633B8" w:rsidRDefault="007633B8" w:rsidP="00B01EF8">
      <w:pPr>
        <w:rPr>
          <w:szCs w:val="24"/>
        </w:rPr>
      </w:pPr>
    </w:p>
    <w:p w:rsidR="007633B8" w:rsidRDefault="007633B8" w:rsidP="00B01EF8">
      <w:pPr>
        <w:rPr>
          <w:szCs w:val="24"/>
        </w:rPr>
      </w:pPr>
    </w:p>
    <w:p w:rsidR="00D77466" w:rsidRDefault="00D77466" w:rsidP="00B01EF8">
      <w:pPr>
        <w:rPr>
          <w:szCs w:val="24"/>
        </w:rPr>
      </w:pPr>
    </w:p>
    <w:p w:rsidR="00D77466" w:rsidRDefault="00D77466" w:rsidP="00B01EF8">
      <w:pPr>
        <w:rPr>
          <w:szCs w:val="24"/>
        </w:rPr>
      </w:pPr>
    </w:p>
    <w:p w:rsidR="00D77466" w:rsidRDefault="00D77466" w:rsidP="00B01EF8">
      <w:pPr>
        <w:rPr>
          <w:szCs w:val="24"/>
        </w:rPr>
      </w:pPr>
    </w:p>
    <w:sectPr w:rsidR="00D77466" w:rsidSect="007D48B9">
      <w:footerReference w:type="even" r:id="rId10"/>
      <w:footerReference w:type="default" r:id="rId11"/>
      <w:pgSz w:w="12240" w:h="15840"/>
      <w:pgMar w:top="851" w:right="1440" w:bottom="567" w:left="1440" w:header="0" w:footer="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AC3A64" w:rsidRDefault="00AC3A64" w:rsidP="003E5178">
      <w:pPr>
        <w:spacing w:line="240" w:lineRule="auto"/>
      </w:pPr>
      <w:r>
        <w:separator/>
      </w:r>
    </w:p>
  </w:endnote>
  <w:endnote w:type="continuationSeparator" w:id="0">
    <w:p w:rsidR="00AC3A64" w:rsidRDefault="00AC3A64" w:rsidP="003E517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Lato">
    <w:altName w:val="Segoe UI"/>
    <w:charset w:val="00"/>
    <w:family w:val="swiss"/>
    <w:pitch w:val="variable"/>
    <w:sig w:usb0="E10002FF" w:usb1="5000ECFF" w:usb2="00000021"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17642600"/>
      <w:docPartObj>
        <w:docPartGallery w:val="Page Numbers (Bottom of Page)"/>
        <w:docPartUnique/>
      </w:docPartObj>
    </w:sdtPr>
    <w:sdtEndPr>
      <w:rPr>
        <w:noProof/>
        <w:sz w:val="20"/>
        <w:szCs w:val="18"/>
      </w:rPr>
    </w:sdtEndPr>
    <w:sdtContent>
      <w:p w:rsidR="00A1410F" w:rsidRPr="00A1410F" w:rsidRDefault="00A1410F">
        <w:pPr>
          <w:pStyle w:val="Footer"/>
          <w:jc w:val="right"/>
          <w:rPr>
            <w:sz w:val="20"/>
            <w:szCs w:val="18"/>
          </w:rPr>
        </w:pPr>
        <w:r w:rsidRPr="00A1410F">
          <w:rPr>
            <w:sz w:val="20"/>
            <w:szCs w:val="18"/>
          </w:rPr>
          <w:fldChar w:fldCharType="begin"/>
        </w:r>
        <w:r w:rsidRPr="00A1410F">
          <w:rPr>
            <w:sz w:val="20"/>
            <w:szCs w:val="18"/>
          </w:rPr>
          <w:instrText xml:space="preserve"> PAGE   \* MERGEFORMAT </w:instrText>
        </w:r>
        <w:r w:rsidRPr="00A1410F">
          <w:rPr>
            <w:sz w:val="20"/>
            <w:szCs w:val="18"/>
          </w:rPr>
          <w:fldChar w:fldCharType="separate"/>
        </w:r>
        <w:r w:rsidRPr="00A1410F">
          <w:rPr>
            <w:noProof/>
            <w:sz w:val="20"/>
            <w:szCs w:val="18"/>
          </w:rPr>
          <w:t>2</w:t>
        </w:r>
        <w:r w:rsidRPr="00A1410F">
          <w:rPr>
            <w:noProof/>
            <w:sz w:val="20"/>
            <w:szCs w:val="18"/>
          </w:rPr>
          <w:fldChar w:fldCharType="end"/>
        </w:r>
      </w:p>
    </w:sdtContent>
  </w:sdt>
  <w:p w:rsidR="00A1410F" w:rsidRDefault="00A1410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7174AE" w:rsidRDefault="007174AE" w:rsidP="007174AE">
    <w:pPr>
      <w:pStyle w:val="Footer"/>
      <w:tabs>
        <w:tab w:val="clear" w:pos="4680"/>
        <w:tab w:val="clear" w:pos="9360"/>
        <w:tab w:val="left" w:pos="5846"/>
      </w:tabs>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AC3A64" w:rsidRDefault="00AC3A64" w:rsidP="003E5178">
      <w:pPr>
        <w:spacing w:line="240" w:lineRule="auto"/>
      </w:pPr>
      <w:r>
        <w:separator/>
      </w:r>
    </w:p>
  </w:footnote>
  <w:footnote w:type="continuationSeparator" w:id="0">
    <w:p w:rsidR="00AC3A64" w:rsidRDefault="00AC3A64" w:rsidP="003E5178">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3D703F"/>
    <w:multiLevelType w:val="hybridMultilevel"/>
    <w:tmpl w:val="05E0B7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54A5020E"/>
    <w:multiLevelType w:val="hybridMultilevel"/>
    <w:tmpl w:val="038666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57A46F2C"/>
    <w:multiLevelType w:val="hybridMultilevel"/>
    <w:tmpl w:val="6C601A7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759529214">
    <w:abstractNumId w:val="0"/>
  </w:num>
  <w:num w:numId="2" w16cid:durableId="1780446717">
    <w:abstractNumId w:val="2"/>
  </w:num>
  <w:num w:numId="3" w16cid:durableId="140013588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evenAndOddHeader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50696"/>
    <w:rsid w:val="00000787"/>
    <w:rsid w:val="00001D77"/>
    <w:rsid w:val="00006185"/>
    <w:rsid w:val="0001506A"/>
    <w:rsid w:val="000270C1"/>
    <w:rsid w:val="000426ED"/>
    <w:rsid w:val="00042967"/>
    <w:rsid w:val="00054733"/>
    <w:rsid w:val="000620B6"/>
    <w:rsid w:val="00073046"/>
    <w:rsid w:val="000745F1"/>
    <w:rsid w:val="00074D7B"/>
    <w:rsid w:val="00075BB0"/>
    <w:rsid w:val="0008588C"/>
    <w:rsid w:val="0009755F"/>
    <w:rsid w:val="000A69CF"/>
    <w:rsid w:val="000C0764"/>
    <w:rsid w:val="000C5352"/>
    <w:rsid w:val="000C724D"/>
    <w:rsid w:val="000D30DC"/>
    <w:rsid w:val="000D3D55"/>
    <w:rsid w:val="000E169C"/>
    <w:rsid w:val="00112638"/>
    <w:rsid w:val="00117FBA"/>
    <w:rsid w:val="00120686"/>
    <w:rsid w:val="00123F78"/>
    <w:rsid w:val="00140BDE"/>
    <w:rsid w:val="00156E26"/>
    <w:rsid w:val="00157A81"/>
    <w:rsid w:val="00164FB5"/>
    <w:rsid w:val="00174ED6"/>
    <w:rsid w:val="00175393"/>
    <w:rsid w:val="0018477F"/>
    <w:rsid w:val="00192DBA"/>
    <w:rsid w:val="001B245A"/>
    <w:rsid w:val="001B26C3"/>
    <w:rsid w:val="001B488A"/>
    <w:rsid w:val="001B6083"/>
    <w:rsid w:val="001D0460"/>
    <w:rsid w:val="001E12F3"/>
    <w:rsid w:val="001F01CA"/>
    <w:rsid w:val="001F2464"/>
    <w:rsid w:val="001F7446"/>
    <w:rsid w:val="00202B7E"/>
    <w:rsid w:val="00203317"/>
    <w:rsid w:val="00203446"/>
    <w:rsid w:val="00210A54"/>
    <w:rsid w:val="00212A73"/>
    <w:rsid w:val="002148A0"/>
    <w:rsid w:val="00230EFE"/>
    <w:rsid w:val="00232211"/>
    <w:rsid w:val="0023279A"/>
    <w:rsid w:val="002366BA"/>
    <w:rsid w:val="00256479"/>
    <w:rsid w:val="00256F9D"/>
    <w:rsid w:val="002823F4"/>
    <w:rsid w:val="002B0C13"/>
    <w:rsid w:val="002C7418"/>
    <w:rsid w:val="002F1808"/>
    <w:rsid w:val="002F6A1D"/>
    <w:rsid w:val="00303519"/>
    <w:rsid w:val="003118D6"/>
    <w:rsid w:val="00322F80"/>
    <w:rsid w:val="00323EF2"/>
    <w:rsid w:val="003301F5"/>
    <w:rsid w:val="00334F99"/>
    <w:rsid w:val="00356DF7"/>
    <w:rsid w:val="003739F0"/>
    <w:rsid w:val="00373F25"/>
    <w:rsid w:val="00393ED8"/>
    <w:rsid w:val="003978BD"/>
    <w:rsid w:val="003A0CFB"/>
    <w:rsid w:val="003B1EFD"/>
    <w:rsid w:val="003D0917"/>
    <w:rsid w:val="003D1BB1"/>
    <w:rsid w:val="003D5635"/>
    <w:rsid w:val="003E12CA"/>
    <w:rsid w:val="003E5178"/>
    <w:rsid w:val="003E60E8"/>
    <w:rsid w:val="003F074F"/>
    <w:rsid w:val="003F1A23"/>
    <w:rsid w:val="003F74C7"/>
    <w:rsid w:val="00411278"/>
    <w:rsid w:val="00422E89"/>
    <w:rsid w:val="00426088"/>
    <w:rsid w:val="004570A0"/>
    <w:rsid w:val="004623D9"/>
    <w:rsid w:val="00466346"/>
    <w:rsid w:val="00496E31"/>
    <w:rsid w:val="004A4FA4"/>
    <w:rsid w:val="004B3FCB"/>
    <w:rsid w:val="004B7FD7"/>
    <w:rsid w:val="004D1FB6"/>
    <w:rsid w:val="004D243E"/>
    <w:rsid w:val="004D6795"/>
    <w:rsid w:val="004E7F63"/>
    <w:rsid w:val="005605DD"/>
    <w:rsid w:val="00564D12"/>
    <w:rsid w:val="00594318"/>
    <w:rsid w:val="005B066D"/>
    <w:rsid w:val="005E02F2"/>
    <w:rsid w:val="005E4AA1"/>
    <w:rsid w:val="005E6AF9"/>
    <w:rsid w:val="005F023D"/>
    <w:rsid w:val="005F40BD"/>
    <w:rsid w:val="0061035F"/>
    <w:rsid w:val="00624F74"/>
    <w:rsid w:val="00633CDE"/>
    <w:rsid w:val="00641426"/>
    <w:rsid w:val="00656A90"/>
    <w:rsid w:val="0069337D"/>
    <w:rsid w:val="006A0E9E"/>
    <w:rsid w:val="006A1B5D"/>
    <w:rsid w:val="006A34C3"/>
    <w:rsid w:val="006A488A"/>
    <w:rsid w:val="006B075F"/>
    <w:rsid w:val="006C6B54"/>
    <w:rsid w:val="006C6FC9"/>
    <w:rsid w:val="006C7B16"/>
    <w:rsid w:val="006E0383"/>
    <w:rsid w:val="006E1620"/>
    <w:rsid w:val="006F0BCD"/>
    <w:rsid w:val="006F5901"/>
    <w:rsid w:val="006F5ECA"/>
    <w:rsid w:val="007017DB"/>
    <w:rsid w:val="00706B9F"/>
    <w:rsid w:val="007174AE"/>
    <w:rsid w:val="007262AC"/>
    <w:rsid w:val="00760E50"/>
    <w:rsid w:val="00760F77"/>
    <w:rsid w:val="007633B8"/>
    <w:rsid w:val="00770B7C"/>
    <w:rsid w:val="007766DC"/>
    <w:rsid w:val="00782872"/>
    <w:rsid w:val="0078786D"/>
    <w:rsid w:val="0079546E"/>
    <w:rsid w:val="00796E43"/>
    <w:rsid w:val="007A31E4"/>
    <w:rsid w:val="007B36C8"/>
    <w:rsid w:val="007B7482"/>
    <w:rsid w:val="007D48B9"/>
    <w:rsid w:val="007D55B1"/>
    <w:rsid w:val="007D581F"/>
    <w:rsid w:val="007D64C5"/>
    <w:rsid w:val="007E7439"/>
    <w:rsid w:val="007F70CC"/>
    <w:rsid w:val="00801194"/>
    <w:rsid w:val="008142A3"/>
    <w:rsid w:val="0082420F"/>
    <w:rsid w:val="00832F51"/>
    <w:rsid w:val="00847647"/>
    <w:rsid w:val="00853E33"/>
    <w:rsid w:val="00860F14"/>
    <w:rsid w:val="0087090D"/>
    <w:rsid w:val="00873412"/>
    <w:rsid w:val="00876545"/>
    <w:rsid w:val="00880BD7"/>
    <w:rsid w:val="00881025"/>
    <w:rsid w:val="008820B7"/>
    <w:rsid w:val="00885F1A"/>
    <w:rsid w:val="008A0F0F"/>
    <w:rsid w:val="008A22B5"/>
    <w:rsid w:val="008B0D11"/>
    <w:rsid w:val="008F1A36"/>
    <w:rsid w:val="00901591"/>
    <w:rsid w:val="00904B44"/>
    <w:rsid w:val="00905C85"/>
    <w:rsid w:val="00907F7E"/>
    <w:rsid w:val="009627DB"/>
    <w:rsid w:val="009706EF"/>
    <w:rsid w:val="0097547C"/>
    <w:rsid w:val="00987FE7"/>
    <w:rsid w:val="009A05BB"/>
    <w:rsid w:val="009A4999"/>
    <w:rsid w:val="009A5892"/>
    <w:rsid w:val="009C7075"/>
    <w:rsid w:val="009F533C"/>
    <w:rsid w:val="00A01244"/>
    <w:rsid w:val="00A1410F"/>
    <w:rsid w:val="00A51829"/>
    <w:rsid w:val="00A542EF"/>
    <w:rsid w:val="00A650CC"/>
    <w:rsid w:val="00AA16DE"/>
    <w:rsid w:val="00AA5EFD"/>
    <w:rsid w:val="00AB5A73"/>
    <w:rsid w:val="00AC13D8"/>
    <w:rsid w:val="00AC3A64"/>
    <w:rsid w:val="00AC63C0"/>
    <w:rsid w:val="00AD52AA"/>
    <w:rsid w:val="00AF3BC0"/>
    <w:rsid w:val="00AF5F0F"/>
    <w:rsid w:val="00B01EF8"/>
    <w:rsid w:val="00B074D2"/>
    <w:rsid w:val="00B140F6"/>
    <w:rsid w:val="00B42292"/>
    <w:rsid w:val="00B46E3B"/>
    <w:rsid w:val="00B472B3"/>
    <w:rsid w:val="00B62AFF"/>
    <w:rsid w:val="00B7261C"/>
    <w:rsid w:val="00B77C86"/>
    <w:rsid w:val="00B85DFB"/>
    <w:rsid w:val="00B92812"/>
    <w:rsid w:val="00B94958"/>
    <w:rsid w:val="00B95B63"/>
    <w:rsid w:val="00BA30C3"/>
    <w:rsid w:val="00BA66AA"/>
    <w:rsid w:val="00BA7A78"/>
    <w:rsid w:val="00BB14E3"/>
    <w:rsid w:val="00BC7524"/>
    <w:rsid w:val="00BD14E0"/>
    <w:rsid w:val="00BD4484"/>
    <w:rsid w:val="00BD63D7"/>
    <w:rsid w:val="00BE0EEC"/>
    <w:rsid w:val="00BE114B"/>
    <w:rsid w:val="00BE3BBF"/>
    <w:rsid w:val="00BF6256"/>
    <w:rsid w:val="00C01420"/>
    <w:rsid w:val="00C01EA8"/>
    <w:rsid w:val="00C20C63"/>
    <w:rsid w:val="00C22BF7"/>
    <w:rsid w:val="00C2679F"/>
    <w:rsid w:val="00C27560"/>
    <w:rsid w:val="00C50696"/>
    <w:rsid w:val="00C525DB"/>
    <w:rsid w:val="00C54450"/>
    <w:rsid w:val="00C629ED"/>
    <w:rsid w:val="00C64353"/>
    <w:rsid w:val="00C70B8D"/>
    <w:rsid w:val="00C81B4B"/>
    <w:rsid w:val="00CA0A42"/>
    <w:rsid w:val="00CA77DF"/>
    <w:rsid w:val="00CE21C4"/>
    <w:rsid w:val="00CE4A9E"/>
    <w:rsid w:val="00CE61B7"/>
    <w:rsid w:val="00CF3FC1"/>
    <w:rsid w:val="00CF50A7"/>
    <w:rsid w:val="00D00CEA"/>
    <w:rsid w:val="00D06440"/>
    <w:rsid w:val="00D33785"/>
    <w:rsid w:val="00D40E30"/>
    <w:rsid w:val="00D77466"/>
    <w:rsid w:val="00D779F5"/>
    <w:rsid w:val="00D9338A"/>
    <w:rsid w:val="00DB7114"/>
    <w:rsid w:val="00DC1387"/>
    <w:rsid w:val="00DC15B3"/>
    <w:rsid w:val="00DE1910"/>
    <w:rsid w:val="00DE58CC"/>
    <w:rsid w:val="00E115E7"/>
    <w:rsid w:val="00E15502"/>
    <w:rsid w:val="00E164CD"/>
    <w:rsid w:val="00E23AE6"/>
    <w:rsid w:val="00E26456"/>
    <w:rsid w:val="00E36F48"/>
    <w:rsid w:val="00E75387"/>
    <w:rsid w:val="00E84D22"/>
    <w:rsid w:val="00E85BE4"/>
    <w:rsid w:val="00E90CD6"/>
    <w:rsid w:val="00E91EB7"/>
    <w:rsid w:val="00E95620"/>
    <w:rsid w:val="00E96A51"/>
    <w:rsid w:val="00E97CF3"/>
    <w:rsid w:val="00EA0CA0"/>
    <w:rsid w:val="00EB4D1B"/>
    <w:rsid w:val="00EB512F"/>
    <w:rsid w:val="00EC2B60"/>
    <w:rsid w:val="00ED1376"/>
    <w:rsid w:val="00EE25B8"/>
    <w:rsid w:val="00EE3AD4"/>
    <w:rsid w:val="00EE60FE"/>
    <w:rsid w:val="00EF67A9"/>
    <w:rsid w:val="00F30C83"/>
    <w:rsid w:val="00F35CA7"/>
    <w:rsid w:val="00F37997"/>
    <w:rsid w:val="00F65500"/>
    <w:rsid w:val="00F72B95"/>
    <w:rsid w:val="00F808EC"/>
    <w:rsid w:val="00F840A4"/>
    <w:rsid w:val="00F86698"/>
    <w:rsid w:val="00F8758F"/>
    <w:rsid w:val="00F94DAA"/>
    <w:rsid w:val="00FA0133"/>
    <w:rsid w:val="00FB30F8"/>
    <w:rsid w:val="00FC2E69"/>
    <w:rsid w:val="00FF6D0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8E4E57F"/>
  <w15:chartTrackingRefBased/>
  <w15:docId w15:val="{23284853-6B1B-42B0-88F7-811CC39F05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D30DC"/>
    <w:pPr>
      <w:spacing w:after="0"/>
    </w:pPr>
    <w:rPr>
      <w:rFonts w:ascii="Lato" w:hAnsi="Lato"/>
      <w:color w:val="002B5C" w:themeColor="text1"/>
      <w:sz w:val="24"/>
      <w:lang w:val="en-GB"/>
    </w:rPr>
  </w:style>
  <w:style w:type="paragraph" w:styleId="Heading1">
    <w:name w:val="heading 1"/>
    <w:basedOn w:val="Heading2"/>
    <w:next w:val="Normal"/>
    <w:link w:val="Heading1Char"/>
    <w:uiPriority w:val="9"/>
    <w:qFormat/>
    <w:rsid w:val="00123F78"/>
    <w:pPr>
      <w:outlineLvl w:val="0"/>
    </w:pPr>
    <w:rPr>
      <w:color w:val="1059A9" w:themeColor="accent2"/>
      <w:sz w:val="44"/>
    </w:rPr>
  </w:style>
  <w:style w:type="paragraph" w:styleId="Heading2">
    <w:name w:val="heading 2"/>
    <w:basedOn w:val="Normal"/>
    <w:next w:val="Normal"/>
    <w:link w:val="Heading2Char"/>
    <w:uiPriority w:val="9"/>
    <w:unhideWhenUsed/>
    <w:qFormat/>
    <w:rsid w:val="00123F78"/>
    <w:pPr>
      <w:outlineLvl w:val="1"/>
    </w:pPr>
    <w:rPr>
      <w:sz w:val="36"/>
      <w:szCs w:val="36"/>
    </w:rPr>
  </w:style>
  <w:style w:type="paragraph" w:styleId="Heading3">
    <w:name w:val="heading 3"/>
    <w:basedOn w:val="Normal"/>
    <w:next w:val="Normal"/>
    <w:link w:val="Heading3Char"/>
    <w:uiPriority w:val="9"/>
    <w:unhideWhenUsed/>
    <w:qFormat/>
    <w:rsid w:val="00123F78"/>
    <w:pPr>
      <w:outlineLvl w:val="2"/>
    </w:pPr>
    <w:rPr>
      <w:color w:val="1059A9" w:themeColor="accent2"/>
      <w:sz w:val="32"/>
      <w:szCs w:val="32"/>
    </w:rPr>
  </w:style>
  <w:style w:type="paragraph" w:styleId="Heading4">
    <w:name w:val="heading 4"/>
    <w:basedOn w:val="Normal"/>
    <w:next w:val="Normal"/>
    <w:link w:val="Heading4Char"/>
    <w:uiPriority w:val="9"/>
    <w:unhideWhenUsed/>
    <w:qFormat/>
    <w:rsid w:val="00123F78"/>
    <w:pPr>
      <w:outlineLvl w:val="3"/>
    </w:pPr>
    <w:rPr>
      <w:b/>
      <w:bCs/>
      <w:sz w:val="26"/>
      <w:szCs w:val="26"/>
    </w:rPr>
  </w:style>
  <w:style w:type="paragraph" w:styleId="Heading5">
    <w:name w:val="heading 5"/>
    <w:basedOn w:val="Normal"/>
    <w:next w:val="Normal"/>
    <w:link w:val="Heading5Char"/>
    <w:uiPriority w:val="9"/>
    <w:unhideWhenUsed/>
    <w:rsid w:val="00496E31"/>
    <w:pPr>
      <w:keepNext/>
      <w:keepLines/>
      <w:spacing w:before="40"/>
      <w:outlineLvl w:val="4"/>
    </w:pPr>
    <w:rPr>
      <w:rFonts w:asciiTheme="majorHAnsi" w:eastAsiaTheme="majorEastAsia" w:hAnsiTheme="majorHAnsi" w:cstheme="majorBidi"/>
      <w:color w:val="002044" w:themeColor="accent1" w:themeShade="BF"/>
    </w:rPr>
  </w:style>
  <w:style w:type="paragraph" w:styleId="Heading6">
    <w:name w:val="heading 6"/>
    <w:basedOn w:val="Normal"/>
    <w:next w:val="Normal"/>
    <w:link w:val="Heading6Char"/>
    <w:uiPriority w:val="9"/>
    <w:unhideWhenUsed/>
    <w:rsid w:val="00496E31"/>
    <w:pPr>
      <w:keepNext/>
      <w:keepLines/>
      <w:spacing w:before="40"/>
      <w:outlineLvl w:val="5"/>
    </w:pPr>
    <w:rPr>
      <w:rFonts w:asciiTheme="majorHAnsi" w:eastAsiaTheme="majorEastAsia" w:hAnsiTheme="majorHAnsi" w:cstheme="majorBidi"/>
      <w:color w:val="00152D"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CovertitleRCGP">
    <w:name w:val="Cover title RCGP"/>
    <w:basedOn w:val="Normal"/>
    <w:link w:val="CovertitleRCGPChar"/>
    <w:rsid w:val="00EA0CA0"/>
    <w:rPr>
      <w:color w:val="1059A9"/>
      <w:sz w:val="60"/>
    </w:rPr>
  </w:style>
  <w:style w:type="character" w:customStyle="1" w:styleId="CovertitleRCGPChar">
    <w:name w:val="Cover title RCGP Char"/>
    <w:basedOn w:val="DefaultParagraphFont"/>
    <w:link w:val="CovertitleRCGP"/>
    <w:rsid w:val="00EA0CA0"/>
    <w:rPr>
      <w:rFonts w:ascii="Lato" w:hAnsi="Lato"/>
      <w:color w:val="1059A9"/>
      <w:sz w:val="60"/>
      <w:lang w:val="en-GB"/>
    </w:rPr>
  </w:style>
  <w:style w:type="paragraph" w:customStyle="1" w:styleId="IntroRCGP">
    <w:name w:val="Intro RCGP"/>
    <w:basedOn w:val="Normal"/>
    <w:link w:val="IntroRCGPChar"/>
    <w:rsid w:val="00B7261C"/>
    <w:rPr>
      <w:b/>
      <w:color w:val="002B5C"/>
      <w:sz w:val="28"/>
    </w:rPr>
  </w:style>
  <w:style w:type="character" w:customStyle="1" w:styleId="IntroRCGPChar">
    <w:name w:val="Intro RCGP Char"/>
    <w:basedOn w:val="DefaultParagraphFont"/>
    <w:link w:val="IntroRCGP"/>
    <w:rsid w:val="00B7261C"/>
    <w:rPr>
      <w:rFonts w:ascii="Lato" w:hAnsi="Lato"/>
      <w:b/>
      <w:color w:val="002B5C"/>
      <w:sz w:val="28"/>
      <w:lang w:val="en-GB"/>
    </w:rPr>
  </w:style>
  <w:style w:type="paragraph" w:customStyle="1" w:styleId="SubHeadingRCGP">
    <w:name w:val="Sub Heading RCGP"/>
    <w:basedOn w:val="RCGPTitle"/>
    <w:link w:val="SubHeadingRCGPChar"/>
    <w:rsid w:val="00EA0CA0"/>
    <w:rPr>
      <w:sz w:val="24"/>
    </w:rPr>
  </w:style>
  <w:style w:type="character" w:customStyle="1" w:styleId="SubHeadingRCGPChar">
    <w:name w:val="Sub Heading RCGP Char"/>
    <w:basedOn w:val="RCGPTitleChar"/>
    <w:link w:val="SubHeadingRCGP"/>
    <w:rsid w:val="00EA0CA0"/>
    <w:rPr>
      <w:rFonts w:ascii="Lato" w:hAnsi="Lato"/>
      <w:b/>
      <w:bCs/>
      <w:color w:val="0E58A9"/>
      <w:sz w:val="24"/>
      <w:szCs w:val="44"/>
      <w:lang w:val="en-GB"/>
    </w:rPr>
  </w:style>
  <w:style w:type="paragraph" w:customStyle="1" w:styleId="RCGPTitle">
    <w:name w:val="RCGP Title"/>
    <w:basedOn w:val="Normal"/>
    <w:link w:val="RCGPTitleChar"/>
    <w:rsid w:val="00175393"/>
    <w:rPr>
      <w:b/>
      <w:bCs/>
      <w:color w:val="0E58A9"/>
      <w:sz w:val="44"/>
      <w:szCs w:val="44"/>
    </w:rPr>
  </w:style>
  <w:style w:type="character" w:customStyle="1" w:styleId="RCGPTitleChar">
    <w:name w:val="RCGP Title Char"/>
    <w:basedOn w:val="DefaultParagraphFont"/>
    <w:link w:val="RCGPTitle"/>
    <w:rsid w:val="00175393"/>
    <w:rPr>
      <w:rFonts w:ascii="Lato" w:hAnsi="Lato"/>
      <w:b/>
      <w:bCs/>
      <w:color w:val="0E58A9"/>
      <w:sz w:val="44"/>
      <w:szCs w:val="44"/>
      <w:lang w:val="en-GB"/>
    </w:rPr>
  </w:style>
  <w:style w:type="paragraph" w:customStyle="1" w:styleId="TitleRCGP">
    <w:name w:val="Title RCGP"/>
    <w:basedOn w:val="Heading1"/>
    <w:link w:val="TitleRCGPChar"/>
    <w:rsid w:val="00E115E7"/>
    <w:rPr>
      <w:sz w:val="60"/>
    </w:rPr>
  </w:style>
  <w:style w:type="character" w:customStyle="1" w:styleId="TitleRCGPChar">
    <w:name w:val="Title RCGP Char"/>
    <w:basedOn w:val="DefaultParagraphFont"/>
    <w:link w:val="TitleRCGP"/>
    <w:rsid w:val="00E115E7"/>
    <w:rPr>
      <w:rFonts w:ascii="Lato" w:hAnsi="Lato"/>
      <w:bCs/>
      <w:color w:val="1059A9" w:themeColor="accent2"/>
      <w:sz w:val="60"/>
      <w:szCs w:val="44"/>
      <w:lang w:val="en-GB"/>
    </w:rPr>
  </w:style>
  <w:style w:type="paragraph" w:customStyle="1" w:styleId="CoversubtitleRCGP">
    <w:name w:val="Cover subtitle RCGP"/>
    <w:basedOn w:val="Normal"/>
    <w:link w:val="CoversubtitleRCGPChar"/>
    <w:rsid w:val="00B7261C"/>
    <w:rPr>
      <w:color w:val="002B5C"/>
      <w:sz w:val="40"/>
    </w:rPr>
  </w:style>
  <w:style w:type="character" w:customStyle="1" w:styleId="CoversubtitleRCGPChar">
    <w:name w:val="Cover subtitle RCGP Char"/>
    <w:basedOn w:val="DefaultParagraphFont"/>
    <w:link w:val="CoversubtitleRCGP"/>
    <w:rsid w:val="00B7261C"/>
    <w:rPr>
      <w:rFonts w:ascii="Lato" w:hAnsi="Lato"/>
      <w:color w:val="002B5C"/>
      <w:sz w:val="40"/>
      <w:lang w:val="en-GB"/>
    </w:rPr>
  </w:style>
  <w:style w:type="paragraph" w:customStyle="1" w:styleId="NormalRCGP">
    <w:name w:val="Normal RCGP"/>
    <w:basedOn w:val="BodyRCGP"/>
    <w:link w:val="NormalRCGPChar"/>
    <w:rsid w:val="005E6AF9"/>
  </w:style>
  <w:style w:type="character" w:customStyle="1" w:styleId="NormalRCGPChar">
    <w:name w:val="Normal RCGP Char"/>
    <w:basedOn w:val="RCGPTitleChar"/>
    <w:link w:val="NormalRCGP"/>
    <w:rsid w:val="005E6AF9"/>
    <w:rPr>
      <w:rFonts w:ascii="Lato" w:hAnsi="Lato"/>
      <w:b w:val="0"/>
      <w:bCs w:val="0"/>
      <w:color w:val="002B5C"/>
      <w:sz w:val="24"/>
      <w:szCs w:val="44"/>
      <w:lang w:val="en-GB"/>
    </w:rPr>
  </w:style>
  <w:style w:type="table" w:styleId="PlainTable2">
    <w:name w:val="Plain Table 2"/>
    <w:aliases w:val="RCGP Table"/>
    <w:basedOn w:val="TableNormal"/>
    <w:uiPriority w:val="42"/>
    <w:rsid w:val="00000787"/>
    <w:pPr>
      <w:spacing w:after="0" w:line="240" w:lineRule="auto"/>
    </w:pPr>
    <w:tblPr>
      <w:tblStyleRowBandSize w:val="1"/>
      <w:tblStyleColBandSize w:val="1"/>
      <w:tblBorders>
        <w:top w:val="single" w:sz="4" w:space="0" w:color="1059A9" w:themeColor="accent2"/>
        <w:bottom w:val="single" w:sz="4" w:space="0" w:color="1059A9" w:themeColor="accent2"/>
        <w:insideH w:val="single" w:sz="4" w:space="0" w:color="1059A9" w:themeColor="accent2"/>
      </w:tblBorders>
      <w:tblCellMar>
        <w:top w:w="113" w:type="dxa"/>
        <w:bottom w:w="113" w:type="dxa"/>
      </w:tblCellMar>
    </w:tblPr>
    <w:tblStylePr w:type="firstRow">
      <w:pPr>
        <w:jc w:val="left"/>
      </w:pPr>
      <w:rPr>
        <w:rFonts w:ascii="Lato" w:hAnsi="Lato"/>
        <w:b/>
        <w:bCs/>
        <w:color w:val="FFFFFF" w:themeColor="background2"/>
        <w:sz w:val="24"/>
      </w:rPr>
      <w:tblPr/>
      <w:tcPr>
        <w:tcBorders>
          <w:top w:val="nil"/>
          <w:left w:val="nil"/>
          <w:bottom w:val="nil"/>
          <w:right w:val="nil"/>
          <w:insideH w:val="nil"/>
          <w:insideV w:val="nil"/>
          <w:tl2br w:val="nil"/>
          <w:tr2bl w:val="nil"/>
        </w:tcBorders>
        <w:shd w:val="clear" w:color="auto" w:fill="1059A9" w:themeFill="accent2"/>
      </w:tcPr>
    </w:tblStylePr>
    <w:tblStylePr w:type="lastRow">
      <w:rPr>
        <w:b/>
        <w:bCs/>
      </w:rPr>
      <w:tblPr/>
      <w:tcPr>
        <w:tcBorders>
          <w:top w:val="single" w:sz="4" w:space="0" w:color="2D8FFF" w:themeColor="text1" w:themeTint="80"/>
        </w:tcBorders>
      </w:tcPr>
    </w:tblStylePr>
    <w:tblStylePr w:type="firstCol">
      <w:rPr>
        <w:b/>
        <w:bCs/>
      </w:rPr>
    </w:tblStylePr>
    <w:tblStylePr w:type="lastCol">
      <w:rPr>
        <w:b/>
        <w:bCs/>
      </w:rPr>
    </w:tblStylePr>
    <w:tblStylePr w:type="band1Vert">
      <w:tblPr/>
      <w:tcPr>
        <w:tcBorders>
          <w:left w:val="single" w:sz="4" w:space="0" w:color="2D8FFF" w:themeColor="text1" w:themeTint="80"/>
          <w:right w:val="single" w:sz="4" w:space="0" w:color="2D8FFF" w:themeColor="text1" w:themeTint="80"/>
        </w:tcBorders>
      </w:tcPr>
    </w:tblStylePr>
    <w:tblStylePr w:type="band2Vert">
      <w:tblPr/>
      <w:tcPr>
        <w:tcBorders>
          <w:left w:val="single" w:sz="4" w:space="0" w:color="2D8FFF" w:themeColor="text1" w:themeTint="80"/>
          <w:right w:val="single" w:sz="4" w:space="0" w:color="2D8FFF" w:themeColor="text1" w:themeTint="80"/>
        </w:tcBorders>
      </w:tcPr>
    </w:tblStylePr>
    <w:tblStylePr w:type="band1Horz">
      <w:tblPr/>
      <w:tcPr>
        <w:tcBorders>
          <w:top w:val="single" w:sz="4" w:space="0" w:color="2D8FFF" w:themeColor="text1" w:themeTint="80"/>
          <w:bottom w:val="single" w:sz="4" w:space="0" w:color="2D8FFF" w:themeColor="text1" w:themeTint="80"/>
        </w:tcBorders>
      </w:tcPr>
    </w:tblStylePr>
  </w:style>
  <w:style w:type="table" w:customStyle="1" w:styleId="Style1">
    <w:name w:val="Style1"/>
    <w:basedOn w:val="TableNormal"/>
    <w:uiPriority w:val="99"/>
    <w:rsid w:val="00FC2E69"/>
    <w:pPr>
      <w:spacing w:after="0" w:line="240" w:lineRule="auto"/>
    </w:pPr>
    <w:tblPr/>
    <w:tblStylePr w:type="firstRow">
      <w:rPr>
        <w:color w:val="1059A9" w:themeColor="accent2"/>
      </w:rPr>
    </w:tblStylePr>
  </w:style>
  <w:style w:type="table" w:customStyle="1" w:styleId="Style2">
    <w:name w:val="Style2"/>
    <w:basedOn w:val="TableNormal"/>
    <w:uiPriority w:val="99"/>
    <w:rsid w:val="0061035F"/>
    <w:pPr>
      <w:spacing w:after="0" w:line="240" w:lineRule="auto"/>
    </w:pPr>
    <w:rPr>
      <w:rFonts w:ascii="Lato" w:hAnsi="Lato"/>
      <w:color w:val="002B5C"/>
    </w:rPr>
    <w:tblPr>
      <w:tblBorders>
        <w:top w:val="single" w:sz="4" w:space="0" w:color="1059A9"/>
        <w:bottom w:val="single" w:sz="4" w:space="0" w:color="1059A9"/>
        <w:insideH w:val="single" w:sz="4" w:space="0" w:color="1059A9"/>
      </w:tblBorders>
    </w:tblPr>
    <w:tblStylePr w:type="firstRow">
      <w:rPr>
        <w:rFonts w:ascii="Lato" w:hAnsi="Lato"/>
        <w:b/>
        <w:color w:val="FFFFFF" w:themeColor="background1"/>
        <w:sz w:val="22"/>
      </w:rPr>
      <w:tblPr/>
      <w:tcPr>
        <w:shd w:val="clear" w:color="auto" w:fill="1059A9"/>
      </w:tcPr>
    </w:tblStylePr>
  </w:style>
  <w:style w:type="paragraph" w:styleId="Header">
    <w:name w:val="header"/>
    <w:basedOn w:val="Normal"/>
    <w:link w:val="HeaderChar"/>
    <w:uiPriority w:val="99"/>
    <w:unhideWhenUsed/>
    <w:rsid w:val="003E5178"/>
    <w:pPr>
      <w:tabs>
        <w:tab w:val="center" w:pos="4680"/>
        <w:tab w:val="right" w:pos="9360"/>
      </w:tabs>
      <w:spacing w:line="240" w:lineRule="auto"/>
    </w:pPr>
  </w:style>
  <w:style w:type="character" w:customStyle="1" w:styleId="HeaderChar">
    <w:name w:val="Header Char"/>
    <w:basedOn w:val="DefaultParagraphFont"/>
    <w:link w:val="Header"/>
    <w:uiPriority w:val="99"/>
    <w:rsid w:val="003E5178"/>
    <w:rPr>
      <w:lang w:val="en-GB"/>
    </w:rPr>
  </w:style>
  <w:style w:type="paragraph" w:styleId="Footer">
    <w:name w:val="footer"/>
    <w:basedOn w:val="Normal"/>
    <w:link w:val="FooterChar"/>
    <w:uiPriority w:val="99"/>
    <w:unhideWhenUsed/>
    <w:rsid w:val="003E5178"/>
    <w:pPr>
      <w:tabs>
        <w:tab w:val="center" w:pos="4680"/>
        <w:tab w:val="right" w:pos="9360"/>
      </w:tabs>
      <w:spacing w:line="240" w:lineRule="auto"/>
    </w:pPr>
  </w:style>
  <w:style w:type="character" w:customStyle="1" w:styleId="FooterChar">
    <w:name w:val="Footer Char"/>
    <w:basedOn w:val="DefaultParagraphFont"/>
    <w:link w:val="Footer"/>
    <w:uiPriority w:val="99"/>
    <w:rsid w:val="003E5178"/>
    <w:rPr>
      <w:lang w:val="en-GB"/>
    </w:rPr>
  </w:style>
  <w:style w:type="character" w:customStyle="1" w:styleId="A0">
    <w:name w:val="A0"/>
    <w:uiPriority w:val="99"/>
    <w:rsid w:val="007174AE"/>
    <w:rPr>
      <w:rFonts w:cs="Lato"/>
      <w:b/>
      <w:bCs/>
      <w:color w:val="0E58A9"/>
      <w:sz w:val="60"/>
      <w:szCs w:val="60"/>
    </w:rPr>
  </w:style>
  <w:style w:type="character" w:customStyle="1" w:styleId="A1">
    <w:name w:val="A1"/>
    <w:uiPriority w:val="99"/>
    <w:rsid w:val="007174AE"/>
    <w:rPr>
      <w:rFonts w:cs="Lato"/>
      <w:color w:val="221E1F"/>
      <w:sz w:val="40"/>
      <w:szCs w:val="40"/>
    </w:rPr>
  </w:style>
  <w:style w:type="character" w:customStyle="1" w:styleId="A4">
    <w:name w:val="A4"/>
    <w:uiPriority w:val="99"/>
    <w:rsid w:val="0087090D"/>
    <w:rPr>
      <w:rFonts w:cs="Lato"/>
      <w:color w:val="221E1F"/>
      <w:sz w:val="28"/>
      <w:szCs w:val="28"/>
    </w:rPr>
  </w:style>
  <w:style w:type="paragraph" w:customStyle="1" w:styleId="SubtitleRCGP">
    <w:name w:val="Subtitle RCGP"/>
    <w:basedOn w:val="RCGPTitle"/>
    <w:link w:val="SubtitleRCGPChar"/>
    <w:rsid w:val="00C01EA8"/>
    <w:rPr>
      <w:sz w:val="28"/>
    </w:rPr>
  </w:style>
  <w:style w:type="paragraph" w:customStyle="1" w:styleId="BodyRCGP">
    <w:name w:val="Body RCGP"/>
    <w:basedOn w:val="RCGPTitle"/>
    <w:link w:val="BodyRCGPChar"/>
    <w:rsid w:val="00B7261C"/>
    <w:rPr>
      <w:b w:val="0"/>
      <w:bCs w:val="0"/>
      <w:color w:val="002B5C"/>
      <w:sz w:val="24"/>
      <w:szCs w:val="22"/>
      <w:lang w:val="en-US"/>
    </w:rPr>
  </w:style>
  <w:style w:type="character" w:customStyle="1" w:styleId="SubtitleRCGPChar">
    <w:name w:val="Subtitle RCGP Char"/>
    <w:basedOn w:val="RCGPTitleChar"/>
    <w:link w:val="SubtitleRCGP"/>
    <w:rsid w:val="00C01EA8"/>
    <w:rPr>
      <w:rFonts w:ascii="Lato" w:hAnsi="Lato"/>
      <w:b/>
      <w:bCs/>
      <w:color w:val="0E58A9"/>
      <w:sz w:val="28"/>
      <w:szCs w:val="44"/>
      <w:lang w:val="en-GB"/>
    </w:rPr>
  </w:style>
  <w:style w:type="character" w:customStyle="1" w:styleId="BodyRCGPChar">
    <w:name w:val="Body RCGP Char"/>
    <w:basedOn w:val="RCGPTitleChar"/>
    <w:link w:val="BodyRCGP"/>
    <w:rsid w:val="00B7261C"/>
    <w:rPr>
      <w:rFonts w:ascii="Lato" w:hAnsi="Lato"/>
      <w:b w:val="0"/>
      <w:bCs w:val="0"/>
      <w:color w:val="002B5C"/>
      <w:sz w:val="24"/>
      <w:szCs w:val="44"/>
      <w:lang w:val="en-GB"/>
    </w:rPr>
  </w:style>
  <w:style w:type="character" w:customStyle="1" w:styleId="Heading1Char">
    <w:name w:val="Heading 1 Char"/>
    <w:basedOn w:val="DefaultParagraphFont"/>
    <w:link w:val="Heading1"/>
    <w:uiPriority w:val="9"/>
    <w:rsid w:val="00123F78"/>
    <w:rPr>
      <w:rFonts w:ascii="Lato" w:hAnsi="Lato"/>
      <w:bCs/>
      <w:color w:val="1059A9" w:themeColor="accent2"/>
      <w:sz w:val="44"/>
      <w:szCs w:val="40"/>
      <w:lang w:val="en-GB"/>
    </w:rPr>
  </w:style>
  <w:style w:type="character" w:customStyle="1" w:styleId="Heading2Char">
    <w:name w:val="Heading 2 Char"/>
    <w:basedOn w:val="DefaultParagraphFont"/>
    <w:link w:val="Heading2"/>
    <w:uiPriority w:val="9"/>
    <w:rsid w:val="00123F78"/>
    <w:rPr>
      <w:rFonts w:ascii="Lato" w:hAnsi="Lato"/>
      <w:color w:val="002B5C" w:themeColor="text1"/>
      <w:sz w:val="36"/>
      <w:szCs w:val="36"/>
      <w:lang w:val="en-GB"/>
    </w:rPr>
  </w:style>
  <w:style w:type="character" w:customStyle="1" w:styleId="Heading3Char">
    <w:name w:val="Heading 3 Char"/>
    <w:basedOn w:val="DefaultParagraphFont"/>
    <w:link w:val="Heading3"/>
    <w:uiPriority w:val="9"/>
    <w:rsid w:val="00123F78"/>
    <w:rPr>
      <w:rFonts w:ascii="Lato" w:hAnsi="Lato"/>
      <w:color w:val="1059A9" w:themeColor="accent2"/>
      <w:sz w:val="32"/>
      <w:szCs w:val="32"/>
      <w:lang w:val="en-GB"/>
    </w:rPr>
  </w:style>
  <w:style w:type="character" w:customStyle="1" w:styleId="Heading4Char">
    <w:name w:val="Heading 4 Char"/>
    <w:basedOn w:val="DefaultParagraphFont"/>
    <w:link w:val="Heading4"/>
    <w:uiPriority w:val="9"/>
    <w:rsid w:val="00123F78"/>
    <w:rPr>
      <w:rFonts w:ascii="Lato" w:hAnsi="Lato"/>
      <w:b/>
      <w:bCs/>
      <w:color w:val="002B5C" w:themeColor="text1"/>
      <w:sz w:val="26"/>
      <w:szCs w:val="26"/>
      <w:lang w:val="en-GB"/>
    </w:rPr>
  </w:style>
  <w:style w:type="paragraph" w:styleId="Title">
    <w:name w:val="Title"/>
    <w:basedOn w:val="Normal"/>
    <w:next w:val="Normal"/>
    <w:link w:val="TitleChar"/>
    <w:uiPriority w:val="10"/>
    <w:rsid w:val="00496E31"/>
    <w:pPr>
      <w:spacing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96E31"/>
    <w:rPr>
      <w:rFonts w:asciiTheme="majorHAnsi" w:eastAsiaTheme="majorEastAsia" w:hAnsiTheme="majorHAnsi" w:cstheme="majorBidi"/>
      <w:spacing w:val="-10"/>
      <w:kern w:val="28"/>
      <w:sz w:val="56"/>
      <w:szCs w:val="56"/>
      <w:lang w:val="en-GB"/>
    </w:rPr>
  </w:style>
  <w:style w:type="character" w:customStyle="1" w:styleId="Heading5Char">
    <w:name w:val="Heading 5 Char"/>
    <w:basedOn w:val="DefaultParagraphFont"/>
    <w:link w:val="Heading5"/>
    <w:uiPriority w:val="9"/>
    <w:rsid w:val="00496E31"/>
    <w:rPr>
      <w:rFonts w:asciiTheme="majorHAnsi" w:eastAsiaTheme="majorEastAsia" w:hAnsiTheme="majorHAnsi" w:cstheme="majorBidi"/>
      <w:color w:val="002044" w:themeColor="accent1" w:themeShade="BF"/>
      <w:sz w:val="24"/>
      <w:lang w:val="en-GB"/>
    </w:rPr>
  </w:style>
  <w:style w:type="character" w:customStyle="1" w:styleId="Heading6Char">
    <w:name w:val="Heading 6 Char"/>
    <w:basedOn w:val="DefaultParagraphFont"/>
    <w:link w:val="Heading6"/>
    <w:uiPriority w:val="9"/>
    <w:rsid w:val="00496E31"/>
    <w:rPr>
      <w:rFonts w:asciiTheme="majorHAnsi" w:eastAsiaTheme="majorEastAsia" w:hAnsiTheme="majorHAnsi" w:cstheme="majorBidi"/>
      <w:color w:val="00152D" w:themeColor="accent1" w:themeShade="7F"/>
      <w:sz w:val="24"/>
      <w:lang w:val="en-GB"/>
    </w:rPr>
  </w:style>
  <w:style w:type="paragraph" w:styleId="TOCHeading">
    <w:name w:val="TOC Heading"/>
    <w:basedOn w:val="Heading1"/>
    <w:next w:val="Normal"/>
    <w:uiPriority w:val="39"/>
    <w:unhideWhenUsed/>
    <w:rsid w:val="005E6AF9"/>
    <w:pPr>
      <w:keepNext/>
      <w:keepLines/>
      <w:spacing w:before="240"/>
      <w:outlineLvl w:val="9"/>
    </w:pPr>
    <w:rPr>
      <w:rFonts w:eastAsiaTheme="majorEastAsia" w:cstheme="majorBidi"/>
      <w:color w:val="002044" w:themeColor="accent1" w:themeShade="BF"/>
      <w:sz w:val="32"/>
      <w:szCs w:val="32"/>
      <w:lang w:val="en-US"/>
    </w:rPr>
  </w:style>
  <w:style w:type="paragraph" w:styleId="TOC1">
    <w:name w:val="toc 1"/>
    <w:basedOn w:val="Normal"/>
    <w:next w:val="Normal"/>
    <w:autoRedefine/>
    <w:uiPriority w:val="39"/>
    <w:unhideWhenUsed/>
    <w:rsid w:val="005E6AF9"/>
    <w:pPr>
      <w:spacing w:after="100"/>
    </w:pPr>
  </w:style>
  <w:style w:type="paragraph" w:styleId="TOC2">
    <w:name w:val="toc 2"/>
    <w:basedOn w:val="Normal"/>
    <w:next w:val="Normal"/>
    <w:autoRedefine/>
    <w:uiPriority w:val="39"/>
    <w:unhideWhenUsed/>
    <w:rsid w:val="005E6AF9"/>
    <w:pPr>
      <w:spacing w:after="100"/>
      <w:ind w:left="240"/>
    </w:pPr>
  </w:style>
  <w:style w:type="paragraph" w:styleId="TOC3">
    <w:name w:val="toc 3"/>
    <w:basedOn w:val="Normal"/>
    <w:next w:val="Normal"/>
    <w:autoRedefine/>
    <w:uiPriority w:val="39"/>
    <w:unhideWhenUsed/>
    <w:rsid w:val="005E6AF9"/>
    <w:pPr>
      <w:spacing w:after="100"/>
      <w:ind w:left="480"/>
    </w:pPr>
  </w:style>
  <w:style w:type="character" w:styleId="Hyperlink">
    <w:name w:val="Hyperlink"/>
    <w:basedOn w:val="DefaultParagraphFont"/>
    <w:uiPriority w:val="99"/>
    <w:unhideWhenUsed/>
    <w:qFormat/>
    <w:rsid w:val="005E6AF9"/>
    <w:rPr>
      <w:color w:val="EA8017" w:themeColor="hyperlink"/>
      <w:u w:val="single"/>
    </w:rPr>
  </w:style>
  <w:style w:type="table" w:styleId="TableGrid">
    <w:name w:val="Table Grid"/>
    <w:basedOn w:val="TableNormal"/>
    <w:uiPriority w:val="39"/>
    <w:rsid w:val="00B77C8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header">
    <w:name w:val="Table header"/>
    <w:basedOn w:val="Style2"/>
    <w:uiPriority w:val="99"/>
    <w:rsid w:val="0061035F"/>
    <w:rPr>
      <w:color w:val="FFFFFF" w:themeColor="background1"/>
    </w:rPr>
    <w:tblPr/>
    <w:tblStylePr w:type="firstRow">
      <w:pPr>
        <w:jc w:val="left"/>
      </w:pPr>
      <w:rPr>
        <w:rFonts w:ascii="Lato" w:hAnsi="Lato"/>
        <w:b/>
        <w:color w:val="FFFFFF" w:themeColor="background2"/>
        <w:sz w:val="22"/>
      </w:rPr>
      <w:tblPr/>
      <w:tcPr>
        <w:shd w:val="clear" w:color="auto" w:fill="1059A9"/>
        <w:vAlign w:val="center"/>
      </w:tcPr>
    </w:tblStylePr>
  </w:style>
  <w:style w:type="character" w:styleId="UnresolvedMention">
    <w:name w:val="Unresolved Mention"/>
    <w:basedOn w:val="DefaultParagraphFont"/>
    <w:uiPriority w:val="99"/>
    <w:semiHidden/>
    <w:unhideWhenUsed/>
    <w:rsid w:val="00B01EF8"/>
    <w:rPr>
      <w:color w:val="605E5C"/>
      <w:shd w:val="clear" w:color="auto" w:fill="E1DFDD"/>
    </w:rPr>
  </w:style>
  <w:style w:type="character" w:styleId="FollowedHyperlink">
    <w:name w:val="FollowedHyperlink"/>
    <w:basedOn w:val="DefaultParagraphFont"/>
    <w:uiPriority w:val="99"/>
    <w:semiHidden/>
    <w:unhideWhenUsed/>
    <w:rsid w:val="00B01EF8"/>
    <w:rPr>
      <w:color w:val="BA1E1E" w:themeColor="followedHyperlink"/>
      <w:u w:val="single"/>
    </w:rPr>
  </w:style>
  <w:style w:type="paragraph" w:styleId="ListParagraph">
    <w:name w:val="List Paragraph"/>
    <w:basedOn w:val="Normal"/>
    <w:uiPriority w:val="34"/>
    <w:qFormat/>
    <w:rsid w:val="000745F1"/>
    <w:pPr>
      <w:spacing w:after="200" w:line="276" w:lineRule="auto"/>
      <w:ind w:left="720"/>
      <w:contextualSpacing/>
    </w:pPr>
    <w:rPr>
      <w:rFonts w:asciiTheme="minorHAnsi" w:hAnsiTheme="minorHAnsi" w:cstheme="minorHAnsi"/>
      <w:color w:val="auto"/>
      <w:sz w:val="22"/>
    </w:rPr>
  </w:style>
  <w:style w:type="paragraph" w:styleId="NormalWeb">
    <w:name w:val="Normal (Web)"/>
    <w:basedOn w:val="Normal"/>
    <w:uiPriority w:val="99"/>
    <w:unhideWhenUsed/>
    <w:rsid w:val="000745F1"/>
    <w:pPr>
      <w:spacing w:before="100" w:beforeAutospacing="1" w:after="100" w:afterAutospacing="1" w:line="240" w:lineRule="auto"/>
    </w:pPr>
    <w:rPr>
      <w:rFonts w:ascii="Times New Roman" w:eastAsia="Times New Roman" w:hAnsi="Times New Roman" w:cs="Times New Roman"/>
      <w:color w:val="auto"/>
      <w:szCs w:val="24"/>
      <w:lang w:eastAsia="en-GB"/>
    </w:rPr>
  </w:style>
  <w:style w:type="character" w:customStyle="1" w:styleId="text-format-content">
    <w:name w:val="text-format-content"/>
    <w:basedOn w:val="DefaultParagraphFont"/>
    <w:rsid w:val="001B6083"/>
  </w:style>
  <w:style w:type="character" w:customStyle="1" w:styleId="-ee-177">
    <w:name w:val="-ee-177"/>
    <w:basedOn w:val="DefaultParagraphFont"/>
    <w:rsid w:val="001B6083"/>
  </w:style>
  <w:style w:type="character" w:customStyle="1" w:styleId="-a-191">
    <w:name w:val="-a-191"/>
    <w:basedOn w:val="DefaultParagraphFont"/>
    <w:rsid w:val="001B6083"/>
  </w:style>
  <w:style w:type="character" w:customStyle="1" w:styleId="-jc-203">
    <w:name w:val="-jc-203"/>
    <w:basedOn w:val="DefaultParagraphFont"/>
    <w:rsid w:val="001B6083"/>
  </w:style>
  <w:style w:type="character" w:customStyle="1" w:styleId="--y--684">
    <w:name w:val="--y--684"/>
    <w:basedOn w:val="DefaultParagraphFont"/>
    <w:rsid w:val="009706E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7861127">
      <w:bodyDiv w:val="1"/>
      <w:marLeft w:val="0"/>
      <w:marRight w:val="0"/>
      <w:marTop w:val="0"/>
      <w:marBottom w:val="0"/>
      <w:divBdr>
        <w:top w:val="none" w:sz="0" w:space="0" w:color="auto"/>
        <w:left w:val="none" w:sz="0" w:space="0" w:color="auto"/>
        <w:bottom w:val="none" w:sz="0" w:space="0" w:color="auto"/>
        <w:right w:val="none" w:sz="0" w:space="0" w:color="auto"/>
      </w:divBdr>
      <w:divsChild>
        <w:div w:id="838620615">
          <w:marLeft w:val="0"/>
          <w:marRight w:val="0"/>
          <w:marTop w:val="0"/>
          <w:marBottom w:val="0"/>
          <w:divBdr>
            <w:top w:val="none" w:sz="0" w:space="0" w:color="auto"/>
            <w:left w:val="none" w:sz="0" w:space="0" w:color="auto"/>
            <w:bottom w:val="none" w:sz="0" w:space="0" w:color="auto"/>
            <w:right w:val="none" w:sz="0" w:space="0" w:color="auto"/>
          </w:divBdr>
        </w:div>
        <w:div w:id="1409304511">
          <w:marLeft w:val="0"/>
          <w:marRight w:val="0"/>
          <w:marTop w:val="0"/>
          <w:marBottom w:val="0"/>
          <w:divBdr>
            <w:top w:val="none" w:sz="0" w:space="0" w:color="auto"/>
            <w:left w:val="none" w:sz="0" w:space="0" w:color="auto"/>
            <w:bottom w:val="none" w:sz="0" w:space="0" w:color="auto"/>
            <w:right w:val="none" w:sz="0" w:space="0" w:color="auto"/>
          </w:divBdr>
        </w:div>
      </w:divsChild>
    </w:div>
    <w:div w:id="526412161">
      <w:bodyDiv w:val="1"/>
      <w:marLeft w:val="0"/>
      <w:marRight w:val="0"/>
      <w:marTop w:val="0"/>
      <w:marBottom w:val="0"/>
      <w:divBdr>
        <w:top w:val="none" w:sz="0" w:space="0" w:color="auto"/>
        <w:left w:val="none" w:sz="0" w:space="0" w:color="auto"/>
        <w:bottom w:val="none" w:sz="0" w:space="0" w:color="auto"/>
        <w:right w:val="none" w:sz="0" w:space="0" w:color="auto"/>
      </w:divBdr>
    </w:div>
    <w:div w:id="1044601119">
      <w:bodyDiv w:val="1"/>
      <w:marLeft w:val="0"/>
      <w:marRight w:val="0"/>
      <w:marTop w:val="0"/>
      <w:marBottom w:val="0"/>
      <w:divBdr>
        <w:top w:val="none" w:sz="0" w:space="0" w:color="auto"/>
        <w:left w:val="none" w:sz="0" w:space="0" w:color="auto"/>
        <w:bottom w:val="none" w:sz="0" w:space="0" w:color="auto"/>
        <w:right w:val="none" w:sz="0" w:space="0" w:color="auto"/>
      </w:divBdr>
    </w:div>
    <w:div w:id="2004308313">
      <w:bodyDiv w:val="1"/>
      <w:marLeft w:val="0"/>
      <w:marRight w:val="0"/>
      <w:marTop w:val="0"/>
      <w:marBottom w:val="0"/>
      <w:divBdr>
        <w:top w:val="none" w:sz="0" w:space="0" w:color="auto"/>
        <w:left w:val="none" w:sz="0" w:space="0" w:color="auto"/>
        <w:bottom w:val="none" w:sz="0" w:space="0" w:color="auto"/>
        <w:right w:val="none" w:sz="0" w:space="0" w:color="auto"/>
      </w:divBdr>
      <w:divsChild>
        <w:div w:id="427505958">
          <w:marLeft w:val="0"/>
          <w:marRight w:val="0"/>
          <w:marTop w:val="0"/>
          <w:marBottom w:val="0"/>
          <w:divBdr>
            <w:top w:val="none" w:sz="0" w:space="0" w:color="auto"/>
            <w:left w:val="none" w:sz="0" w:space="0" w:color="auto"/>
            <w:bottom w:val="none" w:sz="0" w:space="0" w:color="auto"/>
            <w:right w:val="none" w:sz="0" w:space="0" w:color="auto"/>
          </w:divBdr>
        </w:div>
        <w:div w:id="2140300178">
          <w:marLeft w:val="0"/>
          <w:marRight w:val="0"/>
          <w:marTop w:val="0"/>
          <w:marBottom w:val="0"/>
          <w:divBdr>
            <w:top w:val="none" w:sz="0" w:space="0" w:color="auto"/>
            <w:left w:val="none" w:sz="0" w:space="0" w:color="auto"/>
            <w:bottom w:val="none" w:sz="0" w:space="0" w:color="auto"/>
            <w:right w:val="none" w:sz="0" w:space="0" w:color="auto"/>
          </w:divBdr>
        </w:div>
      </w:divsChild>
    </w:div>
    <w:div w:id="2074506051">
      <w:bodyDiv w:val="1"/>
      <w:marLeft w:val="0"/>
      <w:marRight w:val="0"/>
      <w:marTop w:val="0"/>
      <w:marBottom w:val="0"/>
      <w:divBdr>
        <w:top w:val="none" w:sz="0" w:space="0" w:color="auto"/>
        <w:left w:val="none" w:sz="0" w:space="0" w:color="auto"/>
        <w:bottom w:val="none" w:sz="0" w:space="0" w:color="auto"/>
        <w:right w:val="none" w:sz="0" w:space="0" w:color="auto"/>
      </w:divBdr>
      <w:divsChild>
        <w:div w:id="943728117">
          <w:marLeft w:val="0"/>
          <w:marRight w:val="0"/>
          <w:marTop w:val="0"/>
          <w:marBottom w:val="0"/>
          <w:divBdr>
            <w:top w:val="none" w:sz="0" w:space="0" w:color="auto"/>
            <w:left w:val="none" w:sz="0" w:space="0" w:color="auto"/>
            <w:bottom w:val="none" w:sz="0" w:space="0" w:color="auto"/>
            <w:right w:val="none" w:sz="0" w:space="0" w:color="auto"/>
          </w:divBdr>
          <w:divsChild>
            <w:div w:id="2139252346">
              <w:marLeft w:val="0"/>
              <w:marRight w:val="0"/>
              <w:marTop w:val="0"/>
              <w:marBottom w:val="0"/>
              <w:divBdr>
                <w:top w:val="none" w:sz="0" w:space="0" w:color="auto"/>
                <w:left w:val="none" w:sz="0" w:space="0" w:color="auto"/>
                <w:bottom w:val="none" w:sz="0" w:space="0" w:color="auto"/>
                <w:right w:val="none" w:sz="0" w:space="0" w:color="auto"/>
              </w:divBdr>
              <w:divsChild>
                <w:div w:id="1921206544">
                  <w:marLeft w:val="0"/>
                  <w:marRight w:val="0"/>
                  <w:marTop w:val="0"/>
                  <w:marBottom w:val="0"/>
                  <w:divBdr>
                    <w:top w:val="none" w:sz="0" w:space="0" w:color="auto"/>
                    <w:left w:val="none" w:sz="0" w:space="0" w:color="auto"/>
                    <w:bottom w:val="none" w:sz="0" w:space="0" w:color="auto"/>
                    <w:right w:val="none" w:sz="0" w:space="0" w:color="auto"/>
                  </w:divBdr>
                  <w:divsChild>
                    <w:div w:id="145823582">
                      <w:marLeft w:val="0"/>
                      <w:marRight w:val="0"/>
                      <w:marTop w:val="0"/>
                      <w:marBottom w:val="0"/>
                      <w:divBdr>
                        <w:top w:val="none" w:sz="0" w:space="0" w:color="auto"/>
                        <w:left w:val="none" w:sz="0" w:space="0" w:color="auto"/>
                        <w:bottom w:val="none" w:sz="0" w:space="0" w:color="auto"/>
                        <w:right w:val="none" w:sz="0" w:space="0" w:color="auto"/>
                      </w:divBdr>
                      <w:divsChild>
                        <w:div w:id="14853136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9673300">
              <w:marLeft w:val="0"/>
              <w:marRight w:val="0"/>
              <w:marTop w:val="0"/>
              <w:marBottom w:val="0"/>
              <w:divBdr>
                <w:top w:val="none" w:sz="0" w:space="0" w:color="auto"/>
                <w:left w:val="none" w:sz="0" w:space="0" w:color="auto"/>
                <w:bottom w:val="none" w:sz="0" w:space="0" w:color="auto"/>
                <w:right w:val="none" w:sz="0" w:space="0" w:color="auto"/>
              </w:divBdr>
              <w:divsChild>
                <w:div w:id="986906671">
                  <w:marLeft w:val="0"/>
                  <w:marRight w:val="0"/>
                  <w:marTop w:val="0"/>
                  <w:marBottom w:val="0"/>
                  <w:divBdr>
                    <w:top w:val="none" w:sz="0" w:space="0" w:color="auto"/>
                    <w:left w:val="none" w:sz="0" w:space="0" w:color="auto"/>
                    <w:bottom w:val="none" w:sz="0" w:space="0" w:color="auto"/>
                    <w:right w:val="none" w:sz="0" w:space="0" w:color="auto"/>
                  </w:divBdr>
                  <w:divsChild>
                    <w:div w:id="1895769636">
                      <w:marLeft w:val="0"/>
                      <w:marRight w:val="0"/>
                      <w:marTop w:val="0"/>
                      <w:marBottom w:val="0"/>
                      <w:divBdr>
                        <w:top w:val="none" w:sz="0" w:space="0" w:color="auto"/>
                        <w:left w:val="none" w:sz="0" w:space="0" w:color="auto"/>
                        <w:bottom w:val="none" w:sz="0" w:space="0" w:color="auto"/>
                        <w:right w:val="none" w:sz="0" w:space="0" w:color="auto"/>
                      </w:divBdr>
                      <w:divsChild>
                        <w:div w:id="1032799355">
                          <w:marLeft w:val="0"/>
                          <w:marRight w:val="0"/>
                          <w:marTop w:val="0"/>
                          <w:marBottom w:val="0"/>
                          <w:divBdr>
                            <w:top w:val="none" w:sz="0" w:space="0" w:color="auto"/>
                            <w:left w:val="none" w:sz="0" w:space="0" w:color="auto"/>
                            <w:bottom w:val="none" w:sz="0" w:space="0" w:color="auto"/>
                            <w:right w:val="none" w:sz="0" w:space="0" w:color="auto"/>
                          </w:divBdr>
                          <w:divsChild>
                            <w:div w:id="1917275516">
                              <w:marLeft w:val="0"/>
                              <w:marRight w:val="0"/>
                              <w:marTop w:val="0"/>
                              <w:marBottom w:val="0"/>
                              <w:divBdr>
                                <w:top w:val="none" w:sz="0" w:space="0" w:color="auto"/>
                                <w:left w:val="none" w:sz="0" w:space="0" w:color="auto"/>
                                <w:bottom w:val="none" w:sz="0" w:space="0" w:color="auto"/>
                                <w:right w:val="none" w:sz="0" w:space="0" w:color="auto"/>
                              </w:divBdr>
                            </w:div>
                          </w:divsChild>
                        </w:div>
                        <w:div w:id="1421948514">
                          <w:marLeft w:val="0"/>
                          <w:marRight w:val="0"/>
                          <w:marTop w:val="0"/>
                          <w:marBottom w:val="0"/>
                          <w:divBdr>
                            <w:top w:val="none" w:sz="0" w:space="0" w:color="auto"/>
                            <w:left w:val="none" w:sz="0" w:space="0" w:color="auto"/>
                            <w:bottom w:val="none" w:sz="0" w:space="0" w:color="auto"/>
                            <w:right w:val="none" w:sz="0" w:space="0" w:color="auto"/>
                          </w:divBdr>
                          <w:divsChild>
                            <w:div w:id="1919825499">
                              <w:marLeft w:val="0"/>
                              <w:marRight w:val="0"/>
                              <w:marTop w:val="0"/>
                              <w:marBottom w:val="0"/>
                              <w:divBdr>
                                <w:top w:val="none" w:sz="0" w:space="0" w:color="auto"/>
                                <w:left w:val="none" w:sz="0" w:space="0" w:color="auto"/>
                                <w:bottom w:val="none" w:sz="0" w:space="0" w:color="auto"/>
                                <w:right w:val="none" w:sz="0" w:space="0" w:color="auto"/>
                              </w:divBdr>
                              <w:divsChild>
                                <w:div w:id="468329534">
                                  <w:marLeft w:val="0"/>
                                  <w:marRight w:val="0"/>
                                  <w:marTop w:val="0"/>
                                  <w:marBottom w:val="0"/>
                                  <w:divBdr>
                                    <w:top w:val="none" w:sz="0" w:space="0" w:color="auto"/>
                                    <w:left w:val="none" w:sz="0" w:space="0" w:color="auto"/>
                                    <w:bottom w:val="none" w:sz="0" w:space="0" w:color="auto"/>
                                    <w:right w:val="none" w:sz="0" w:space="0" w:color="auto"/>
                                  </w:divBdr>
                                  <w:divsChild>
                                    <w:div w:id="1624190503">
                                      <w:marLeft w:val="0"/>
                                      <w:marRight w:val="0"/>
                                      <w:marTop w:val="0"/>
                                      <w:marBottom w:val="0"/>
                                      <w:divBdr>
                                        <w:top w:val="none" w:sz="0" w:space="0" w:color="auto"/>
                                        <w:left w:val="none" w:sz="0" w:space="0" w:color="auto"/>
                                        <w:bottom w:val="none" w:sz="0" w:space="0" w:color="auto"/>
                                        <w:right w:val="none" w:sz="0" w:space="0" w:color="auto"/>
                                      </w:divBdr>
                                      <w:divsChild>
                                        <w:div w:id="1368990244">
                                          <w:marLeft w:val="0"/>
                                          <w:marRight w:val="0"/>
                                          <w:marTop w:val="0"/>
                                          <w:marBottom w:val="0"/>
                                          <w:divBdr>
                                            <w:top w:val="none" w:sz="0" w:space="0" w:color="auto"/>
                                            <w:left w:val="none" w:sz="0" w:space="0" w:color="auto"/>
                                            <w:bottom w:val="none" w:sz="0" w:space="0" w:color="auto"/>
                                            <w:right w:val="none" w:sz="0" w:space="0" w:color="auto"/>
                                          </w:divBdr>
                                        </w:div>
                                      </w:divsChild>
                                    </w:div>
                                    <w:div w:id="1458528210">
                                      <w:marLeft w:val="0"/>
                                      <w:marRight w:val="0"/>
                                      <w:marTop w:val="0"/>
                                      <w:marBottom w:val="0"/>
                                      <w:divBdr>
                                        <w:top w:val="none" w:sz="0" w:space="0" w:color="auto"/>
                                        <w:left w:val="none" w:sz="0" w:space="0" w:color="auto"/>
                                        <w:bottom w:val="none" w:sz="0" w:space="0" w:color="auto"/>
                                        <w:right w:val="none" w:sz="0" w:space="0" w:color="auto"/>
                                      </w:divBdr>
                                      <w:divsChild>
                                        <w:div w:id="753090076">
                                          <w:marLeft w:val="0"/>
                                          <w:marRight w:val="0"/>
                                          <w:marTop w:val="0"/>
                                          <w:marBottom w:val="0"/>
                                          <w:divBdr>
                                            <w:top w:val="none" w:sz="0" w:space="0" w:color="auto"/>
                                            <w:left w:val="none" w:sz="0" w:space="0" w:color="auto"/>
                                            <w:bottom w:val="none" w:sz="0" w:space="0" w:color="auto"/>
                                            <w:right w:val="none" w:sz="0" w:space="0" w:color="auto"/>
                                          </w:divBdr>
                                        </w:div>
                                      </w:divsChild>
                                    </w:div>
                                    <w:div w:id="2066948339">
                                      <w:marLeft w:val="0"/>
                                      <w:marRight w:val="0"/>
                                      <w:marTop w:val="0"/>
                                      <w:marBottom w:val="0"/>
                                      <w:divBdr>
                                        <w:top w:val="none" w:sz="0" w:space="0" w:color="auto"/>
                                        <w:left w:val="none" w:sz="0" w:space="0" w:color="auto"/>
                                        <w:bottom w:val="none" w:sz="0" w:space="0" w:color="auto"/>
                                        <w:right w:val="none" w:sz="0" w:space="0" w:color="auto"/>
                                      </w:divBdr>
                                      <w:divsChild>
                                        <w:div w:id="368532713">
                                          <w:marLeft w:val="0"/>
                                          <w:marRight w:val="0"/>
                                          <w:marTop w:val="0"/>
                                          <w:marBottom w:val="0"/>
                                          <w:divBdr>
                                            <w:top w:val="none" w:sz="0" w:space="0" w:color="auto"/>
                                            <w:left w:val="none" w:sz="0" w:space="0" w:color="auto"/>
                                            <w:bottom w:val="none" w:sz="0" w:space="0" w:color="auto"/>
                                            <w:right w:val="none" w:sz="0" w:space="0" w:color="auto"/>
                                          </w:divBdr>
                                        </w:div>
                                      </w:divsChild>
                                    </w:div>
                                    <w:div w:id="1810631067">
                                      <w:marLeft w:val="0"/>
                                      <w:marRight w:val="0"/>
                                      <w:marTop w:val="0"/>
                                      <w:marBottom w:val="0"/>
                                      <w:divBdr>
                                        <w:top w:val="none" w:sz="0" w:space="0" w:color="auto"/>
                                        <w:left w:val="none" w:sz="0" w:space="0" w:color="auto"/>
                                        <w:bottom w:val="none" w:sz="0" w:space="0" w:color="auto"/>
                                        <w:right w:val="none" w:sz="0" w:space="0" w:color="auto"/>
                                      </w:divBdr>
                                      <w:divsChild>
                                        <w:div w:id="626276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08202141">
                  <w:marLeft w:val="0"/>
                  <w:marRight w:val="0"/>
                  <w:marTop w:val="0"/>
                  <w:marBottom w:val="0"/>
                  <w:divBdr>
                    <w:top w:val="none" w:sz="0" w:space="0" w:color="auto"/>
                    <w:left w:val="none" w:sz="0" w:space="0" w:color="auto"/>
                    <w:bottom w:val="none" w:sz="0" w:space="0" w:color="auto"/>
                    <w:right w:val="none" w:sz="0" w:space="0" w:color="auto"/>
                  </w:divBdr>
                  <w:divsChild>
                    <w:div w:id="1354720978">
                      <w:marLeft w:val="0"/>
                      <w:marRight w:val="0"/>
                      <w:marTop w:val="0"/>
                      <w:marBottom w:val="0"/>
                      <w:divBdr>
                        <w:top w:val="none" w:sz="0" w:space="0" w:color="auto"/>
                        <w:left w:val="none" w:sz="0" w:space="0" w:color="auto"/>
                        <w:bottom w:val="none" w:sz="0" w:space="0" w:color="auto"/>
                        <w:right w:val="none" w:sz="0" w:space="0" w:color="auto"/>
                      </w:divBdr>
                      <w:divsChild>
                        <w:div w:id="923761271">
                          <w:marLeft w:val="0"/>
                          <w:marRight w:val="0"/>
                          <w:marTop w:val="0"/>
                          <w:marBottom w:val="0"/>
                          <w:divBdr>
                            <w:top w:val="none" w:sz="0" w:space="0" w:color="auto"/>
                            <w:left w:val="none" w:sz="0" w:space="0" w:color="auto"/>
                            <w:bottom w:val="none" w:sz="0" w:space="0" w:color="auto"/>
                            <w:right w:val="none" w:sz="0" w:space="0" w:color="auto"/>
                          </w:divBdr>
                          <w:divsChild>
                            <w:div w:id="73675280">
                              <w:marLeft w:val="0"/>
                              <w:marRight w:val="0"/>
                              <w:marTop w:val="0"/>
                              <w:marBottom w:val="0"/>
                              <w:divBdr>
                                <w:top w:val="none" w:sz="0" w:space="0" w:color="auto"/>
                                <w:left w:val="none" w:sz="0" w:space="0" w:color="auto"/>
                                <w:bottom w:val="none" w:sz="0" w:space="0" w:color="auto"/>
                                <w:right w:val="none" w:sz="0" w:space="0" w:color="auto"/>
                              </w:divBdr>
                            </w:div>
                          </w:divsChild>
                        </w:div>
                        <w:div w:id="29764443">
                          <w:marLeft w:val="0"/>
                          <w:marRight w:val="0"/>
                          <w:marTop w:val="0"/>
                          <w:marBottom w:val="0"/>
                          <w:divBdr>
                            <w:top w:val="none" w:sz="0" w:space="0" w:color="auto"/>
                            <w:left w:val="none" w:sz="0" w:space="0" w:color="auto"/>
                            <w:bottom w:val="none" w:sz="0" w:space="0" w:color="auto"/>
                            <w:right w:val="none" w:sz="0" w:space="0" w:color="auto"/>
                          </w:divBdr>
                          <w:divsChild>
                            <w:div w:id="1339381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3294665">
                  <w:marLeft w:val="0"/>
                  <w:marRight w:val="0"/>
                  <w:marTop w:val="0"/>
                  <w:marBottom w:val="0"/>
                  <w:divBdr>
                    <w:top w:val="none" w:sz="0" w:space="0" w:color="auto"/>
                    <w:left w:val="none" w:sz="0" w:space="0" w:color="auto"/>
                    <w:bottom w:val="none" w:sz="0" w:space="0" w:color="auto"/>
                    <w:right w:val="none" w:sz="0" w:space="0" w:color="auto"/>
                  </w:divBdr>
                  <w:divsChild>
                    <w:div w:id="346563320">
                      <w:marLeft w:val="0"/>
                      <w:marRight w:val="0"/>
                      <w:marTop w:val="0"/>
                      <w:marBottom w:val="0"/>
                      <w:divBdr>
                        <w:top w:val="none" w:sz="0" w:space="0" w:color="auto"/>
                        <w:left w:val="none" w:sz="0" w:space="0" w:color="auto"/>
                        <w:bottom w:val="none" w:sz="0" w:space="0" w:color="auto"/>
                        <w:right w:val="none" w:sz="0" w:space="0" w:color="auto"/>
                      </w:divBdr>
                      <w:divsChild>
                        <w:div w:id="1869949602">
                          <w:marLeft w:val="0"/>
                          <w:marRight w:val="0"/>
                          <w:marTop w:val="0"/>
                          <w:marBottom w:val="0"/>
                          <w:divBdr>
                            <w:top w:val="none" w:sz="0" w:space="0" w:color="auto"/>
                            <w:left w:val="none" w:sz="0" w:space="0" w:color="auto"/>
                            <w:bottom w:val="none" w:sz="0" w:space="0" w:color="auto"/>
                            <w:right w:val="none" w:sz="0" w:space="0" w:color="auto"/>
                          </w:divBdr>
                          <w:divsChild>
                            <w:div w:id="1459493833">
                              <w:marLeft w:val="0"/>
                              <w:marRight w:val="0"/>
                              <w:marTop w:val="0"/>
                              <w:marBottom w:val="0"/>
                              <w:divBdr>
                                <w:top w:val="none" w:sz="0" w:space="0" w:color="auto"/>
                                <w:left w:val="none" w:sz="0" w:space="0" w:color="auto"/>
                                <w:bottom w:val="none" w:sz="0" w:space="0" w:color="auto"/>
                                <w:right w:val="none" w:sz="0" w:space="0" w:color="auto"/>
                              </w:divBdr>
                            </w:div>
                          </w:divsChild>
                        </w:div>
                        <w:div w:id="450243361">
                          <w:marLeft w:val="0"/>
                          <w:marRight w:val="0"/>
                          <w:marTop w:val="0"/>
                          <w:marBottom w:val="0"/>
                          <w:divBdr>
                            <w:top w:val="none" w:sz="0" w:space="0" w:color="auto"/>
                            <w:left w:val="none" w:sz="0" w:space="0" w:color="auto"/>
                            <w:bottom w:val="none" w:sz="0" w:space="0" w:color="auto"/>
                            <w:right w:val="none" w:sz="0" w:space="0" w:color="auto"/>
                          </w:divBdr>
                          <w:divsChild>
                            <w:div w:id="760685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77410">
                  <w:marLeft w:val="0"/>
                  <w:marRight w:val="0"/>
                  <w:marTop w:val="0"/>
                  <w:marBottom w:val="0"/>
                  <w:divBdr>
                    <w:top w:val="none" w:sz="0" w:space="0" w:color="auto"/>
                    <w:left w:val="none" w:sz="0" w:space="0" w:color="auto"/>
                    <w:bottom w:val="none" w:sz="0" w:space="0" w:color="auto"/>
                    <w:right w:val="none" w:sz="0" w:space="0" w:color="auto"/>
                  </w:divBdr>
                  <w:divsChild>
                    <w:div w:id="1008142620">
                      <w:marLeft w:val="0"/>
                      <w:marRight w:val="0"/>
                      <w:marTop w:val="0"/>
                      <w:marBottom w:val="0"/>
                      <w:divBdr>
                        <w:top w:val="none" w:sz="0" w:space="0" w:color="auto"/>
                        <w:left w:val="none" w:sz="0" w:space="0" w:color="auto"/>
                        <w:bottom w:val="none" w:sz="0" w:space="0" w:color="auto"/>
                        <w:right w:val="none" w:sz="0" w:space="0" w:color="auto"/>
                      </w:divBdr>
                      <w:divsChild>
                        <w:div w:id="117186460">
                          <w:marLeft w:val="0"/>
                          <w:marRight w:val="0"/>
                          <w:marTop w:val="0"/>
                          <w:marBottom w:val="0"/>
                          <w:divBdr>
                            <w:top w:val="none" w:sz="0" w:space="0" w:color="auto"/>
                            <w:left w:val="none" w:sz="0" w:space="0" w:color="auto"/>
                            <w:bottom w:val="none" w:sz="0" w:space="0" w:color="auto"/>
                            <w:right w:val="none" w:sz="0" w:space="0" w:color="auto"/>
                          </w:divBdr>
                          <w:divsChild>
                            <w:div w:id="1475948507">
                              <w:marLeft w:val="0"/>
                              <w:marRight w:val="0"/>
                              <w:marTop w:val="0"/>
                              <w:marBottom w:val="0"/>
                              <w:divBdr>
                                <w:top w:val="none" w:sz="0" w:space="0" w:color="auto"/>
                                <w:left w:val="none" w:sz="0" w:space="0" w:color="auto"/>
                                <w:bottom w:val="none" w:sz="0" w:space="0" w:color="auto"/>
                                <w:right w:val="none" w:sz="0" w:space="0" w:color="auto"/>
                              </w:divBdr>
                            </w:div>
                          </w:divsChild>
                        </w:div>
                        <w:div w:id="470556319">
                          <w:marLeft w:val="0"/>
                          <w:marRight w:val="0"/>
                          <w:marTop w:val="0"/>
                          <w:marBottom w:val="0"/>
                          <w:divBdr>
                            <w:top w:val="none" w:sz="0" w:space="0" w:color="auto"/>
                            <w:left w:val="none" w:sz="0" w:space="0" w:color="auto"/>
                            <w:bottom w:val="none" w:sz="0" w:space="0" w:color="auto"/>
                            <w:right w:val="none" w:sz="0" w:space="0" w:color="auto"/>
                          </w:divBdr>
                          <w:divsChild>
                            <w:div w:id="11027214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6303479">
                  <w:marLeft w:val="0"/>
                  <w:marRight w:val="0"/>
                  <w:marTop w:val="0"/>
                  <w:marBottom w:val="0"/>
                  <w:divBdr>
                    <w:top w:val="none" w:sz="0" w:space="0" w:color="auto"/>
                    <w:left w:val="none" w:sz="0" w:space="0" w:color="auto"/>
                    <w:bottom w:val="none" w:sz="0" w:space="0" w:color="auto"/>
                    <w:right w:val="none" w:sz="0" w:space="0" w:color="auto"/>
                  </w:divBdr>
                  <w:divsChild>
                    <w:div w:id="1659261145">
                      <w:marLeft w:val="0"/>
                      <w:marRight w:val="0"/>
                      <w:marTop w:val="0"/>
                      <w:marBottom w:val="0"/>
                      <w:divBdr>
                        <w:top w:val="none" w:sz="0" w:space="0" w:color="auto"/>
                        <w:left w:val="none" w:sz="0" w:space="0" w:color="auto"/>
                        <w:bottom w:val="none" w:sz="0" w:space="0" w:color="auto"/>
                        <w:right w:val="none" w:sz="0" w:space="0" w:color="auto"/>
                      </w:divBdr>
                      <w:divsChild>
                        <w:div w:id="1827166064">
                          <w:marLeft w:val="0"/>
                          <w:marRight w:val="0"/>
                          <w:marTop w:val="0"/>
                          <w:marBottom w:val="0"/>
                          <w:divBdr>
                            <w:top w:val="none" w:sz="0" w:space="0" w:color="auto"/>
                            <w:left w:val="none" w:sz="0" w:space="0" w:color="auto"/>
                            <w:bottom w:val="none" w:sz="0" w:space="0" w:color="auto"/>
                            <w:right w:val="none" w:sz="0" w:space="0" w:color="auto"/>
                          </w:divBdr>
                          <w:divsChild>
                            <w:div w:id="591007501">
                              <w:marLeft w:val="0"/>
                              <w:marRight w:val="0"/>
                              <w:marTop w:val="0"/>
                              <w:marBottom w:val="0"/>
                              <w:divBdr>
                                <w:top w:val="none" w:sz="0" w:space="0" w:color="auto"/>
                                <w:left w:val="none" w:sz="0" w:space="0" w:color="auto"/>
                                <w:bottom w:val="none" w:sz="0" w:space="0" w:color="auto"/>
                                <w:right w:val="none" w:sz="0" w:space="0" w:color="auto"/>
                              </w:divBdr>
                            </w:div>
                          </w:divsChild>
                        </w:div>
                        <w:div w:id="1930582188">
                          <w:marLeft w:val="0"/>
                          <w:marRight w:val="0"/>
                          <w:marTop w:val="0"/>
                          <w:marBottom w:val="0"/>
                          <w:divBdr>
                            <w:top w:val="none" w:sz="0" w:space="0" w:color="auto"/>
                            <w:left w:val="none" w:sz="0" w:space="0" w:color="auto"/>
                            <w:bottom w:val="none" w:sz="0" w:space="0" w:color="auto"/>
                            <w:right w:val="none" w:sz="0" w:space="0" w:color="auto"/>
                          </w:divBdr>
                          <w:divsChild>
                            <w:div w:id="1688285664">
                              <w:marLeft w:val="0"/>
                              <w:marRight w:val="0"/>
                              <w:marTop w:val="0"/>
                              <w:marBottom w:val="0"/>
                              <w:divBdr>
                                <w:top w:val="none" w:sz="0" w:space="0" w:color="auto"/>
                                <w:left w:val="none" w:sz="0" w:space="0" w:color="auto"/>
                                <w:bottom w:val="none" w:sz="0" w:space="0" w:color="auto"/>
                                <w:right w:val="none" w:sz="0" w:space="0" w:color="auto"/>
                              </w:divBdr>
                              <w:divsChild>
                                <w:div w:id="988291737">
                                  <w:marLeft w:val="0"/>
                                  <w:marRight w:val="0"/>
                                  <w:marTop w:val="0"/>
                                  <w:marBottom w:val="0"/>
                                  <w:divBdr>
                                    <w:top w:val="none" w:sz="0" w:space="0" w:color="auto"/>
                                    <w:left w:val="none" w:sz="0" w:space="0" w:color="auto"/>
                                    <w:bottom w:val="none" w:sz="0" w:space="0" w:color="auto"/>
                                    <w:right w:val="none" w:sz="0" w:space="0" w:color="auto"/>
                                  </w:divBdr>
                                  <w:divsChild>
                                    <w:div w:id="2064986126">
                                      <w:marLeft w:val="0"/>
                                      <w:marRight w:val="0"/>
                                      <w:marTop w:val="0"/>
                                      <w:marBottom w:val="0"/>
                                      <w:divBdr>
                                        <w:top w:val="none" w:sz="0" w:space="0" w:color="auto"/>
                                        <w:left w:val="none" w:sz="0" w:space="0" w:color="auto"/>
                                        <w:bottom w:val="none" w:sz="0" w:space="0" w:color="auto"/>
                                        <w:right w:val="none" w:sz="0" w:space="0" w:color="auto"/>
                                      </w:divBdr>
                                      <w:divsChild>
                                        <w:div w:id="104886036">
                                          <w:marLeft w:val="0"/>
                                          <w:marRight w:val="0"/>
                                          <w:marTop w:val="0"/>
                                          <w:marBottom w:val="0"/>
                                          <w:divBdr>
                                            <w:top w:val="none" w:sz="0" w:space="0" w:color="auto"/>
                                            <w:left w:val="none" w:sz="0" w:space="0" w:color="auto"/>
                                            <w:bottom w:val="none" w:sz="0" w:space="0" w:color="auto"/>
                                            <w:right w:val="none" w:sz="0" w:space="0" w:color="auto"/>
                                          </w:divBdr>
                                        </w:div>
                                      </w:divsChild>
                                    </w:div>
                                    <w:div w:id="1916092130">
                                      <w:marLeft w:val="0"/>
                                      <w:marRight w:val="0"/>
                                      <w:marTop w:val="0"/>
                                      <w:marBottom w:val="0"/>
                                      <w:divBdr>
                                        <w:top w:val="none" w:sz="0" w:space="0" w:color="auto"/>
                                        <w:left w:val="none" w:sz="0" w:space="0" w:color="auto"/>
                                        <w:bottom w:val="none" w:sz="0" w:space="0" w:color="auto"/>
                                        <w:right w:val="none" w:sz="0" w:space="0" w:color="auto"/>
                                      </w:divBdr>
                                      <w:divsChild>
                                        <w:div w:id="322706303">
                                          <w:marLeft w:val="0"/>
                                          <w:marRight w:val="0"/>
                                          <w:marTop w:val="0"/>
                                          <w:marBottom w:val="0"/>
                                          <w:divBdr>
                                            <w:top w:val="none" w:sz="0" w:space="0" w:color="auto"/>
                                            <w:left w:val="none" w:sz="0" w:space="0" w:color="auto"/>
                                            <w:bottom w:val="none" w:sz="0" w:space="0" w:color="auto"/>
                                            <w:right w:val="none" w:sz="0" w:space="0" w:color="auto"/>
                                          </w:divBdr>
                                        </w:div>
                                      </w:divsChild>
                                    </w:div>
                                    <w:div w:id="520433346">
                                      <w:marLeft w:val="0"/>
                                      <w:marRight w:val="0"/>
                                      <w:marTop w:val="0"/>
                                      <w:marBottom w:val="0"/>
                                      <w:divBdr>
                                        <w:top w:val="none" w:sz="0" w:space="0" w:color="auto"/>
                                        <w:left w:val="none" w:sz="0" w:space="0" w:color="auto"/>
                                        <w:bottom w:val="none" w:sz="0" w:space="0" w:color="auto"/>
                                        <w:right w:val="none" w:sz="0" w:space="0" w:color="auto"/>
                                      </w:divBdr>
                                      <w:divsChild>
                                        <w:div w:id="1951432343">
                                          <w:marLeft w:val="0"/>
                                          <w:marRight w:val="0"/>
                                          <w:marTop w:val="0"/>
                                          <w:marBottom w:val="0"/>
                                          <w:divBdr>
                                            <w:top w:val="none" w:sz="0" w:space="0" w:color="auto"/>
                                            <w:left w:val="none" w:sz="0" w:space="0" w:color="auto"/>
                                            <w:bottom w:val="none" w:sz="0" w:space="0" w:color="auto"/>
                                            <w:right w:val="none" w:sz="0" w:space="0" w:color="auto"/>
                                          </w:divBdr>
                                        </w:div>
                                      </w:divsChild>
                                    </w:div>
                                    <w:div w:id="1121925395">
                                      <w:marLeft w:val="0"/>
                                      <w:marRight w:val="0"/>
                                      <w:marTop w:val="0"/>
                                      <w:marBottom w:val="0"/>
                                      <w:divBdr>
                                        <w:top w:val="none" w:sz="0" w:space="0" w:color="auto"/>
                                        <w:left w:val="none" w:sz="0" w:space="0" w:color="auto"/>
                                        <w:bottom w:val="none" w:sz="0" w:space="0" w:color="auto"/>
                                        <w:right w:val="none" w:sz="0" w:space="0" w:color="auto"/>
                                      </w:divBdr>
                                      <w:divsChild>
                                        <w:div w:id="1676297539">
                                          <w:marLeft w:val="0"/>
                                          <w:marRight w:val="0"/>
                                          <w:marTop w:val="0"/>
                                          <w:marBottom w:val="0"/>
                                          <w:divBdr>
                                            <w:top w:val="none" w:sz="0" w:space="0" w:color="auto"/>
                                            <w:left w:val="none" w:sz="0" w:space="0" w:color="auto"/>
                                            <w:bottom w:val="none" w:sz="0" w:space="0" w:color="auto"/>
                                            <w:right w:val="none" w:sz="0" w:space="0" w:color="auto"/>
                                          </w:divBdr>
                                        </w:div>
                                      </w:divsChild>
                                    </w:div>
                                    <w:div w:id="1810246113">
                                      <w:marLeft w:val="0"/>
                                      <w:marRight w:val="0"/>
                                      <w:marTop w:val="0"/>
                                      <w:marBottom w:val="0"/>
                                      <w:divBdr>
                                        <w:top w:val="none" w:sz="0" w:space="0" w:color="auto"/>
                                        <w:left w:val="none" w:sz="0" w:space="0" w:color="auto"/>
                                        <w:bottom w:val="none" w:sz="0" w:space="0" w:color="auto"/>
                                        <w:right w:val="none" w:sz="0" w:space="0" w:color="auto"/>
                                      </w:divBdr>
                                      <w:divsChild>
                                        <w:div w:id="923762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72596154">
                  <w:marLeft w:val="0"/>
                  <w:marRight w:val="0"/>
                  <w:marTop w:val="0"/>
                  <w:marBottom w:val="0"/>
                  <w:divBdr>
                    <w:top w:val="none" w:sz="0" w:space="0" w:color="auto"/>
                    <w:left w:val="none" w:sz="0" w:space="0" w:color="auto"/>
                    <w:bottom w:val="none" w:sz="0" w:space="0" w:color="auto"/>
                    <w:right w:val="none" w:sz="0" w:space="0" w:color="auto"/>
                  </w:divBdr>
                  <w:divsChild>
                    <w:div w:id="2057653315">
                      <w:marLeft w:val="0"/>
                      <w:marRight w:val="0"/>
                      <w:marTop w:val="0"/>
                      <w:marBottom w:val="0"/>
                      <w:divBdr>
                        <w:top w:val="none" w:sz="0" w:space="0" w:color="auto"/>
                        <w:left w:val="none" w:sz="0" w:space="0" w:color="auto"/>
                        <w:bottom w:val="none" w:sz="0" w:space="0" w:color="auto"/>
                        <w:right w:val="none" w:sz="0" w:space="0" w:color="auto"/>
                      </w:divBdr>
                      <w:divsChild>
                        <w:div w:id="1792284824">
                          <w:marLeft w:val="0"/>
                          <w:marRight w:val="0"/>
                          <w:marTop w:val="0"/>
                          <w:marBottom w:val="0"/>
                          <w:divBdr>
                            <w:top w:val="none" w:sz="0" w:space="0" w:color="auto"/>
                            <w:left w:val="none" w:sz="0" w:space="0" w:color="auto"/>
                            <w:bottom w:val="none" w:sz="0" w:space="0" w:color="auto"/>
                            <w:right w:val="none" w:sz="0" w:space="0" w:color="auto"/>
                          </w:divBdr>
                          <w:divsChild>
                            <w:div w:id="579872243">
                              <w:marLeft w:val="0"/>
                              <w:marRight w:val="0"/>
                              <w:marTop w:val="0"/>
                              <w:marBottom w:val="0"/>
                              <w:divBdr>
                                <w:top w:val="none" w:sz="0" w:space="0" w:color="auto"/>
                                <w:left w:val="none" w:sz="0" w:space="0" w:color="auto"/>
                                <w:bottom w:val="none" w:sz="0" w:space="0" w:color="auto"/>
                                <w:right w:val="none" w:sz="0" w:space="0" w:color="auto"/>
                              </w:divBdr>
                            </w:div>
                          </w:divsChild>
                        </w:div>
                        <w:div w:id="1431658072">
                          <w:marLeft w:val="0"/>
                          <w:marRight w:val="0"/>
                          <w:marTop w:val="0"/>
                          <w:marBottom w:val="0"/>
                          <w:divBdr>
                            <w:top w:val="none" w:sz="0" w:space="0" w:color="auto"/>
                            <w:left w:val="none" w:sz="0" w:space="0" w:color="auto"/>
                            <w:bottom w:val="none" w:sz="0" w:space="0" w:color="auto"/>
                            <w:right w:val="none" w:sz="0" w:space="0" w:color="auto"/>
                          </w:divBdr>
                          <w:divsChild>
                            <w:div w:id="273293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0767085">
                  <w:marLeft w:val="0"/>
                  <w:marRight w:val="0"/>
                  <w:marTop w:val="0"/>
                  <w:marBottom w:val="0"/>
                  <w:divBdr>
                    <w:top w:val="none" w:sz="0" w:space="0" w:color="auto"/>
                    <w:left w:val="none" w:sz="0" w:space="0" w:color="auto"/>
                    <w:bottom w:val="none" w:sz="0" w:space="0" w:color="auto"/>
                    <w:right w:val="none" w:sz="0" w:space="0" w:color="auto"/>
                  </w:divBdr>
                  <w:divsChild>
                    <w:div w:id="2053185420">
                      <w:marLeft w:val="0"/>
                      <w:marRight w:val="0"/>
                      <w:marTop w:val="0"/>
                      <w:marBottom w:val="0"/>
                      <w:divBdr>
                        <w:top w:val="none" w:sz="0" w:space="0" w:color="auto"/>
                        <w:left w:val="none" w:sz="0" w:space="0" w:color="auto"/>
                        <w:bottom w:val="none" w:sz="0" w:space="0" w:color="auto"/>
                        <w:right w:val="none" w:sz="0" w:space="0" w:color="auto"/>
                      </w:divBdr>
                      <w:divsChild>
                        <w:div w:id="1234511108">
                          <w:marLeft w:val="0"/>
                          <w:marRight w:val="0"/>
                          <w:marTop w:val="0"/>
                          <w:marBottom w:val="0"/>
                          <w:divBdr>
                            <w:top w:val="none" w:sz="0" w:space="0" w:color="auto"/>
                            <w:left w:val="none" w:sz="0" w:space="0" w:color="auto"/>
                            <w:bottom w:val="none" w:sz="0" w:space="0" w:color="auto"/>
                            <w:right w:val="none" w:sz="0" w:space="0" w:color="auto"/>
                          </w:divBdr>
                          <w:divsChild>
                            <w:div w:id="1600794602">
                              <w:marLeft w:val="0"/>
                              <w:marRight w:val="0"/>
                              <w:marTop w:val="0"/>
                              <w:marBottom w:val="0"/>
                              <w:divBdr>
                                <w:top w:val="none" w:sz="0" w:space="0" w:color="auto"/>
                                <w:left w:val="none" w:sz="0" w:space="0" w:color="auto"/>
                                <w:bottom w:val="none" w:sz="0" w:space="0" w:color="auto"/>
                                <w:right w:val="none" w:sz="0" w:space="0" w:color="auto"/>
                              </w:divBdr>
                            </w:div>
                          </w:divsChild>
                        </w:div>
                        <w:div w:id="159345618">
                          <w:marLeft w:val="0"/>
                          <w:marRight w:val="0"/>
                          <w:marTop w:val="0"/>
                          <w:marBottom w:val="0"/>
                          <w:divBdr>
                            <w:top w:val="none" w:sz="0" w:space="0" w:color="auto"/>
                            <w:left w:val="none" w:sz="0" w:space="0" w:color="auto"/>
                            <w:bottom w:val="none" w:sz="0" w:space="0" w:color="auto"/>
                            <w:right w:val="none" w:sz="0" w:space="0" w:color="auto"/>
                          </w:divBdr>
                          <w:divsChild>
                            <w:div w:id="829637857">
                              <w:marLeft w:val="0"/>
                              <w:marRight w:val="0"/>
                              <w:marTop w:val="0"/>
                              <w:marBottom w:val="0"/>
                              <w:divBdr>
                                <w:top w:val="none" w:sz="0" w:space="0" w:color="auto"/>
                                <w:left w:val="none" w:sz="0" w:space="0" w:color="auto"/>
                                <w:bottom w:val="none" w:sz="0" w:space="0" w:color="auto"/>
                                <w:right w:val="none" w:sz="0" w:space="0" w:color="auto"/>
                              </w:divBdr>
                              <w:divsChild>
                                <w:div w:id="1983999902">
                                  <w:marLeft w:val="0"/>
                                  <w:marRight w:val="0"/>
                                  <w:marTop w:val="0"/>
                                  <w:marBottom w:val="0"/>
                                  <w:divBdr>
                                    <w:top w:val="none" w:sz="0" w:space="0" w:color="auto"/>
                                    <w:left w:val="none" w:sz="0" w:space="0" w:color="auto"/>
                                    <w:bottom w:val="none" w:sz="0" w:space="0" w:color="auto"/>
                                    <w:right w:val="none" w:sz="0" w:space="0" w:color="auto"/>
                                  </w:divBdr>
                                  <w:divsChild>
                                    <w:div w:id="483592609">
                                      <w:marLeft w:val="0"/>
                                      <w:marRight w:val="0"/>
                                      <w:marTop w:val="0"/>
                                      <w:marBottom w:val="0"/>
                                      <w:divBdr>
                                        <w:top w:val="none" w:sz="0" w:space="0" w:color="auto"/>
                                        <w:left w:val="none" w:sz="0" w:space="0" w:color="auto"/>
                                        <w:bottom w:val="none" w:sz="0" w:space="0" w:color="auto"/>
                                        <w:right w:val="none" w:sz="0" w:space="0" w:color="auto"/>
                                      </w:divBdr>
                                      <w:divsChild>
                                        <w:div w:id="683441495">
                                          <w:marLeft w:val="0"/>
                                          <w:marRight w:val="0"/>
                                          <w:marTop w:val="0"/>
                                          <w:marBottom w:val="0"/>
                                          <w:divBdr>
                                            <w:top w:val="none" w:sz="0" w:space="0" w:color="auto"/>
                                            <w:left w:val="none" w:sz="0" w:space="0" w:color="auto"/>
                                            <w:bottom w:val="none" w:sz="0" w:space="0" w:color="auto"/>
                                            <w:right w:val="none" w:sz="0" w:space="0" w:color="auto"/>
                                          </w:divBdr>
                                        </w:div>
                                      </w:divsChild>
                                    </w:div>
                                    <w:div w:id="380785566">
                                      <w:marLeft w:val="0"/>
                                      <w:marRight w:val="0"/>
                                      <w:marTop w:val="0"/>
                                      <w:marBottom w:val="0"/>
                                      <w:divBdr>
                                        <w:top w:val="none" w:sz="0" w:space="0" w:color="auto"/>
                                        <w:left w:val="none" w:sz="0" w:space="0" w:color="auto"/>
                                        <w:bottom w:val="none" w:sz="0" w:space="0" w:color="auto"/>
                                        <w:right w:val="none" w:sz="0" w:space="0" w:color="auto"/>
                                      </w:divBdr>
                                      <w:divsChild>
                                        <w:div w:id="2128810973">
                                          <w:marLeft w:val="0"/>
                                          <w:marRight w:val="0"/>
                                          <w:marTop w:val="0"/>
                                          <w:marBottom w:val="0"/>
                                          <w:divBdr>
                                            <w:top w:val="none" w:sz="0" w:space="0" w:color="auto"/>
                                            <w:left w:val="none" w:sz="0" w:space="0" w:color="auto"/>
                                            <w:bottom w:val="none" w:sz="0" w:space="0" w:color="auto"/>
                                            <w:right w:val="none" w:sz="0" w:space="0" w:color="auto"/>
                                          </w:divBdr>
                                        </w:div>
                                      </w:divsChild>
                                    </w:div>
                                    <w:div w:id="218832120">
                                      <w:marLeft w:val="0"/>
                                      <w:marRight w:val="0"/>
                                      <w:marTop w:val="0"/>
                                      <w:marBottom w:val="0"/>
                                      <w:divBdr>
                                        <w:top w:val="none" w:sz="0" w:space="0" w:color="auto"/>
                                        <w:left w:val="none" w:sz="0" w:space="0" w:color="auto"/>
                                        <w:bottom w:val="none" w:sz="0" w:space="0" w:color="auto"/>
                                        <w:right w:val="none" w:sz="0" w:space="0" w:color="auto"/>
                                      </w:divBdr>
                                      <w:divsChild>
                                        <w:div w:id="40131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33844523">
                  <w:marLeft w:val="0"/>
                  <w:marRight w:val="0"/>
                  <w:marTop w:val="0"/>
                  <w:marBottom w:val="0"/>
                  <w:divBdr>
                    <w:top w:val="none" w:sz="0" w:space="0" w:color="auto"/>
                    <w:left w:val="none" w:sz="0" w:space="0" w:color="auto"/>
                    <w:bottom w:val="none" w:sz="0" w:space="0" w:color="auto"/>
                    <w:right w:val="none" w:sz="0" w:space="0" w:color="auto"/>
                  </w:divBdr>
                  <w:divsChild>
                    <w:div w:id="1660032868">
                      <w:marLeft w:val="0"/>
                      <w:marRight w:val="0"/>
                      <w:marTop w:val="0"/>
                      <w:marBottom w:val="0"/>
                      <w:divBdr>
                        <w:top w:val="none" w:sz="0" w:space="0" w:color="auto"/>
                        <w:left w:val="none" w:sz="0" w:space="0" w:color="auto"/>
                        <w:bottom w:val="none" w:sz="0" w:space="0" w:color="auto"/>
                        <w:right w:val="none" w:sz="0" w:space="0" w:color="auto"/>
                      </w:divBdr>
                      <w:divsChild>
                        <w:div w:id="554851687">
                          <w:marLeft w:val="0"/>
                          <w:marRight w:val="0"/>
                          <w:marTop w:val="0"/>
                          <w:marBottom w:val="0"/>
                          <w:divBdr>
                            <w:top w:val="none" w:sz="0" w:space="0" w:color="auto"/>
                            <w:left w:val="none" w:sz="0" w:space="0" w:color="auto"/>
                            <w:bottom w:val="none" w:sz="0" w:space="0" w:color="auto"/>
                            <w:right w:val="none" w:sz="0" w:space="0" w:color="auto"/>
                          </w:divBdr>
                          <w:divsChild>
                            <w:div w:id="1102411738">
                              <w:marLeft w:val="0"/>
                              <w:marRight w:val="0"/>
                              <w:marTop w:val="0"/>
                              <w:marBottom w:val="0"/>
                              <w:divBdr>
                                <w:top w:val="none" w:sz="0" w:space="0" w:color="auto"/>
                                <w:left w:val="none" w:sz="0" w:space="0" w:color="auto"/>
                                <w:bottom w:val="none" w:sz="0" w:space="0" w:color="auto"/>
                                <w:right w:val="none" w:sz="0" w:space="0" w:color="auto"/>
                              </w:divBdr>
                            </w:div>
                          </w:divsChild>
                        </w:div>
                        <w:div w:id="1995375235">
                          <w:marLeft w:val="0"/>
                          <w:marRight w:val="0"/>
                          <w:marTop w:val="0"/>
                          <w:marBottom w:val="0"/>
                          <w:divBdr>
                            <w:top w:val="none" w:sz="0" w:space="0" w:color="auto"/>
                            <w:left w:val="none" w:sz="0" w:space="0" w:color="auto"/>
                            <w:bottom w:val="none" w:sz="0" w:space="0" w:color="auto"/>
                            <w:right w:val="none" w:sz="0" w:space="0" w:color="auto"/>
                          </w:divBdr>
                          <w:divsChild>
                            <w:div w:id="1334452052">
                              <w:marLeft w:val="0"/>
                              <w:marRight w:val="0"/>
                              <w:marTop w:val="0"/>
                              <w:marBottom w:val="0"/>
                              <w:divBdr>
                                <w:top w:val="none" w:sz="0" w:space="0" w:color="auto"/>
                                <w:left w:val="none" w:sz="0" w:space="0" w:color="auto"/>
                                <w:bottom w:val="none" w:sz="0" w:space="0" w:color="auto"/>
                                <w:right w:val="none" w:sz="0" w:space="0" w:color="auto"/>
                              </w:divBdr>
                              <w:divsChild>
                                <w:div w:id="1228299059">
                                  <w:marLeft w:val="0"/>
                                  <w:marRight w:val="0"/>
                                  <w:marTop w:val="0"/>
                                  <w:marBottom w:val="0"/>
                                  <w:divBdr>
                                    <w:top w:val="none" w:sz="0" w:space="0" w:color="auto"/>
                                    <w:left w:val="none" w:sz="0" w:space="0" w:color="auto"/>
                                    <w:bottom w:val="none" w:sz="0" w:space="0" w:color="auto"/>
                                    <w:right w:val="none" w:sz="0" w:space="0" w:color="auto"/>
                                  </w:divBdr>
                                  <w:divsChild>
                                    <w:div w:id="471531816">
                                      <w:marLeft w:val="0"/>
                                      <w:marRight w:val="0"/>
                                      <w:marTop w:val="0"/>
                                      <w:marBottom w:val="0"/>
                                      <w:divBdr>
                                        <w:top w:val="none" w:sz="0" w:space="0" w:color="auto"/>
                                        <w:left w:val="none" w:sz="0" w:space="0" w:color="auto"/>
                                        <w:bottom w:val="none" w:sz="0" w:space="0" w:color="auto"/>
                                        <w:right w:val="none" w:sz="0" w:space="0" w:color="auto"/>
                                      </w:divBdr>
                                      <w:divsChild>
                                        <w:div w:id="1775439170">
                                          <w:marLeft w:val="0"/>
                                          <w:marRight w:val="0"/>
                                          <w:marTop w:val="0"/>
                                          <w:marBottom w:val="0"/>
                                          <w:divBdr>
                                            <w:top w:val="none" w:sz="0" w:space="0" w:color="auto"/>
                                            <w:left w:val="none" w:sz="0" w:space="0" w:color="auto"/>
                                            <w:bottom w:val="none" w:sz="0" w:space="0" w:color="auto"/>
                                            <w:right w:val="none" w:sz="0" w:space="0" w:color="auto"/>
                                          </w:divBdr>
                                        </w:div>
                                      </w:divsChild>
                                    </w:div>
                                    <w:div w:id="1534464467">
                                      <w:marLeft w:val="0"/>
                                      <w:marRight w:val="0"/>
                                      <w:marTop w:val="0"/>
                                      <w:marBottom w:val="0"/>
                                      <w:divBdr>
                                        <w:top w:val="none" w:sz="0" w:space="0" w:color="auto"/>
                                        <w:left w:val="none" w:sz="0" w:space="0" w:color="auto"/>
                                        <w:bottom w:val="none" w:sz="0" w:space="0" w:color="auto"/>
                                        <w:right w:val="none" w:sz="0" w:space="0" w:color="auto"/>
                                      </w:divBdr>
                                      <w:divsChild>
                                        <w:div w:id="1551527349">
                                          <w:marLeft w:val="0"/>
                                          <w:marRight w:val="0"/>
                                          <w:marTop w:val="0"/>
                                          <w:marBottom w:val="0"/>
                                          <w:divBdr>
                                            <w:top w:val="none" w:sz="0" w:space="0" w:color="auto"/>
                                            <w:left w:val="none" w:sz="0" w:space="0" w:color="auto"/>
                                            <w:bottom w:val="none" w:sz="0" w:space="0" w:color="auto"/>
                                            <w:right w:val="none" w:sz="0" w:space="0" w:color="auto"/>
                                          </w:divBdr>
                                        </w:div>
                                      </w:divsChild>
                                    </w:div>
                                    <w:div w:id="434715771">
                                      <w:marLeft w:val="0"/>
                                      <w:marRight w:val="0"/>
                                      <w:marTop w:val="0"/>
                                      <w:marBottom w:val="0"/>
                                      <w:divBdr>
                                        <w:top w:val="none" w:sz="0" w:space="0" w:color="auto"/>
                                        <w:left w:val="none" w:sz="0" w:space="0" w:color="auto"/>
                                        <w:bottom w:val="none" w:sz="0" w:space="0" w:color="auto"/>
                                        <w:right w:val="none" w:sz="0" w:space="0" w:color="auto"/>
                                      </w:divBdr>
                                      <w:divsChild>
                                        <w:div w:id="1627849725">
                                          <w:marLeft w:val="0"/>
                                          <w:marRight w:val="0"/>
                                          <w:marTop w:val="0"/>
                                          <w:marBottom w:val="0"/>
                                          <w:divBdr>
                                            <w:top w:val="none" w:sz="0" w:space="0" w:color="auto"/>
                                            <w:left w:val="none" w:sz="0" w:space="0" w:color="auto"/>
                                            <w:bottom w:val="none" w:sz="0" w:space="0" w:color="auto"/>
                                            <w:right w:val="none" w:sz="0" w:space="0" w:color="auto"/>
                                          </w:divBdr>
                                        </w:div>
                                      </w:divsChild>
                                    </w:div>
                                    <w:div w:id="1524442579">
                                      <w:marLeft w:val="0"/>
                                      <w:marRight w:val="0"/>
                                      <w:marTop w:val="0"/>
                                      <w:marBottom w:val="0"/>
                                      <w:divBdr>
                                        <w:top w:val="none" w:sz="0" w:space="0" w:color="auto"/>
                                        <w:left w:val="none" w:sz="0" w:space="0" w:color="auto"/>
                                        <w:bottom w:val="none" w:sz="0" w:space="0" w:color="auto"/>
                                        <w:right w:val="none" w:sz="0" w:space="0" w:color="auto"/>
                                      </w:divBdr>
                                      <w:divsChild>
                                        <w:div w:id="1351687629">
                                          <w:marLeft w:val="0"/>
                                          <w:marRight w:val="0"/>
                                          <w:marTop w:val="0"/>
                                          <w:marBottom w:val="0"/>
                                          <w:divBdr>
                                            <w:top w:val="none" w:sz="0" w:space="0" w:color="auto"/>
                                            <w:left w:val="none" w:sz="0" w:space="0" w:color="auto"/>
                                            <w:bottom w:val="none" w:sz="0" w:space="0" w:color="auto"/>
                                            <w:right w:val="none" w:sz="0" w:space="0" w:color="auto"/>
                                          </w:divBdr>
                                        </w:div>
                                      </w:divsChild>
                                    </w:div>
                                    <w:div w:id="586307815">
                                      <w:marLeft w:val="0"/>
                                      <w:marRight w:val="0"/>
                                      <w:marTop w:val="0"/>
                                      <w:marBottom w:val="0"/>
                                      <w:divBdr>
                                        <w:top w:val="none" w:sz="0" w:space="0" w:color="auto"/>
                                        <w:left w:val="none" w:sz="0" w:space="0" w:color="auto"/>
                                        <w:bottom w:val="none" w:sz="0" w:space="0" w:color="auto"/>
                                        <w:right w:val="none" w:sz="0" w:space="0" w:color="auto"/>
                                      </w:divBdr>
                                      <w:divsChild>
                                        <w:div w:id="494036189">
                                          <w:marLeft w:val="0"/>
                                          <w:marRight w:val="0"/>
                                          <w:marTop w:val="0"/>
                                          <w:marBottom w:val="0"/>
                                          <w:divBdr>
                                            <w:top w:val="none" w:sz="0" w:space="0" w:color="auto"/>
                                            <w:left w:val="none" w:sz="0" w:space="0" w:color="auto"/>
                                            <w:bottom w:val="none" w:sz="0" w:space="0" w:color="auto"/>
                                            <w:right w:val="none" w:sz="0" w:space="0" w:color="auto"/>
                                          </w:divBdr>
                                        </w:div>
                                      </w:divsChild>
                                    </w:div>
                                    <w:div w:id="166411664">
                                      <w:marLeft w:val="0"/>
                                      <w:marRight w:val="0"/>
                                      <w:marTop w:val="0"/>
                                      <w:marBottom w:val="0"/>
                                      <w:divBdr>
                                        <w:top w:val="none" w:sz="0" w:space="0" w:color="auto"/>
                                        <w:left w:val="none" w:sz="0" w:space="0" w:color="auto"/>
                                        <w:bottom w:val="none" w:sz="0" w:space="0" w:color="auto"/>
                                        <w:right w:val="none" w:sz="0" w:space="0" w:color="auto"/>
                                      </w:divBdr>
                                      <w:divsChild>
                                        <w:div w:id="1204362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21993506">
                  <w:marLeft w:val="0"/>
                  <w:marRight w:val="0"/>
                  <w:marTop w:val="0"/>
                  <w:marBottom w:val="0"/>
                  <w:divBdr>
                    <w:top w:val="none" w:sz="0" w:space="0" w:color="auto"/>
                    <w:left w:val="none" w:sz="0" w:space="0" w:color="auto"/>
                    <w:bottom w:val="none" w:sz="0" w:space="0" w:color="auto"/>
                    <w:right w:val="none" w:sz="0" w:space="0" w:color="auto"/>
                  </w:divBdr>
                  <w:divsChild>
                    <w:div w:id="1895850101">
                      <w:marLeft w:val="0"/>
                      <w:marRight w:val="0"/>
                      <w:marTop w:val="0"/>
                      <w:marBottom w:val="0"/>
                      <w:divBdr>
                        <w:top w:val="none" w:sz="0" w:space="0" w:color="auto"/>
                        <w:left w:val="none" w:sz="0" w:space="0" w:color="auto"/>
                        <w:bottom w:val="none" w:sz="0" w:space="0" w:color="auto"/>
                        <w:right w:val="none" w:sz="0" w:space="0" w:color="auto"/>
                      </w:divBdr>
                      <w:divsChild>
                        <w:div w:id="574317792">
                          <w:marLeft w:val="0"/>
                          <w:marRight w:val="0"/>
                          <w:marTop w:val="0"/>
                          <w:marBottom w:val="0"/>
                          <w:divBdr>
                            <w:top w:val="none" w:sz="0" w:space="0" w:color="auto"/>
                            <w:left w:val="none" w:sz="0" w:space="0" w:color="auto"/>
                            <w:bottom w:val="none" w:sz="0" w:space="0" w:color="auto"/>
                            <w:right w:val="none" w:sz="0" w:space="0" w:color="auto"/>
                          </w:divBdr>
                          <w:divsChild>
                            <w:div w:id="926233244">
                              <w:marLeft w:val="0"/>
                              <w:marRight w:val="0"/>
                              <w:marTop w:val="0"/>
                              <w:marBottom w:val="0"/>
                              <w:divBdr>
                                <w:top w:val="none" w:sz="0" w:space="0" w:color="auto"/>
                                <w:left w:val="none" w:sz="0" w:space="0" w:color="auto"/>
                                <w:bottom w:val="none" w:sz="0" w:space="0" w:color="auto"/>
                                <w:right w:val="none" w:sz="0" w:space="0" w:color="auto"/>
                              </w:divBdr>
                            </w:div>
                          </w:divsChild>
                        </w:div>
                        <w:div w:id="1039863245">
                          <w:marLeft w:val="0"/>
                          <w:marRight w:val="0"/>
                          <w:marTop w:val="0"/>
                          <w:marBottom w:val="0"/>
                          <w:divBdr>
                            <w:top w:val="none" w:sz="0" w:space="0" w:color="auto"/>
                            <w:left w:val="none" w:sz="0" w:space="0" w:color="auto"/>
                            <w:bottom w:val="none" w:sz="0" w:space="0" w:color="auto"/>
                            <w:right w:val="none" w:sz="0" w:space="0" w:color="auto"/>
                          </w:divBdr>
                          <w:divsChild>
                            <w:div w:id="284045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3723939">
                  <w:marLeft w:val="0"/>
                  <w:marRight w:val="0"/>
                  <w:marTop w:val="0"/>
                  <w:marBottom w:val="0"/>
                  <w:divBdr>
                    <w:top w:val="none" w:sz="0" w:space="0" w:color="auto"/>
                    <w:left w:val="none" w:sz="0" w:space="0" w:color="auto"/>
                    <w:bottom w:val="none" w:sz="0" w:space="0" w:color="auto"/>
                    <w:right w:val="none" w:sz="0" w:space="0" w:color="auto"/>
                  </w:divBdr>
                  <w:divsChild>
                    <w:div w:id="238054545">
                      <w:marLeft w:val="0"/>
                      <w:marRight w:val="0"/>
                      <w:marTop w:val="0"/>
                      <w:marBottom w:val="0"/>
                      <w:divBdr>
                        <w:top w:val="none" w:sz="0" w:space="0" w:color="auto"/>
                        <w:left w:val="none" w:sz="0" w:space="0" w:color="auto"/>
                        <w:bottom w:val="none" w:sz="0" w:space="0" w:color="auto"/>
                        <w:right w:val="none" w:sz="0" w:space="0" w:color="auto"/>
                      </w:divBdr>
                      <w:divsChild>
                        <w:div w:id="1993219363">
                          <w:marLeft w:val="0"/>
                          <w:marRight w:val="0"/>
                          <w:marTop w:val="0"/>
                          <w:marBottom w:val="0"/>
                          <w:divBdr>
                            <w:top w:val="none" w:sz="0" w:space="0" w:color="auto"/>
                            <w:left w:val="none" w:sz="0" w:space="0" w:color="auto"/>
                            <w:bottom w:val="none" w:sz="0" w:space="0" w:color="auto"/>
                            <w:right w:val="none" w:sz="0" w:space="0" w:color="auto"/>
                          </w:divBdr>
                          <w:divsChild>
                            <w:div w:id="1239437658">
                              <w:marLeft w:val="0"/>
                              <w:marRight w:val="0"/>
                              <w:marTop w:val="0"/>
                              <w:marBottom w:val="0"/>
                              <w:divBdr>
                                <w:top w:val="none" w:sz="0" w:space="0" w:color="auto"/>
                                <w:left w:val="none" w:sz="0" w:space="0" w:color="auto"/>
                                <w:bottom w:val="none" w:sz="0" w:space="0" w:color="auto"/>
                                <w:right w:val="none" w:sz="0" w:space="0" w:color="auto"/>
                              </w:divBdr>
                            </w:div>
                          </w:divsChild>
                        </w:div>
                        <w:div w:id="76830102">
                          <w:marLeft w:val="0"/>
                          <w:marRight w:val="0"/>
                          <w:marTop w:val="0"/>
                          <w:marBottom w:val="0"/>
                          <w:divBdr>
                            <w:top w:val="none" w:sz="0" w:space="0" w:color="auto"/>
                            <w:left w:val="none" w:sz="0" w:space="0" w:color="auto"/>
                            <w:bottom w:val="none" w:sz="0" w:space="0" w:color="auto"/>
                            <w:right w:val="none" w:sz="0" w:space="0" w:color="auto"/>
                          </w:divBdr>
                          <w:divsChild>
                            <w:div w:id="1544056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0060882">
                  <w:marLeft w:val="0"/>
                  <w:marRight w:val="0"/>
                  <w:marTop w:val="0"/>
                  <w:marBottom w:val="0"/>
                  <w:divBdr>
                    <w:top w:val="none" w:sz="0" w:space="0" w:color="auto"/>
                    <w:left w:val="none" w:sz="0" w:space="0" w:color="auto"/>
                    <w:bottom w:val="none" w:sz="0" w:space="0" w:color="auto"/>
                    <w:right w:val="none" w:sz="0" w:space="0" w:color="auto"/>
                  </w:divBdr>
                  <w:divsChild>
                    <w:div w:id="1523208013">
                      <w:marLeft w:val="0"/>
                      <w:marRight w:val="0"/>
                      <w:marTop w:val="0"/>
                      <w:marBottom w:val="0"/>
                      <w:divBdr>
                        <w:top w:val="none" w:sz="0" w:space="0" w:color="auto"/>
                        <w:left w:val="none" w:sz="0" w:space="0" w:color="auto"/>
                        <w:bottom w:val="none" w:sz="0" w:space="0" w:color="auto"/>
                        <w:right w:val="none" w:sz="0" w:space="0" w:color="auto"/>
                      </w:divBdr>
                      <w:divsChild>
                        <w:div w:id="397214762">
                          <w:marLeft w:val="0"/>
                          <w:marRight w:val="0"/>
                          <w:marTop w:val="0"/>
                          <w:marBottom w:val="0"/>
                          <w:divBdr>
                            <w:top w:val="none" w:sz="0" w:space="0" w:color="auto"/>
                            <w:left w:val="none" w:sz="0" w:space="0" w:color="auto"/>
                            <w:bottom w:val="none" w:sz="0" w:space="0" w:color="auto"/>
                            <w:right w:val="none" w:sz="0" w:space="0" w:color="auto"/>
                          </w:divBdr>
                          <w:divsChild>
                            <w:div w:id="1783112186">
                              <w:marLeft w:val="0"/>
                              <w:marRight w:val="0"/>
                              <w:marTop w:val="0"/>
                              <w:marBottom w:val="0"/>
                              <w:divBdr>
                                <w:top w:val="none" w:sz="0" w:space="0" w:color="auto"/>
                                <w:left w:val="none" w:sz="0" w:space="0" w:color="auto"/>
                                <w:bottom w:val="none" w:sz="0" w:space="0" w:color="auto"/>
                                <w:right w:val="none" w:sz="0" w:space="0" w:color="auto"/>
                              </w:divBdr>
                            </w:div>
                          </w:divsChild>
                        </w:div>
                        <w:div w:id="216674143">
                          <w:marLeft w:val="0"/>
                          <w:marRight w:val="0"/>
                          <w:marTop w:val="0"/>
                          <w:marBottom w:val="0"/>
                          <w:divBdr>
                            <w:top w:val="none" w:sz="0" w:space="0" w:color="auto"/>
                            <w:left w:val="none" w:sz="0" w:space="0" w:color="auto"/>
                            <w:bottom w:val="none" w:sz="0" w:space="0" w:color="auto"/>
                            <w:right w:val="none" w:sz="0" w:space="0" w:color="auto"/>
                          </w:divBdr>
                          <w:divsChild>
                            <w:div w:id="1750925366">
                              <w:marLeft w:val="0"/>
                              <w:marRight w:val="0"/>
                              <w:marTop w:val="0"/>
                              <w:marBottom w:val="0"/>
                              <w:divBdr>
                                <w:top w:val="none" w:sz="0" w:space="0" w:color="auto"/>
                                <w:left w:val="none" w:sz="0" w:space="0" w:color="auto"/>
                                <w:bottom w:val="none" w:sz="0" w:space="0" w:color="auto"/>
                                <w:right w:val="none" w:sz="0" w:space="0" w:color="auto"/>
                              </w:divBdr>
                              <w:divsChild>
                                <w:div w:id="1526678105">
                                  <w:marLeft w:val="0"/>
                                  <w:marRight w:val="0"/>
                                  <w:marTop w:val="0"/>
                                  <w:marBottom w:val="0"/>
                                  <w:divBdr>
                                    <w:top w:val="none" w:sz="0" w:space="0" w:color="auto"/>
                                    <w:left w:val="none" w:sz="0" w:space="0" w:color="auto"/>
                                    <w:bottom w:val="none" w:sz="0" w:space="0" w:color="auto"/>
                                    <w:right w:val="none" w:sz="0" w:space="0" w:color="auto"/>
                                  </w:divBdr>
                                  <w:divsChild>
                                    <w:div w:id="1659924407">
                                      <w:marLeft w:val="0"/>
                                      <w:marRight w:val="0"/>
                                      <w:marTop w:val="0"/>
                                      <w:marBottom w:val="0"/>
                                      <w:divBdr>
                                        <w:top w:val="none" w:sz="0" w:space="0" w:color="auto"/>
                                        <w:left w:val="none" w:sz="0" w:space="0" w:color="auto"/>
                                        <w:bottom w:val="none" w:sz="0" w:space="0" w:color="auto"/>
                                        <w:right w:val="none" w:sz="0" w:space="0" w:color="auto"/>
                                      </w:divBdr>
                                      <w:divsChild>
                                        <w:div w:id="1256280276">
                                          <w:marLeft w:val="0"/>
                                          <w:marRight w:val="0"/>
                                          <w:marTop w:val="0"/>
                                          <w:marBottom w:val="0"/>
                                          <w:divBdr>
                                            <w:top w:val="none" w:sz="0" w:space="0" w:color="auto"/>
                                            <w:left w:val="none" w:sz="0" w:space="0" w:color="auto"/>
                                            <w:bottom w:val="none" w:sz="0" w:space="0" w:color="auto"/>
                                            <w:right w:val="none" w:sz="0" w:space="0" w:color="auto"/>
                                          </w:divBdr>
                                        </w:div>
                                      </w:divsChild>
                                    </w:div>
                                    <w:div w:id="348987970">
                                      <w:marLeft w:val="0"/>
                                      <w:marRight w:val="0"/>
                                      <w:marTop w:val="0"/>
                                      <w:marBottom w:val="0"/>
                                      <w:divBdr>
                                        <w:top w:val="none" w:sz="0" w:space="0" w:color="auto"/>
                                        <w:left w:val="none" w:sz="0" w:space="0" w:color="auto"/>
                                        <w:bottom w:val="none" w:sz="0" w:space="0" w:color="auto"/>
                                        <w:right w:val="none" w:sz="0" w:space="0" w:color="auto"/>
                                      </w:divBdr>
                                      <w:divsChild>
                                        <w:div w:id="1533151460">
                                          <w:marLeft w:val="0"/>
                                          <w:marRight w:val="0"/>
                                          <w:marTop w:val="0"/>
                                          <w:marBottom w:val="0"/>
                                          <w:divBdr>
                                            <w:top w:val="none" w:sz="0" w:space="0" w:color="auto"/>
                                            <w:left w:val="none" w:sz="0" w:space="0" w:color="auto"/>
                                            <w:bottom w:val="none" w:sz="0" w:space="0" w:color="auto"/>
                                            <w:right w:val="none" w:sz="0" w:space="0" w:color="auto"/>
                                          </w:divBdr>
                                        </w:div>
                                      </w:divsChild>
                                    </w:div>
                                    <w:div w:id="1839997122">
                                      <w:marLeft w:val="0"/>
                                      <w:marRight w:val="0"/>
                                      <w:marTop w:val="0"/>
                                      <w:marBottom w:val="0"/>
                                      <w:divBdr>
                                        <w:top w:val="none" w:sz="0" w:space="0" w:color="auto"/>
                                        <w:left w:val="none" w:sz="0" w:space="0" w:color="auto"/>
                                        <w:bottom w:val="none" w:sz="0" w:space="0" w:color="auto"/>
                                        <w:right w:val="none" w:sz="0" w:space="0" w:color="auto"/>
                                      </w:divBdr>
                                      <w:divsChild>
                                        <w:div w:id="1265069453">
                                          <w:marLeft w:val="0"/>
                                          <w:marRight w:val="0"/>
                                          <w:marTop w:val="0"/>
                                          <w:marBottom w:val="0"/>
                                          <w:divBdr>
                                            <w:top w:val="none" w:sz="0" w:space="0" w:color="auto"/>
                                            <w:left w:val="none" w:sz="0" w:space="0" w:color="auto"/>
                                            <w:bottom w:val="none" w:sz="0" w:space="0" w:color="auto"/>
                                            <w:right w:val="none" w:sz="0" w:space="0" w:color="auto"/>
                                          </w:divBdr>
                                        </w:div>
                                      </w:divsChild>
                                    </w:div>
                                    <w:div w:id="1942184606">
                                      <w:marLeft w:val="0"/>
                                      <w:marRight w:val="0"/>
                                      <w:marTop w:val="0"/>
                                      <w:marBottom w:val="0"/>
                                      <w:divBdr>
                                        <w:top w:val="none" w:sz="0" w:space="0" w:color="auto"/>
                                        <w:left w:val="none" w:sz="0" w:space="0" w:color="auto"/>
                                        <w:bottom w:val="none" w:sz="0" w:space="0" w:color="auto"/>
                                        <w:right w:val="none" w:sz="0" w:space="0" w:color="auto"/>
                                      </w:divBdr>
                                      <w:divsChild>
                                        <w:div w:id="948046061">
                                          <w:marLeft w:val="0"/>
                                          <w:marRight w:val="0"/>
                                          <w:marTop w:val="0"/>
                                          <w:marBottom w:val="0"/>
                                          <w:divBdr>
                                            <w:top w:val="none" w:sz="0" w:space="0" w:color="auto"/>
                                            <w:left w:val="none" w:sz="0" w:space="0" w:color="auto"/>
                                            <w:bottom w:val="none" w:sz="0" w:space="0" w:color="auto"/>
                                            <w:right w:val="none" w:sz="0" w:space="0" w:color="auto"/>
                                          </w:divBdr>
                                        </w:div>
                                      </w:divsChild>
                                    </w:div>
                                    <w:div w:id="2042435147">
                                      <w:marLeft w:val="0"/>
                                      <w:marRight w:val="0"/>
                                      <w:marTop w:val="0"/>
                                      <w:marBottom w:val="0"/>
                                      <w:divBdr>
                                        <w:top w:val="none" w:sz="0" w:space="0" w:color="auto"/>
                                        <w:left w:val="none" w:sz="0" w:space="0" w:color="auto"/>
                                        <w:bottom w:val="none" w:sz="0" w:space="0" w:color="auto"/>
                                        <w:right w:val="none" w:sz="0" w:space="0" w:color="auto"/>
                                      </w:divBdr>
                                      <w:divsChild>
                                        <w:div w:id="2134668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48500886">
                  <w:marLeft w:val="0"/>
                  <w:marRight w:val="0"/>
                  <w:marTop w:val="0"/>
                  <w:marBottom w:val="0"/>
                  <w:divBdr>
                    <w:top w:val="none" w:sz="0" w:space="0" w:color="auto"/>
                    <w:left w:val="none" w:sz="0" w:space="0" w:color="auto"/>
                    <w:bottom w:val="none" w:sz="0" w:space="0" w:color="auto"/>
                    <w:right w:val="none" w:sz="0" w:space="0" w:color="auto"/>
                  </w:divBdr>
                  <w:divsChild>
                    <w:div w:id="2110269122">
                      <w:marLeft w:val="0"/>
                      <w:marRight w:val="0"/>
                      <w:marTop w:val="0"/>
                      <w:marBottom w:val="0"/>
                      <w:divBdr>
                        <w:top w:val="none" w:sz="0" w:space="0" w:color="auto"/>
                        <w:left w:val="none" w:sz="0" w:space="0" w:color="auto"/>
                        <w:bottom w:val="none" w:sz="0" w:space="0" w:color="auto"/>
                        <w:right w:val="none" w:sz="0" w:space="0" w:color="auto"/>
                      </w:divBdr>
                      <w:divsChild>
                        <w:div w:id="1064061467">
                          <w:marLeft w:val="0"/>
                          <w:marRight w:val="0"/>
                          <w:marTop w:val="0"/>
                          <w:marBottom w:val="0"/>
                          <w:divBdr>
                            <w:top w:val="none" w:sz="0" w:space="0" w:color="auto"/>
                            <w:left w:val="none" w:sz="0" w:space="0" w:color="auto"/>
                            <w:bottom w:val="none" w:sz="0" w:space="0" w:color="auto"/>
                            <w:right w:val="none" w:sz="0" w:space="0" w:color="auto"/>
                          </w:divBdr>
                          <w:divsChild>
                            <w:div w:id="1780977">
                              <w:marLeft w:val="0"/>
                              <w:marRight w:val="0"/>
                              <w:marTop w:val="0"/>
                              <w:marBottom w:val="0"/>
                              <w:divBdr>
                                <w:top w:val="none" w:sz="0" w:space="0" w:color="auto"/>
                                <w:left w:val="none" w:sz="0" w:space="0" w:color="auto"/>
                                <w:bottom w:val="none" w:sz="0" w:space="0" w:color="auto"/>
                                <w:right w:val="none" w:sz="0" w:space="0" w:color="auto"/>
                              </w:divBdr>
                            </w:div>
                          </w:divsChild>
                        </w:div>
                        <w:div w:id="1313414710">
                          <w:marLeft w:val="0"/>
                          <w:marRight w:val="0"/>
                          <w:marTop w:val="0"/>
                          <w:marBottom w:val="0"/>
                          <w:divBdr>
                            <w:top w:val="none" w:sz="0" w:space="0" w:color="auto"/>
                            <w:left w:val="none" w:sz="0" w:space="0" w:color="auto"/>
                            <w:bottom w:val="none" w:sz="0" w:space="0" w:color="auto"/>
                            <w:right w:val="none" w:sz="0" w:space="0" w:color="auto"/>
                          </w:divBdr>
                          <w:divsChild>
                            <w:div w:id="1045057240">
                              <w:marLeft w:val="0"/>
                              <w:marRight w:val="0"/>
                              <w:marTop w:val="0"/>
                              <w:marBottom w:val="0"/>
                              <w:divBdr>
                                <w:top w:val="none" w:sz="0" w:space="0" w:color="auto"/>
                                <w:left w:val="none" w:sz="0" w:space="0" w:color="auto"/>
                                <w:bottom w:val="none" w:sz="0" w:space="0" w:color="auto"/>
                                <w:right w:val="none" w:sz="0" w:space="0" w:color="auto"/>
                              </w:divBdr>
                              <w:divsChild>
                                <w:div w:id="1043097278">
                                  <w:marLeft w:val="0"/>
                                  <w:marRight w:val="0"/>
                                  <w:marTop w:val="0"/>
                                  <w:marBottom w:val="0"/>
                                  <w:divBdr>
                                    <w:top w:val="none" w:sz="0" w:space="0" w:color="auto"/>
                                    <w:left w:val="none" w:sz="0" w:space="0" w:color="auto"/>
                                    <w:bottom w:val="none" w:sz="0" w:space="0" w:color="auto"/>
                                    <w:right w:val="none" w:sz="0" w:space="0" w:color="auto"/>
                                  </w:divBdr>
                                  <w:divsChild>
                                    <w:div w:id="1767916513">
                                      <w:marLeft w:val="0"/>
                                      <w:marRight w:val="0"/>
                                      <w:marTop w:val="0"/>
                                      <w:marBottom w:val="0"/>
                                      <w:divBdr>
                                        <w:top w:val="none" w:sz="0" w:space="0" w:color="auto"/>
                                        <w:left w:val="none" w:sz="0" w:space="0" w:color="auto"/>
                                        <w:bottom w:val="none" w:sz="0" w:space="0" w:color="auto"/>
                                        <w:right w:val="none" w:sz="0" w:space="0" w:color="auto"/>
                                      </w:divBdr>
                                      <w:divsChild>
                                        <w:div w:id="142435401">
                                          <w:marLeft w:val="0"/>
                                          <w:marRight w:val="0"/>
                                          <w:marTop w:val="0"/>
                                          <w:marBottom w:val="0"/>
                                          <w:divBdr>
                                            <w:top w:val="none" w:sz="0" w:space="0" w:color="auto"/>
                                            <w:left w:val="none" w:sz="0" w:space="0" w:color="auto"/>
                                            <w:bottom w:val="none" w:sz="0" w:space="0" w:color="auto"/>
                                            <w:right w:val="none" w:sz="0" w:space="0" w:color="auto"/>
                                          </w:divBdr>
                                        </w:div>
                                      </w:divsChild>
                                    </w:div>
                                    <w:div w:id="1192380555">
                                      <w:marLeft w:val="0"/>
                                      <w:marRight w:val="0"/>
                                      <w:marTop w:val="0"/>
                                      <w:marBottom w:val="0"/>
                                      <w:divBdr>
                                        <w:top w:val="none" w:sz="0" w:space="0" w:color="auto"/>
                                        <w:left w:val="none" w:sz="0" w:space="0" w:color="auto"/>
                                        <w:bottom w:val="none" w:sz="0" w:space="0" w:color="auto"/>
                                        <w:right w:val="none" w:sz="0" w:space="0" w:color="auto"/>
                                      </w:divBdr>
                                      <w:divsChild>
                                        <w:div w:id="705636887">
                                          <w:marLeft w:val="0"/>
                                          <w:marRight w:val="0"/>
                                          <w:marTop w:val="0"/>
                                          <w:marBottom w:val="0"/>
                                          <w:divBdr>
                                            <w:top w:val="none" w:sz="0" w:space="0" w:color="auto"/>
                                            <w:left w:val="none" w:sz="0" w:space="0" w:color="auto"/>
                                            <w:bottom w:val="none" w:sz="0" w:space="0" w:color="auto"/>
                                            <w:right w:val="none" w:sz="0" w:space="0" w:color="auto"/>
                                          </w:divBdr>
                                        </w:div>
                                      </w:divsChild>
                                    </w:div>
                                    <w:div w:id="1970277315">
                                      <w:marLeft w:val="0"/>
                                      <w:marRight w:val="0"/>
                                      <w:marTop w:val="0"/>
                                      <w:marBottom w:val="0"/>
                                      <w:divBdr>
                                        <w:top w:val="none" w:sz="0" w:space="0" w:color="auto"/>
                                        <w:left w:val="none" w:sz="0" w:space="0" w:color="auto"/>
                                        <w:bottom w:val="none" w:sz="0" w:space="0" w:color="auto"/>
                                        <w:right w:val="none" w:sz="0" w:space="0" w:color="auto"/>
                                      </w:divBdr>
                                      <w:divsChild>
                                        <w:div w:id="6231167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96088501">
                  <w:marLeft w:val="0"/>
                  <w:marRight w:val="0"/>
                  <w:marTop w:val="0"/>
                  <w:marBottom w:val="0"/>
                  <w:divBdr>
                    <w:top w:val="none" w:sz="0" w:space="0" w:color="auto"/>
                    <w:left w:val="none" w:sz="0" w:space="0" w:color="auto"/>
                    <w:bottom w:val="none" w:sz="0" w:space="0" w:color="auto"/>
                    <w:right w:val="none" w:sz="0" w:space="0" w:color="auto"/>
                  </w:divBdr>
                  <w:divsChild>
                    <w:div w:id="1414355559">
                      <w:marLeft w:val="0"/>
                      <w:marRight w:val="0"/>
                      <w:marTop w:val="0"/>
                      <w:marBottom w:val="0"/>
                      <w:divBdr>
                        <w:top w:val="none" w:sz="0" w:space="0" w:color="auto"/>
                        <w:left w:val="none" w:sz="0" w:space="0" w:color="auto"/>
                        <w:bottom w:val="none" w:sz="0" w:space="0" w:color="auto"/>
                        <w:right w:val="none" w:sz="0" w:space="0" w:color="auto"/>
                      </w:divBdr>
                      <w:divsChild>
                        <w:div w:id="105349077">
                          <w:marLeft w:val="0"/>
                          <w:marRight w:val="0"/>
                          <w:marTop w:val="0"/>
                          <w:marBottom w:val="0"/>
                          <w:divBdr>
                            <w:top w:val="none" w:sz="0" w:space="0" w:color="auto"/>
                            <w:left w:val="none" w:sz="0" w:space="0" w:color="auto"/>
                            <w:bottom w:val="none" w:sz="0" w:space="0" w:color="auto"/>
                            <w:right w:val="none" w:sz="0" w:space="0" w:color="auto"/>
                          </w:divBdr>
                          <w:divsChild>
                            <w:div w:id="1335840303">
                              <w:marLeft w:val="0"/>
                              <w:marRight w:val="0"/>
                              <w:marTop w:val="0"/>
                              <w:marBottom w:val="0"/>
                              <w:divBdr>
                                <w:top w:val="none" w:sz="0" w:space="0" w:color="auto"/>
                                <w:left w:val="none" w:sz="0" w:space="0" w:color="auto"/>
                                <w:bottom w:val="none" w:sz="0" w:space="0" w:color="auto"/>
                                <w:right w:val="none" w:sz="0" w:space="0" w:color="auto"/>
                              </w:divBdr>
                            </w:div>
                          </w:divsChild>
                        </w:div>
                        <w:div w:id="609514246">
                          <w:marLeft w:val="0"/>
                          <w:marRight w:val="0"/>
                          <w:marTop w:val="0"/>
                          <w:marBottom w:val="0"/>
                          <w:divBdr>
                            <w:top w:val="none" w:sz="0" w:space="0" w:color="auto"/>
                            <w:left w:val="none" w:sz="0" w:space="0" w:color="auto"/>
                            <w:bottom w:val="none" w:sz="0" w:space="0" w:color="auto"/>
                            <w:right w:val="none" w:sz="0" w:space="0" w:color="auto"/>
                          </w:divBdr>
                          <w:divsChild>
                            <w:div w:id="297807996">
                              <w:marLeft w:val="0"/>
                              <w:marRight w:val="0"/>
                              <w:marTop w:val="0"/>
                              <w:marBottom w:val="0"/>
                              <w:divBdr>
                                <w:top w:val="none" w:sz="0" w:space="0" w:color="auto"/>
                                <w:left w:val="none" w:sz="0" w:space="0" w:color="auto"/>
                                <w:bottom w:val="none" w:sz="0" w:space="0" w:color="auto"/>
                                <w:right w:val="none" w:sz="0" w:space="0" w:color="auto"/>
                              </w:divBdr>
                              <w:divsChild>
                                <w:div w:id="434715773">
                                  <w:marLeft w:val="0"/>
                                  <w:marRight w:val="0"/>
                                  <w:marTop w:val="0"/>
                                  <w:marBottom w:val="0"/>
                                  <w:divBdr>
                                    <w:top w:val="none" w:sz="0" w:space="0" w:color="auto"/>
                                    <w:left w:val="none" w:sz="0" w:space="0" w:color="auto"/>
                                    <w:bottom w:val="none" w:sz="0" w:space="0" w:color="auto"/>
                                    <w:right w:val="none" w:sz="0" w:space="0" w:color="auto"/>
                                  </w:divBdr>
                                  <w:divsChild>
                                    <w:div w:id="527988260">
                                      <w:marLeft w:val="0"/>
                                      <w:marRight w:val="0"/>
                                      <w:marTop w:val="0"/>
                                      <w:marBottom w:val="0"/>
                                      <w:divBdr>
                                        <w:top w:val="none" w:sz="0" w:space="0" w:color="auto"/>
                                        <w:left w:val="none" w:sz="0" w:space="0" w:color="auto"/>
                                        <w:bottom w:val="none" w:sz="0" w:space="0" w:color="auto"/>
                                        <w:right w:val="none" w:sz="0" w:space="0" w:color="auto"/>
                                      </w:divBdr>
                                      <w:divsChild>
                                        <w:div w:id="1191649617">
                                          <w:marLeft w:val="0"/>
                                          <w:marRight w:val="0"/>
                                          <w:marTop w:val="0"/>
                                          <w:marBottom w:val="0"/>
                                          <w:divBdr>
                                            <w:top w:val="none" w:sz="0" w:space="0" w:color="auto"/>
                                            <w:left w:val="none" w:sz="0" w:space="0" w:color="auto"/>
                                            <w:bottom w:val="none" w:sz="0" w:space="0" w:color="auto"/>
                                            <w:right w:val="none" w:sz="0" w:space="0" w:color="auto"/>
                                          </w:divBdr>
                                        </w:div>
                                      </w:divsChild>
                                    </w:div>
                                    <w:div w:id="1080099623">
                                      <w:marLeft w:val="0"/>
                                      <w:marRight w:val="0"/>
                                      <w:marTop w:val="0"/>
                                      <w:marBottom w:val="0"/>
                                      <w:divBdr>
                                        <w:top w:val="none" w:sz="0" w:space="0" w:color="auto"/>
                                        <w:left w:val="none" w:sz="0" w:space="0" w:color="auto"/>
                                        <w:bottom w:val="none" w:sz="0" w:space="0" w:color="auto"/>
                                        <w:right w:val="none" w:sz="0" w:space="0" w:color="auto"/>
                                      </w:divBdr>
                                      <w:divsChild>
                                        <w:div w:id="2121141727">
                                          <w:marLeft w:val="0"/>
                                          <w:marRight w:val="0"/>
                                          <w:marTop w:val="0"/>
                                          <w:marBottom w:val="0"/>
                                          <w:divBdr>
                                            <w:top w:val="none" w:sz="0" w:space="0" w:color="auto"/>
                                            <w:left w:val="none" w:sz="0" w:space="0" w:color="auto"/>
                                            <w:bottom w:val="none" w:sz="0" w:space="0" w:color="auto"/>
                                            <w:right w:val="none" w:sz="0" w:space="0" w:color="auto"/>
                                          </w:divBdr>
                                        </w:div>
                                      </w:divsChild>
                                    </w:div>
                                    <w:div w:id="1061757195">
                                      <w:marLeft w:val="0"/>
                                      <w:marRight w:val="0"/>
                                      <w:marTop w:val="0"/>
                                      <w:marBottom w:val="0"/>
                                      <w:divBdr>
                                        <w:top w:val="none" w:sz="0" w:space="0" w:color="auto"/>
                                        <w:left w:val="none" w:sz="0" w:space="0" w:color="auto"/>
                                        <w:bottom w:val="none" w:sz="0" w:space="0" w:color="auto"/>
                                        <w:right w:val="none" w:sz="0" w:space="0" w:color="auto"/>
                                      </w:divBdr>
                                      <w:divsChild>
                                        <w:div w:id="1716465729">
                                          <w:marLeft w:val="0"/>
                                          <w:marRight w:val="0"/>
                                          <w:marTop w:val="0"/>
                                          <w:marBottom w:val="0"/>
                                          <w:divBdr>
                                            <w:top w:val="none" w:sz="0" w:space="0" w:color="auto"/>
                                            <w:left w:val="none" w:sz="0" w:space="0" w:color="auto"/>
                                            <w:bottom w:val="none" w:sz="0" w:space="0" w:color="auto"/>
                                            <w:right w:val="none" w:sz="0" w:space="0" w:color="auto"/>
                                          </w:divBdr>
                                        </w:div>
                                      </w:divsChild>
                                    </w:div>
                                    <w:div w:id="137916568">
                                      <w:marLeft w:val="0"/>
                                      <w:marRight w:val="0"/>
                                      <w:marTop w:val="0"/>
                                      <w:marBottom w:val="0"/>
                                      <w:divBdr>
                                        <w:top w:val="none" w:sz="0" w:space="0" w:color="auto"/>
                                        <w:left w:val="none" w:sz="0" w:space="0" w:color="auto"/>
                                        <w:bottom w:val="none" w:sz="0" w:space="0" w:color="auto"/>
                                        <w:right w:val="none" w:sz="0" w:space="0" w:color="auto"/>
                                      </w:divBdr>
                                      <w:divsChild>
                                        <w:div w:id="1093622664">
                                          <w:marLeft w:val="0"/>
                                          <w:marRight w:val="0"/>
                                          <w:marTop w:val="0"/>
                                          <w:marBottom w:val="0"/>
                                          <w:divBdr>
                                            <w:top w:val="none" w:sz="0" w:space="0" w:color="auto"/>
                                            <w:left w:val="none" w:sz="0" w:space="0" w:color="auto"/>
                                            <w:bottom w:val="none" w:sz="0" w:space="0" w:color="auto"/>
                                            <w:right w:val="none" w:sz="0" w:space="0" w:color="auto"/>
                                          </w:divBdr>
                                        </w:div>
                                      </w:divsChild>
                                    </w:div>
                                    <w:div w:id="1804887987">
                                      <w:marLeft w:val="0"/>
                                      <w:marRight w:val="0"/>
                                      <w:marTop w:val="0"/>
                                      <w:marBottom w:val="0"/>
                                      <w:divBdr>
                                        <w:top w:val="none" w:sz="0" w:space="0" w:color="auto"/>
                                        <w:left w:val="none" w:sz="0" w:space="0" w:color="auto"/>
                                        <w:bottom w:val="none" w:sz="0" w:space="0" w:color="auto"/>
                                        <w:right w:val="none" w:sz="0" w:space="0" w:color="auto"/>
                                      </w:divBdr>
                                      <w:divsChild>
                                        <w:div w:id="418527058">
                                          <w:marLeft w:val="0"/>
                                          <w:marRight w:val="0"/>
                                          <w:marTop w:val="0"/>
                                          <w:marBottom w:val="0"/>
                                          <w:divBdr>
                                            <w:top w:val="none" w:sz="0" w:space="0" w:color="auto"/>
                                            <w:left w:val="none" w:sz="0" w:space="0" w:color="auto"/>
                                            <w:bottom w:val="none" w:sz="0" w:space="0" w:color="auto"/>
                                            <w:right w:val="none" w:sz="0" w:space="0" w:color="auto"/>
                                          </w:divBdr>
                                        </w:div>
                                      </w:divsChild>
                                    </w:div>
                                    <w:div w:id="336008982">
                                      <w:marLeft w:val="0"/>
                                      <w:marRight w:val="0"/>
                                      <w:marTop w:val="0"/>
                                      <w:marBottom w:val="0"/>
                                      <w:divBdr>
                                        <w:top w:val="none" w:sz="0" w:space="0" w:color="auto"/>
                                        <w:left w:val="none" w:sz="0" w:space="0" w:color="auto"/>
                                        <w:bottom w:val="none" w:sz="0" w:space="0" w:color="auto"/>
                                        <w:right w:val="none" w:sz="0" w:space="0" w:color="auto"/>
                                      </w:divBdr>
                                      <w:divsChild>
                                        <w:div w:id="1975671414">
                                          <w:marLeft w:val="0"/>
                                          <w:marRight w:val="0"/>
                                          <w:marTop w:val="0"/>
                                          <w:marBottom w:val="0"/>
                                          <w:divBdr>
                                            <w:top w:val="none" w:sz="0" w:space="0" w:color="auto"/>
                                            <w:left w:val="none" w:sz="0" w:space="0" w:color="auto"/>
                                            <w:bottom w:val="none" w:sz="0" w:space="0" w:color="auto"/>
                                            <w:right w:val="none" w:sz="0" w:space="0" w:color="auto"/>
                                          </w:divBdr>
                                        </w:div>
                                      </w:divsChild>
                                    </w:div>
                                    <w:div w:id="1793590757">
                                      <w:marLeft w:val="0"/>
                                      <w:marRight w:val="0"/>
                                      <w:marTop w:val="0"/>
                                      <w:marBottom w:val="0"/>
                                      <w:divBdr>
                                        <w:top w:val="none" w:sz="0" w:space="0" w:color="auto"/>
                                        <w:left w:val="none" w:sz="0" w:space="0" w:color="auto"/>
                                        <w:bottom w:val="none" w:sz="0" w:space="0" w:color="auto"/>
                                        <w:right w:val="none" w:sz="0" w:space="0" w:color="auto"/>
                                      </w:divBdr>
                                      <w:divsChild>
                                        <w:div w:id="987636908">
                                          <w:marLeft w:val="0"/>
                                          <w:marRight w:val="0"/>
                                          <w:marTop w:val="0"/>
                                          <w:marBottom w:val="0"/>
                                          <w:divBdr>
                                            <w:top w:val="none" w:sz="0" w:space="0" w:color="auto"/>
                                            <w:left w:val="none" w:sz="0" w:space="0" w:color="auto"/>
                                            <w:bottom w:val="none" w:sz="0" w:space="0" w:color="auto"/>
                                            <w:right w:val="none" w:sz="0" w:space="0" w:color="auto"/>
                                          </w:divBdr>
                                        </w:div>
                                      </w:divsChild>
                                    </w:div>
                                    <w:div w:id="1786077705">
                                      <w:marLeft w:val="0"/>
                                      <w:marRight w:val="0"/>
                                      <w:marTop w:val="0"/>
                                      <w:marBottom w:val="0"/>
                                      <w:divBdr>
                                        <w:top w:val="none" w:sz="0" w:space="0" w:color="auto"/>
                                        <w:left w:val="none" w:sz="0" w:space="0" w:color="auto"/>
                                        <w:bottom w:val="none" w:sz="0" w:space="0" w:color="auto"/>
                                        <w:right w:val="none" w:sz="0" w:space="0" w:color="auto"/>
                                      </w:divBdr>
                                      <w:divsChild>
                                        <w:div w:id="963846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20897896">
                  <w:marLeft w:val="0"/>
                  <w:marRight w:val="0"/>
                  <w:marTop w:val="0"/>
                  <w:marBottom w:val="0"/>
                  <w:divBdr>
                    <w:top w:val="none" w:sz="0" w:space="0" w:color="auto"/>
                    <w:left w:val="none" w:sz="0" w:space="0" w:color="auto"/>
                    <w:bottom w:val="none" w:sz="0" w:space="0" w:color="auto"/>
                    <w:right w:val="none" w:sz="0" w:space="0" w:color="auto"/>
                  </w:divBdr>
                  <w:divsChild>
                    <w:div w:id="1466384497">
                      <w:marLeft w:val="0"/>
                      <w:marRight w:val="0"/>
                      <w:marTop w:val="0"/>
                      <w:marBottom w:val="0"/>
                      <w:divBdr>
                        <w:top w:val="none" w:sz="0" w:space="0" w:color="auto"/>
                        <w:left w:val="none" w:sz="0" w:space="0" w:color="auto"/>
                        <w:bottom w:val="none" w:sz="0" w:space="0" w:color="auto"/>
                        <w:right w:val="none" w:sz="0" w:space="0" w:color="auto"/>
                      </w:divBdr>
                      <w:divsChild>
                        <w:div w:id="512376830">
                          <w:marLeft w:val="0"/>
                          <w:marRight w:val="0"/>
                          <w:marTop w:val="0"/>
                          <w:marBottom w:val="0"/>
                          <w:divBdr>
                            <w:top w:val="none" w:sz="0" w:space="0" w:color="auto"/>
                            <w:left w:val="none" w:sz="0" w:space="0" w:color="auto"/>
                            <w:bottom w:val="none" w:sz="0" w:space="0" w:color="auto"/>
                            <w:right w:val="none" w:sz="0" w:space="0" w:color="auto"/>
                          </w:divBdr>
                          <w:divsChild>
                            <w:div w:id="1781533187">
                              <w:marLeft w:val="0"/>
                              <w:marRight w:val="0"/>
                              <w:marTop w:val="0"/>
                              <w:marBottom w:val="0"/>
                              <w:divBdr>
                                <w:top w:val="none" w:sz="0" w:space="0" w:color="auto"/>
                                <w:left w:val="none" w:sz="0" w:space="0" w:color="auto"/>
                                <w:bottom w:val="none" w:sz="0" w:space="0" w:color="auto"/>
                                <w:right w:val="none" w:sz="0" w:space="0" w:color="auto"/>
                              </w:divBdr>
                            </w:div>
                          </w:divsChild>
                        </w:div>
                        <w:div w:id="25953396">
                          <w:marLeft w:val="0"/>
                          <w:marRight w:val="0"/>
                          <w:marTop w:val="0"/>
                          <w:marBottom w:val="0"/>
                          <w:divBdr>
                            <w:top w:val="none" w:sz="0" w:space="0" w:color="auto"/>
                            <w:left w:val="none" w:sz="0" w:space="0" w:color="auto"/>
                            <w:bottom w:val="none" w:sz="0" w:space="0" w:color="auto"/>
                            <w:right w:val="none" w:sz="0" w:space="0" w:color="auto"/>
                          </w:divBdr>
                          <w:divsChild>
                            <w:div w:id="2108773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0511691">
                  <w:marLeft w:val="0"/>
                  <w:marRight w:val="0"/>
                  <w:marTop w:val="0"/>
                  <w:marBottom w:val="0"/>
                  <w:divBdr>
                    <w:top w:val="none" w:sz="0" w:space="0" w:color="auto"/>
                    <w:left w:val="none" w:sz="0" w:space="0" w:color="auto"/>
                    <w:bottom w:val="none" w:sz="0" w:space="0" w:color="auto"/>
                    <w:right w:val="none" w:sz="0" w:space="0" w:color="auto"/>
                  </w:divBdr>
                  <w:divsChild>
                    <w:div w:id="520974528">
                      <w:marLeft w:val="0"/>
                      <w:marRight w:val="0"/>
                      <w:marTop w:val="0"/>
                      <w:marBottom w:val="0"/>
                      <w:divBdr>
                        <w:top w:val="none" w:sz="0" w:space="0" w:color="auto"/>
                        <w:left w:val="none" w:sz="0" w:space="0" w:color="auto"/>
                        <w:bottom w:val="none" w:sz="0" w:space="0" w:color="auto"/>
                        <w:right w:val="none" w:sz="0" w:space="0" w:color="auto"/>
                      </w:divBdr>
                      <w:divsChild>
                        <w:div w:id="392772626">
                          <w:marLeft w:val="0"/>
                          <w:marRight w:val="0"/>
                          <w:marTop w:val="0"/>
                          <w:marBottom w:val="0"/>
                          <w:divBdr>
                            <w:top w:val="none" w:sz="0" w:space="0" w:color="auto"/>
                            <w:left w:val="none" w:sz="0" w:space="0" w:color="auto"/>
                            <w:bottom w:val="none" w:sz="0" w:space="0" w:color="auto"/>
                            <w:right w:val="none" w:sz="0" w:space="0" w:color="auto"/>
                          </w:divBdr>
                          <w:divsChild>
                            <w:div w:id="1869022686">
                              <w:marLeft w:val="0"/>
                              <w:marRight w:val="0"/>
                              <w:marTop w:val="0"/>
                              <w:marBottom w:val="0"/>
                              <w:divBdr>
                                <w:top w:val="none" w:sz="0" w:space="0" w:color="auto"/>
                                <w:left w:val="none" w:sz="0" w:space="0" w:color="auto"/>
                                <w:bottom w:val="none" w:sz="0" w:space="0" w:color="auto"/>
                                <w:right w:val="none" w:sz="0" w:space="0" w:color="auto"/>
                              </w:divBdr>
                            </w:div>
                          </w:divsChild>
                        </w:div>
                        <w:div w:id="1315916783">
                          <w:marLeft w:val="0"/>
                          <w:marRight w:val="0"/>
                          <w:marTop w:val="0"/>
                          <w:marBottom w:val="0"/>
                          <w:divBdr>
                            <w:top w:val="none" w:sz="0" w:space="0" w:color="auto"/>
                            <w:left w:val="none" w:sz="0" w:space="0" w:color="auto"/>
                            <w:bottom w:val="none" w:sz="0" w:space="0" w:color="auto"/>
                            <w:right w:val="none" w:sz="0" w:space="0" w:color="auto"/>
                          </w:divBdr>
                          <w:divsChild>
                            <w:div w:id="1154190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4292107">
                  <w:marLeft w:val="0"/>
                  <w:marRight w:val="0"/>
                  <w:marTop w:val="0"/>
                  <w:marBottom w:val="0"/>
                  <w:divBdr>
                    <w:top w:val="none" w:sz="0" w:space="0" w:color="auto"/>
                    <w:left w:val="none" w:sz="0" w:space="0" w:color="auto"/>
                    <w:bottom w:val="none" w:sz="0" w:space="0" w:color="auto"/>
                    <w:right w:val="none" w:sz="0" w:space="0" w:color="auto"/>
                  </w:divBdr>
                  <w:divsChild>
                    <w:div w:id="1531337613">
                      <w:marLeft w:val="0"/>
                      <w:marRight w:val="0"/>
                      <w:marTop w:val="0"/>
                      <w:marBottom w:val="0"/>
                      <w:divBdr>
                        <w:top w:val="none" w:sz="0" w:space="0" w:color="auto"/>
                        <w:left w:val="none" w:sz="0" w:space="0" w:color="auto"/>
                        <w:bottom w:val="none" w:sz="0" w:space="0" w:color="auto"/>
                        <w:right w:val="none" w:sz="0" w:space="0" w:color="auto"/>
                      </w:divBdr>
                      <w:divsChild>
                        <w:div w:id="1289437511">
                          <w:marLeft w:val="0"/>
                          <w:marRight w:val="0"/>
                          <w:marTop w:val="0"/>
                          <w:marBottom w:val="0"/>
                          <w:divBdr>
                            <w:top w:val="none" w:sz="0" w:space="0" w:color="auto"/>
                            <w:left w:val="none" w:sz="0" w:space="0" w:color="auto"/>
                            <w:bottom w:val="none" w:sz="0" w:space="0" w:color="auto"/>
                            <w:right w:val="none" w:sz="0" w:space="0" w:color="auto"/>
                          </w:divBdr>
                          <w:divsChild>
                            <w:div w:id="1038160512">
                              <w:marLeft w:val="0"/>
                              <w:marRight w:val="0"/>
                              <w:marTop w:val="0"/>
                              <w:marBottom w:val="0"/>
                              <w:divBdr>
                                <w:top w:val="none" w:sz="0" w:space="0" w:color="auto"/>
                                <w:left w:val="none" w:sz="0" w:space="0" w:color="auto"/>
                                <w:bottom w:val="none" w:sz="0" w:space="0" w:color="auto"/>
                                <w:right w:val="none" w:sz="0" w:space="0" w:color="auto"/>
                              </w:divBdr>
                            </w:div>
                          </w:divsChild>
                        </w:div>
                        <w:div w:id="1063681952">
                          <w:marLeft w:val="0"/>
                          <w:marRight w:val="0"/>
                          <w:marTop w:val="0"/>
                          <w:marBottom w:val="0"/>
                          <w:divBdr>
                            <w:top w:val="none" w:sz="0" w:space="0" w:color="auto"/>
                            <w:left w:val="none" w:sz="0" w:space="0" w:color="auto"/>
                            <w:bottom w:val="none" w:sz="0" w:space="0" w:color="auto"/>
                            <w:right w:val="none" w:sz="0" w:space="0" w:color="auto"/>
                          </w:divBdr>
                          <w:divsChild>
                            <w:div w:id="12476101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91921695">
              <w:marLeft w:val="0"/>
              <w:marRight w:val="0"/>
              <w:marTop w:val="0"/>
              <w:marBottom w:val="0"/>
              <w:divBdr>
                <w:top w:val="none" w:sz="0" w:space="0" w:color="auto"/>
                <w:left w:val="none" w:sz="0" w:space="0" w:color="auto"/>
                <w:bottom w:val="none" w:sz="0" w:space="0" w:color="auto"/>
                <w:right w:val="none" w:sz="0" w:space="0" w:color="auto"/>
              </w:divBdr>
              <w:divsChild>
                <w:div w:id="1337540999">
                  <w:marLeft w:val="0"/>
                  <w:marRight w:val="0"/>
                  <w:marTop w:val="0"/>
                  <w:marBottom w:val="0"/>
                  <w:divBdr>
                    <w:top w:val="none" w:sz="0" w:space="0" w:color="auto"/>
                    <w:left w:val="none" w:sz="0" w:space="0" w:color="auto"/>
                    <w:bottom w:val="none" w:sz="0" w:space="0" w:color="auto"/>
                    <w:right w:val="none" w:sz="0" w:space="0" w:color="auto"/>
                  </w:divBdr>
                </w:div>
              </w:divsChild>
            </w:div>
            <w:div w:id="698970758">
              <w:marLeft w:val="0"/>
              <w:marRight w:val="0"/>
              <w:marTop w:val="0"/>
              <w:marBottom w:val="0"/>
              <w:divBdr>
                <w:top w:val="none" w:sz="0" w:space="0" w:color="auto"/>
                <w:left w:val="none" w:sz="0" w:space="0" w:color="auto"/>
                <w:bottom w:val="none" w:sz="0" w:space="0" w:color="auto"/>
                <w:right w:val="none" w:sz="0" w:space="0" w:color="auto"/>
              </w:divBdr>
            </w:div>
          </w:divsChild>
        </w:div>
        <w:div w:id="637959840">
          <w:marLeft w:val="0"/>
          <w:marRight w:val="0"/>
          <w:marTop w:val="0"/>
          <w:marBottom w:val="0"/>
          <w:divBdr>
            <w:top w:val="none" w:sz="0" w:space="0" w:color="auto"/>
            <w:left w:val="none" w:sz="0" w:space="0" w:color="auto"/>
            <w:bottom w:val="none" w:sz="0" w:space="0" w:color="auto"/>
            <w:right w:val="none" w:sz="0" w:space="0" w:color="auto"/>
          </w:divBdr>
          <w:divsChild>
            <w:div w:id="1042632914">
              <w:marLeft w:val="0"/>
              <w:marRight w:val="0"/>
              <w:marTop w:val="0"/>
              <w:marBottom w:val="0"/>
              <w:divBdr>
                <w:top w:val="none" w:sz="0" w:space="0" w:color="auto"/>
                <w:left w:val="none" w:sz="0" w:space="0" w:color="auto"/>
                <w:bottom w:val="none" w:sz="0" w:space="0" w:color="auto"/>
                <w:right w:val="none" w:sz="0" w:space="0" w:color="auto"/>
              </w:divBdr>
              <w:divsChild>
                <w:div w:id="1313367015">
                  <w:marLeft w:val="0"/>
                  <w:marRight w:val="0"/>
                  <w:marTop w:val="0"/>
                  <w:marBottom w:val="0"/>
                  <w:divBdr>
                    <w:top w:val="none" w:sz="0" w:space="0" w:color="auto"/>
                    <w:left w:val="none" w:sz="0" w:space="0" w:color="auto"/>
                    <w:bottom w:val="none" w:sz="0" w:space="0" w:color="auto"/>
                    <w:right w:val="none" w:sz="0" w:space="0" w:color="auto"/>
                  </w:divBdr>
                </w:div>
                <w:div w:id="1342469433">
                  <w:marLeft w:val="0"/>
                  <w:marRight w:val="0"/>
                  <w:marTop w:val="0"/>
                  <w:marBottom w:val="0"/>
                  <w:divBdr>
                    <w:top w:val="none" w:sz="0" w:space="0" w:color="auto"/>
                    <w:left w:val="none" w:sz="0" w:space="0" w:color="auto"/>
                    <w:bottom w:val="none" w:sz="0" w:space="0" w:color="auto"/>
                    <w:right w:val="none" w:sz="0" w:space="0" w:color="auto"/>
                  </w:divBdr>
                  <w:divsChild>
                    <w:div w:id="738096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Office Theme">
  <a:themeElements>
    <a:clrScheme name="RCGP Colour Codes">
      <a:dk1>
        <a:srgbClr val="002B5C"/>
      </a:dk1>
      <a:lt1>
        <a:srgbClr val="FFFFFF"/>
      </a:lt1>
      <a:dk2>
        <a:srgbClr val="002B5C"/>
      </a:dk2>
      <a:lt2>
        <a:srgbClr val="FFFFFF"/>
      </a:lt2>
      <a:accent1>
        <a:srgbClr val="002B5C"/>
      </a:accent1>
      <a:accent2>
        <a:srgbClr val="1059A9"/>
      </a:accent2>
      <a:accent3>
        <a:srgbClr val="80499C"/>
      </a:accent3>
      <a:accent4>
        <a:srgbClr val="00ABB3"/>
      </a:accent4>
      <a:accent5>
        <a:srgbClr val="00ADE5"/>
      </a:accent5>
      <a:accent6>
        <a:srgbClr val="83C55B"/>
      </a:accent6>
      <a:hlink>
        <a:srgbClr val="EA8017"/>
      </a:hlink>
      <a:folHlink>
        <a:srgbClr val="BA1E1E"/>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2CD1129-B8C2-4F45-98CC-66F883B633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2611</Words>
  <Characters>14883</Characters>
  <Application>Microsoft Office Word</Application>
  <DocSecurity>0</DocSecurity>
  <Lines>124</Lines>
  <Paragraphs>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17460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Melanie Peters</dc:creator>
  <cp:keywords/>
  <dc:description/>
  <cp:lastModifiedBy>kathrin thomas</cp:lastModifiedBy>
  <cp:revision>1</cp:revision>
  <dcterms:created xsi:type="dcterms:W3CDTF">2023-04-24T20:13:00Z</dcterms:created>
  <dcterms:modified xsi:type="dcterms:W3CDTF">2023-04-24T20:13:00Z</dcterms:modified>
</cp:coreProperties>
</file>